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6E4" w:rsidRDefault="00F336E4" w:rsidP="00F336E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n-AU"/>
        </w:rPr>
      </w:pPr>
      <w:r>
        <w:rPr>
          <w:rFonts w:ascii="Calibri" w:eastAsia="Times New Roman" w:hAnsi="Calibri" w:cs="Calibri"/>
          <w:color w:val="222222"/>
          <w:lang w:eastAsia="en-AU"/>
        </w:rPr>
        <w:t xml:space="preserve">TEC </w:t>
      </w:r>
      <w:proofErr w:type="spellStart"/>
      <w:r>
        <w:rPr>
          <w:rFonts w:ascii="Calibri" w:eastAsia="Times New Roman" w:hAnsi="Calibri" w:cs="Calibri"/>
          <w:color w:val="222222"/>
          <w:lang w:eastAsia="en-AU"/>
        </w:rPr>
        <w:t>Optik</w:t>
      </w:r>
      <w:proofErr w:type="spellEnd"/>
      <w:r>
        <w:rPr>
          <w:rFonts w:ascii="Calibri" w:eastAsia="Times New Roman" w:hAnsi="Calibri" w:cs="Calibri"/>
          <w:color w:val="222222"/>
          <w:lang w:eastAsia="en-AU"/>
        </w:rPr>
        <w:t xml:space="preserve"> is a full service organisation which provides a range of goods and services to support the optical retailer stand out from the crowd.   It includes:</w:t>
      </w:r>
    </w:p>
    <w:p w:rsidR="00F336E4" w:rsidRPr="00025899" w:rsidRDefault="00F336E4" w:rsidP="00F336E4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n-AU"/>
        </w:rPr>
      </w:pPr>
      <w:r w:rsidRPr="00025899">
        <w:rPr>
          <w:rFonts w:ascii="Calibri" w:eastAsia="Times New Roman" w:hAnsi="Calibri" w:cs="Calibri"/>
          <w:color w:val="222222"/>
          <w:lang w:eastAsia="en-AU"/>
        </w:rPr>
        <w:t xml:space="preserve">A full range of high quality optical products  </w:t>
      </w:r>
    </w:p>
    <w:p w:rsidR="00F336E4" w:rsidRDefault="00F336E4" w:rsidP="00F336E4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n-AU"/>
        </w:rPr>
      </w:pPr>
      <w:r w:rsidRPr="00025899">
        <w:rPr>
          <w:rFonts w:ascii="Calibri" w:eastAsia="Times New Roman" w:hAnsi="Calibri" w:cs="Calibri"/>
          <w:color w:val="222222"/>
          <w:lang w:eastAsia="en-AU"/>
        </w:rPr>
        <w:t xml:space="preserve">Supply &amp; technical team which </w:t>
      </w:r>
      <w:r>
        <w:rPr>
          <w:rFonts w:ascii="Calibri" w:eastAsia="Times New Roman" w:hAnsi="Calibri" w:cs="Calibri"/>
          <w:color w:val="222222"/>
          <w:lang w:eastAsia="en-AU"/>
        </w:rPr>
        <w:t>are</w:t>
      </w:r>
      <w:r w:rsidRPr="00025899">
        <w:rPr>
          <w:rFonts w:ascii="Calibri" w:eastAsia="Times New Roman" w:hAnsi="Calibri" w:cs="Calibri"/>
          <w:color w:val="222222"/>
          <w:lang w:eastAsia="en-AU"/>
        </w:rPr>
        <w:t xml:space="preserve"> highly qualified and experienced in the areas of manufacturing, quality control, quality assurance</w:t>
      </w:r>
      <w:r>
        <w:rPr>
          <w:rFonts w:ascii="Calibri" w:eastAsia="Times New Roman" w:hAnsi="Calibri" w:cs="Calibri"/>
          <w:color w:val="222222"/>
          <w:lang w:eastAsia="en-AU"/>
        </w:rPr>
        <w:t xml:space="preserve"> and importation for all range of products</w:t>
      </w:r>
    </w:p>
    <w:p w:rsidR="00F336E4" w:rsidRPr="00025899" w:rsidRDefault="00F336E4" w:rsidP="00F336E4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n-AU"/>
        </w:rPr>
      </w:pPr>
      <w:r>
        <w:rPr>
          <w:rFonts w:ascii="Calibri" w:eastAsia="Times New Roman" w:hAnsi="Calibri" w:cs="Calibri"/>
          <w:color w:val="222222"/>
          <w:lang w:eastAsia="en-AU"/>
        </w:rPr>
        <w:t>Technical training teams to provide education &amp; support for retail staff</w:t>
      </w:r>
    </w:p>
    <w:p w:rsidR="00F336E4" w:rsidRDefault="00F336E4" w:rsidP="00F336E4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n-AU"/>
        </w:rPr>
      </w:pPr>
      <w:r w:rsidRPr="00025899">
        <w:rPr>
          <w:rFonts w:ascii="Calibri" w:eastAsia="Times New Roman" w:hAnsi="Calibri" w:cs="Calibri"/>
          <w:color w:val="222222"/>
          <w:lang w:eastAsia="en-AU"/>
        </w:rPr>
        <w:t xml:space="preserve">Commercial </w:t>
      </w:r>
      <w:r>
        <w:rPr>
          <w:rFonts w:ascii="Calibri" w:eastAsia="Times New Roman" w:hAnsi="Calibri" w:cs="Calibri"/>
          <w:color w:val="222222"/>
          <w:lang w:eastAsia="en-AU"/>
        </w:rPr>
        <w:t xml:space="preserve">&amp; Finance </w:t>
      </w:r>
      <w:r w:rsidRPr="00025899">
        <w:rPr>
          <w:rFonts w:ascii="Calibri" w:eastAsia="Times New Roman" w:hAnsi="Calibri" w:cs="Calibri"/>
          <w:color w:val="222222"/>
          <w:lang w:eastAsia="en-AU"/>
        </w:rPr>
        <w:t xml:space="preserve">teams to help build a marketable package </w:t>
      </w:r>
      <w:r>
        <w:rPr>
          <w:rFonts w:ascii="Calibri" w:eastAsia="Times New Roman" w:hAnsi="Calibri" w:cs="Calibri"/>
          <w:color w:val="222222"/>
          <w:lang w:eastAsia="en-AU"/>
        </w:rPr>
        <w:t>tailored</w:t>
      </w:r>
      <w:r w:rsidRPr="00025899">
        <w:rPr>
          <w:rFonts w:ascii="Calibri" w:eastAsia="Times New Roman" w:hAnsi="Calibri" w:cs="Calibri"/>
          <w:color w:val="222222"/>
          <w:lang w:eastAsia="en-AU"/>
        </w:rPr>
        <w:t xml:space="preserve"> </w:t>
      </w:r>
      <w:r>
        <w:rPr>
          <w:rFonts w:ascii="Calibri" w:eastAsia="Times New Roman" w:hAnsi="Calibri" w:cs="Calibri"/>
          <w:color w:val="222222"/>
          <w:lang w:eastAsia="en-AU"/>
        </w:rPr>
        <w:t xml:space="preserve">to </w:t>
      </w:r>
      <w:r w:rsidRPr="00025899">
        <w:rPr>
          <w:rFonts w:ascii="Calibri" w:eastAsia="Times New Roman" w:hAnsi="Calibri" w:cs="Calibri"/>
          <w:color w:val="222222"/>
          <w:lang w:eastAsia="en-AU"/>
        </w:rPr>
        <w:t>you</w:t>
      </w:r>
      <w:r>
        <w:rPr>
          <w:rFonts w:ascii="Calibri" w:eastAsia="Times New Roman" w:hAnsi="Calibri" w:cs="Calibri"/>
          <w:color w:val="222222"/>
          <w:lang w:eastAsia="en-AU"/>
        </w:rPr>
        <w:t xml:space="preserve"> including financing, invoicing and shipping</w:t>
      </w:r>
    </w:p>
    <w:p w:rsidR="00F336E4" w:rsidRPr="00D922CB" w:rsidRDefault="00F336E4" w:rsidP="00F336E4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n-AU"/>
        </w:rPr>
      </w:pPr>
      <w:r w:rsidRPr="00025899">
        <w:rPr>
          <w:rFonts w:ascii="Calibri" w:eastAsia="Times New Roman" w:hAnsi="Calibri" w:cs="Calibri"/>
          <w:color w:val="222222"/>
          <w:lang w:eastAsia="en-AU"/>
        </w:rPr>
        <w:t>Flexible label arrangements</w:t>
      </w:r>
      <w:r>
        <w:rPr>
          <w:rFonts w:ascii="Calibri" w:eastAsia="Times New Roman" w:hAnsi="Calibri" w:cs="Calibri"/>
          <w:color w:val="222222"/>
          <w:lang w:eastAsia="en-AU"/>
        </w:rPr>
        <w:t xml:space="preserve"> to suit retail outlets</w:t>
      </w:r>
    </w:p>
    <w:p w:rsidR="00371B68" w:rsidRDefault="00371B68">
      <w:bookmarkStart w:id="0" w:name="_GoBack"/>
      <w:bookmarkEnd w:id="0"/>
    </w:p>
    <w:sectPr w:rsidR="00371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25280"/>
    <w:multiLevelType w:val="hybridMultilevel"/>
    <w:tmpl w:val="7D8A8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E4"/>
    <w:rsid w:val="00371B68"/>
    <w:rsid w:val="00F3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1FAA4-7B5C-48E1-ABBA-D336709F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ESSILOR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MCCABE</dc:creator>
  <cp:keywords/>
  <dc:description/>
  <cp:lastModifiedBy>Tara MCCABE</cp:lastModifiedBy>
  <cp:revision>1</cp:revision>
  <dcterms:created xsi:type="dcterms:W3CDTF">2018-04-05T06:40:00Z</dcterms:created>
  <dcterms:modified xsi:type="dcterms:W3CDTF">2018-04-05T06:41:00Z</dcterms:modified>
</cp:coreProperties>
</file>