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65553" w14:textId="79942326" w:rsidR="003F7E94" w:rsidRDefault="003F7E94" w:rsidP="003F7E94">
      <w:r>
        <w:t xml:space="preserve">The Plant-Based Workplace provides a unique perspective targeting the corporate community to consider the business case for changing the food environment. This book is comprised of three main sections: </w:t>
      </w:r>
    </w:p>
    <w:p w14:paraId="3494303D" w14:textId="6BD75C44" w:rsidR="003F7E94" w:rsidRDefault="003F7E94" w:rsidP="003F7E94">
      <w:r>
        <w:t xml:space="preserve">(1) What the medical literature says about links among lifestyle, environment, and chronic diseases, as well as what prevents (or reverses) these diseases. This section also explores scientific literature on the best food system sustainability practices for a growing population. </w:t>
      </w:r>
    </w:p>
    <w:p w14:paraId="340B5AE5" w14:textId="171B1C5A" w:rsidR="003F7E94" w:rsidRDefault="003F7E94" w:rsidP="003F7E94">
      <w:r>
        <w:t xml:space="preserve">(2) The business case for implementing a plant-based workplace, from both a financial perspective and from the vantage point of philosophical rationale. Namely, what poor employee health costs employers in terms of medical expenses and the reduced productivity associated with absenteeism and presenteeism, paired with the ethical rationale for a plant-based workplace as a socially responsible practice that builds strong social capital with employees, customers and other stakeholders. </w:t>
      </w:r>
    </w:p>
    <w:p w14:paraId="32AAC8A7" w14:textId="2E671A12" w:rsidR="00AC1BF0" w:rsidRDefault="003F7E94" w:rsidP="003F7E94">
      <w:r>
        <w:t xml:space="preserve">(3) </w:t>
      </w:r>
      <w:r w:rsidR="00EB19AE" w:rsidRPr="00EB19AE">
        <w:t xml:space="preserve">A change model and practical strategies </w:t>
      </w:r>
      <w:r w:rsidR="00972F62">
        <w:t>an</w:t>
      </w:r>
      <w:r w:rsidR="00EB19AE" w:rsidRPr="00EB19AE">
        <w:t xml:space="preserve"> organization can apply that engage employees in implementing a plant-based workplace</w:t>
      </w:r>
      <w:r w:rsidR="00EB19AE">
        <w:t>.</w:t>
      </w:r>
    </w:p>
    <w:p w14:paraId="16699737" w14:textId="07FA76AE" w:rsidR="00E8059D" w:rsidRDefault="00E8059D" w:rsidP="003F7E94">
      <w:r w:rsidRPr="00E8059D">
        <w:t xml:space="preserve">This book wraps up by challenging the reader to make it personal. </w:t>
      </w:r>
      <w:bookmarkStart w:id="0" w:name="_GoBack"/>
      <w:bookmarkEnd w:id="0"/>
    </w:p>
    <w:sectPr w:rsidR="00E80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94"/>
    <w:rsid w:val="00054982"/>
    <w:rsid w:val="00395B91"/>
    <w:rsid w:val="003F7E94"/>
    <w:rsid w:val="00491082"/>
    <w:rsid w:val="007C2E94"/>
    <w:rsid w:val="008E124E"/>
    <w:rsid w:val="00972F62"/>
    <w:rsid w:val="009F0ED5"/>
    <w:rsid w:val="00B41BBC"/>
    <w:rsid w:val="00E8059D"/>
    <w:rsid w:val="00EB19AE"/>
    <w:rsid w:val="00F303E4"/>
    <w:rsid w:val="00FF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25DD"/>
  <w15:chartTrackingRefBased/>
  <w15:docId w15:val="{1255B757-9D4E-4CFD-87E4-BE23A47A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CARTER</dc:creator>
  <cp:keywords/>
  <dc:description/>
  <cp:lastModifiedBy>GIGI CARTER</cp:lastModifiedBy>
  <cp:revision>5</cp:revision>
  <dcterms:created xsi:type="dcterms:W3CDTF">2018-03-18T17:06:00Z</dcterms:created>
  <dcterms:modified xsi:type="dcterms:W3CDTF">2018-03-18T23:18:00Z</dcterms:modified>
</cp:coreProperties>
</file>