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A7" w:rsidRDefault="004E40B7" w:rsidP="00B144A7">
      <w:pPr>
        <w:spacing w:after="60" w:line="274" w:lineRule="auto"/>
        <w:jc w:val="center"/>
        <w:rPr>
          <w:b/>
          <w:bCs/>
          <w:sz w:val="40"/>
          <w:szCs w:val="40"/>
        </w:rPr>
      </w:pPr>
      <w:r w:rsidRPr="004E40B7">
        <w:rPr>
          <w:b/>
          <w:bCs/>
          <w:noProof/>
          <w:sz w:val="40"/>
          <w:szCs w:val="40"/>
        </w:rPr>
        <w:drawing>
          <wp:inline distT="0" distB="0" distL="0" distR="0">
            <wp:extent cx="4695825" cy="12789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325" cy="128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B7" w:rsidRDefault="004E40B7" w:rsidP="00B144A7">
      <w:pPr>
        <w:spacing w:after="60" w:line="274" w:lineRule="auto"/>
        <w:jc w:val="center"/>
        <w:rPr>
          <w:bCs/>
          <w:sz w:val="32"/>
          <w:szCs w:val="32"/>
        </w:rPr>
      </w:pPr>
    </w:p>
    <w:p w:rsidR="004E40B7" w:rsidRDefault="004E40B7" w:rsidP="00B144A7">
      <w:pPr>
        <w:spacing w:after="60" w:line="274" w:lineRule="auto"/>
        <w:jc w:val="center"/>
        <w:rPr>
          <w:bCs/>
          <w:sz w:val="32"/>
          <w:szCs w:val="32"/>
        </w:rPr>
      </w:pPr>
    </w:p>
    <w:p w:rsidR="00B144A7" w:rsidRDefault="00B144A7" w:rsidP="00B144A7">
      <w:pPr>
        <w:spacing w:after="60" w:line="274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Friendly &amp; helpful </w:t>
      </w:r>
      <w:r w:rsidRPr="006426E3">
        <w:rPr>
          <w:bCs/>
          <w:sz w:val="32"/>
          <w:szCs w:val="32"/>
        </w:rPr>
        <w:t>Licensed Immigration Advisers</w:t>
      </w:r>
    </w:p>
    <w:p w:rsidR="00006613" w:rsidRPr="00006613" w:rsidRDefault="00006613" w:rsidP="00B144A7">
      <w:pPr>
        <w:spacing w:after="60" w:line="274" w:lineRule="auto"/>
        <w:jc w:val="center"/>
        <w:rPr>
          <w:bCs/>
          <w:sz w:val="16"/>
          <w:szCs w:val="16"/>
        </w:rPr>
      </w:pPr>
    </w:p>
    <w:p w:rsidR="004E40B7" w:rsidRDefault="004E40B7" w:rsidP="004E40B7">
      <w:pPr>
        <w:widowControl w:val="0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facilitate fast and problem free visas   </w:t>
      </w:r>
    </w:p>
    <w:p w:rsidR="004C02D3" w:rsidRDefault="004C02D3" w:rsidP="00B144A7">
      <w:pPr>
        <w:spacing w:after="60" w:line="274" w:lineRule="auto"/>
        <w:jc w:val="center"/>
        <w:rPr>
          <w:bCs/>
          <w:sz w:val="32"/>
          <w:szCs w:val="32"/>
        </w:rPr>
      </w:pPr>
    </w:p>
    <w:p w:rsidR="004E40B7" w:rsidRDefault="004C02D3" w:rsidP="00006613">
      <w:pPr>
        <w:jc w:val="both"/>
        <w:rPr>
          <w:sz w:val="28"/>
          <w:szCs w:val="28"/>
        </w:rPr>
      </w:pPr>
      <w:r w:rsidRPr="004C02D3">
        <w:rPr>
          <w:sz w:val="28"/>
          <w:szCs w:val="28"/>
        </w:rPr>
        <w:t>New Zealand Visa Connections is a family business</w:t>
      </w:r>
      <w:r w:rsidR="004E40B7">
        <w:rPr>
          <w:sz w:val="28"/>
          <w:szCs w:val="28"/>
        </w:rPr>
        <w:t xml:space="preserve">; </w:t>
      </w:r>
      <w:r w:rsidRPr="004C02D3">
        <w:rPr>
          <w:sz w:val="28"/>
          <w:szCs w:val="28"/>
        </w:rPr>
        <w:t>headed by two sisters</w:t>
      </w:r>
      <w:r w:rsidR="004E40B7">
        <w:rPr>
          <w:sz w:val="28"/>
          <w:szCs w:val="28"/>
        </w:rPr>
        <w:t xml:space="preserve"> </w:t>
      </w:r>
      <w:r w:rsidR="00006613">
        <w:rPr>
          <w:sz w:val="28"/>
          <w:szCs w:val="28"/>
        </w:rPr>
        <w:t>–</w:t>
      </w:r>
      <w:r w:rsidR="004E40B7">
        <w:rPr>
          <w:sz w:val="28"/>
          <w:szCs w:val="28"/>
        </w:rPr>
        <w:t xml:space="preserve"> </w:t>
      </w:r>
      <w:r w:rsidR="00006613">
        <w:rPr>
          <w:sz w:val="28"/>
          <w:szCs w:val="28"/>
        </w:rPr>
        <w:t xml:space="preserve">Helen and Rebecca </w:t>
      </w:r>
      <w:r w:rsidRPr="004C02D3">
        <w:rPr>
          <w:sz w:val="28"/>
          <w:szCs w:val="28"/>
        </w:rPr>
        <w:t>Strange</w:t>
      </w:r>
      <w:r>
        <w:rPr>
          <w:sz w:val="28"/>
          <w:szCs w:val="28"/>
        </w:rPr>
        <w:t xml:space="preserve">. Originally from the UK </w:t>
      </w:r>
      <w:r w:rsidRPr="004C02D3">
        <w:rPr>
          <w:sz w:val="28"/>
          <w:szCs w:val="28"/>
        </w:rPr>
        <w:t>they migrated to New</w:t>
      </w:r>
      <w:r>
        <w:rPr>
          <w:sz w:val="28"/>
          <w:szCs w:val="28"/>
        </w:rPr>
        <w:t xml:space="preserve"> Zealand over ten years ago, </w:t>
      </w:r>
      <w:r w:rsidRPr="004C02D3">
        <w:rPr>
          <w:sz w:val="28"/>
          <w:szCs w:val="28"/>
        </w:rPr>
        <w:t xml:space="preserve">so </w:t>
      </w:r>
      <w:r w:rsidR="004E40B7">
        <w:rPr>
          <w:sz w:val="28"/>
          <w:szCs w:val="28"/>
        </w:rPr>
        <w:t xml:space="preserve">understand how it feels to move to a new country &amp; go through the visa process. </w:t>
      </w:r>
    </w:p>
    <w:p w:rsidR="004C02D3" w:rsidRDefault="00006613" w:rsidP="000066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Rebecca &amp; Helen </w:t>
      </w:r>
      <w:r w:rsidR="004E40B7">
        <w:rPr>
          <w:sz w:val="28"/>
          <w:szCs w:val="28"/>
        </w:rPr>
        <w:t xml:space="preserve">are </w:t>
      </w:r>
      <w:r w:rsidR="004C02D3" w:rsidRPr="004C02D3">
        <w:rPr>
          <w:sz w:val="28"/>
          <w:szCs w:val="28"/>
        </w:rPr>
        <w:t xml:space="preserve">passionate about what New Zealand has to offer and enjoy the chance to help people make their home here. </w:t>
      </w:r>
      <w:r w:rsidR="004E40B7">
        <w:rPr>
          <w:rFonts w:cs="Helvetica"/>
          <w:sz w:val="28"/>
          <w:szCs w:val="28"/>
          <w:shd w:val="clear" w:color="auto" w:fill="FFFFFF"/>
        </w:rPr>
        <w:t>They</w:t>
      </w:r>
      <w:r w:rsidR="004E40B7" w:rsidRPr="004C02D3">
        <w:rPr>
          <w:rFonts w:cs="Helvetica"/>
          <w:sz w:val="28"/>
          <w:szCs w:val="28"/>
          <w:shd w:val="clear" w:color="auto" w:fill="FFFFFF"/>
        </w:rPr>
        <w:t xml:space="preserve"> work across all types of visa applications</w:t>
      </w:r>
      <w:r w:rsidR="004E40B7">
        <w:rPr>
          <w:rFonts w:cs="Helvetica"/>
          <w:sz w:val="28"/>
          <w:szCs w:val="28"/>
          <w:shd w:val="clear" w:color="auto" w:fill="FFFFFF"/>
        </w:rPr>
        <w:t xml:space="preserve"> – </w:t>
      </w:r>
      <w:r w:rsidR="004E40B7" w:rsidRPr="00006613">
        <w:rPr>
          <w:rFonts w:cs="Helvetica"/>
          <w:b/>
          <w:i/>
          <w:sz w:val="30"/>
          <w:szCs w:val="30"/>
          <w:shd w:val="clear" w:color="auto" w:fill="FFFFFF"/>
        </w:rPr>
        <w:t>to live, work or study.</w:t>
      </w:r>
      <w:r w:rsidR="004E40B7">
        <w:rPr>
          <w:rFonts w:cs="Helvetica"/>
          <w:sz w:val="28"/>
          <w:szCs w:val="28"/>
          <w:shd w:val="clear" w:color="auto" w:fill="FFFFFF"/>
        </w:rPr>
        <w:t xml:space="preserve"> </w:t>
      </w:r>
    </w:p>
    <w:p w:rsidR="00006613" w:rsidRDefault="00006613" w:rsidP="00006613">
      <w:pPr>
        <w:jc w:val="center"/>
        <w:rPr>
          <w:i/>
          <w:sz w:val="28"/>
          <w:szCs w:val="28"/>
        </w:rPr>
      </w:pPr>
    </w:p>
    <w:p w:rsidR="004C02D3" w:rsidRPr="00006613" w:rsidRDefault="00006613" w:rsidP="0000661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“</w:t>
      </w:r>
      <w:r w:rsidR="004E40B7" w:rsidRPr="00006613">
        <w:rPr>
          <w:i/>
          <w:sz w:val="28"/>
          <w:szCs w:val="28"/>
        </w:rPr>
        <w:t xml:space="preserve">Working closely with you to meet your immigration goals, we help </w:t>
      </w:r>
      <w:r>
        <w:rPr>
          <w:i/>
          <w:sz w:val="28"/>
          <w:szCs w:val="28"/>
        </w:rPr>
        <w:t>a</w:t>
      </w:r>
      <w:r w:rsidR="004E40B7" w:rsidRPr="00006613">
        <w:rPr>
          <w:i/>
          <w:sz w:val="28"/>
          <w:szCs w:val="28"/>
        </w:rPr>
        <w:t>nd</w:t>
      </w:r>
      <w:r>
        <w:rPr>
          <w:i/>
          <w:sz w:val="28"/>
          <w:szCs w:val="28"/>
        </w:rPr>
        <w:t xml:space="preserve"> </w:t>
      </w:r>
      <w:r w:rsidR="004E40B7" w:rsidRPr="00006613">
        <w:rPr>
          <w:i/>
          <w:sz w:val="28"/>
          <w:szCs w:val="28"/>
        </w:rPr>
        <w:t>guide you at every stage.</w:t>
      </w:r>
      <w:r>
        <w:rPr>
          <w:i/>
          <w:sz w:val="28"/>
          <w:szCs w:val="28"/>
        </w:rPr>
        <w:t>”</w:t>
      </w:r>
    </w:p>
    <w:p w:rsidR="00006613" w:rsidRPr="004E40B7" w:rsidRDefault="00006613" w:rsidP="00006613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</w:t>
      </w:r>
      <w:r w:rsidRPr="004E40B7">
        <w:rPr>
          <w:rFonts w:cs="Arial"/>
          <w:sz w:val="28"/>
          <w:szCs w:val="28"/>
        </w:rPr>
        <w:t xml:space="preserve">rained and qualified, </w:t>
      </w:r>
      <w:r>
        <w:rPr>
          <w:rFonts w:cs="Arial"/>
          <w:sz w:val="28"/>
          <w:szCs w:val="28"/>
        </w:rPr>
        <w:t xml:space="preserve">they have </w:t>
      </w:r>
      <w:r w:rsidRPr="004E40B7">
        <w:rPr>
          <w:rFonts w:cs="Arial"/>
          <w:sz w:val="28"/>
          <w:szCs w:val="28"/>
        </w:rPr>
        <w:t xml:space="preserve">specialist knowledge </w:t>
      </w:r>
      <w:r>
        <w:rPr>
          <w:rFonts w:cs="Arial"/>
          <w:sz w:val="28"/>
          <w:szCs w:val="28"/>
        </w:rPr>
        <w:t xml:space="preserve">of the immigration system. </w:t>
      </w:r>
      <w:r w:rsidR="00522E78">
        <w:rPr>
          <w:rFonts w:cs="Arial"/>
          <w:sz w:val="28"/>
          <w:szCs w:val="28"/>
        </w:rPr>
        <w:t>Able to work to urgent timeframes o</w:t>
      </w:r>
      <w:r>
        <w:rPr>
          <w:rFonts w:cs="Arial"/>
          <w:sz w:val="28"/>
          <w:szCs w:val="28"/>
        </w:rPr>
        <w:t xml:space="preserve">r </w:t>
      </w:r>
      <w:r w:rsidR="00522E78">
        <w:rPr>
          <w:rFonts w:cs="Arial"/>
          <w:sz w:val="28"/>
          <w:szCs w:val="28"/>
        </w:rPr>
        <w:t xml:space="preserve">with </w:t>
      </w:r>
      <w:r>
        <w:rPr>
          <w:rFonts w:cs="Arial"/>
          <w:sz w:val="28"/>
          <w:szCs w:val="28"/>
        </w:rPr>
        <w:t>clients who have character or health issues.</w:t>
      </w:r>
      <w:r w:rsidRPr="004E40B7">
        <w:rPr>
          <w:rFonts w:cs="Arial"/>
          <w:sz w:val="28"/>
          <w:szCs w:val="28"/>
        </w:rPr>
        <w:t xml:space="preserve"> </w:t>
      </w:r>
    </w:p>
    <w:p w:rsidR="00006613" w:rsidRDefault="00006613" w:rsidP="00006613">
      <w:pPr>
        <w:spacing w:after="60" w:line="274" w:lineRule="auto"/>
        <w:rPr>
          <w:rFonts w:cs="Arial"/>
          <w:sz w:val="28"/>
          <w:szCs w:val="28"/>
        </w:rPr>
      </w:pPr>
    </w:p>
    <w:p w:rsidR="00D019F6" w:rsidRPr="00D019F6" w:rsidRDefault="00D019F6" w:rsidP="00D019F6">
      <w:pPr>
        <w:spacing w:after="0"/>
        <w:rPr>
          <w:rFonts w:cs="Arial"/>
          <w:b/>
          <w:sz w:val="28"/>
          <w:szCs w:val="28"/>
        </w:rPr>
      </w:pPr>
      <w:r w:rsidRPr="00D019F6">
        <w:rPr>
          <w:rFonts w:cs="Arial"/>
          <w:b/>
          <w:sz w:val="28"/>
          <w:szCs w:val="28"/>
        </w:rPr>
        <w:t>Visa Connections Package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  <w:r w:rsidRPr="00D019F6">
        <w:rPr>
          <w:rFonts w:cs="Arial"/>
          <w:sz w:val="28"/>
          <w:szCs w:val="28"/>
        </w:rPr>
        <w:t xml:space="preserve">Set yourself on a clear pathway from your first student visa to </w:t>
      </w:r>
      <w:r w:rsidR="001268AC">
        <w:rPr>
          <w:rFonts w:cs="Arial"/>
          <w:sz w:val="28"/>
          <w:szCs w:val="28"/>
        </w:rPr>
        <w:t xml:space="preserve">permanent </w:t>
      </w:r>
      <w:r w:rsidRPr="00D019F6">
        <w:rPr>
          <w:rFonts w:cs="Arial"/>
          <w:sz w:val="28"/>
          <w:szCs w:val="28"/>
        </w:rPr>
        <w:t>residency with our comprehensive immigration package.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  <w:r w:rsidRPr="00D019F6">
        <w:rPr>
          <w:rFonts w:cs="Arial"/>
          <w:sz w:val="28"/>
          <w:szCs w:val="28"/>
        </w:rPr>
        <w:t xml:space="preserve">Connect with licensed advisers who walk alongside </w:t>
      </w:r>
      <w:r>
        <w:rPr>
          <w:rFonts w:cs="Arial"/>
          <w:sz w:val="28"/>
          <w:szCs w:val="28"/>
        </w:rPr>
        <w:t xml:space="preserve">you in your New Zealand journey, helping to </w:t>
      </w:r>
      <w:r w:rsidRPr="00D019F6">
        <w:rPr>
          <w:rFonts w:cs="Arial"/>
          <w:sz w:val="28"/>
          <w:szCs w:val="28"/>
        </w:rPr>
        <w:t>make the most of your time and money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Pr="00D019F6" w:rsidRDefault="00D019F6" w:rsidP="00D019F6">
      <w:pPr>
        <w:pStyle w:val="ListParagraph"/>
        <w:numPr>
          <w:ilvl w:val="0"/>
          <w:numId w:val="1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>Confirmed, discounted rates for ongoing visas once your study is completed</w:t>
      </w:r>
    </w:p>
    <w:p w:rsidR="00D019F6" w:rsidRPr="00D019F6" w:rsidRDefault="00D019F6" w:rsidP="00D019F6">
      <w:pPr>
        <w:pStyle w:val="ListParagraph"/>
        <w:ind w:left="1440" w:firstLine="36"/>
        <w:rPr>
          <w:rFonts w:ascii="Calibri" w:hAnsi="Calibri" w:cs="Arial"/>
          <w:color w:val="000000"/>
          <w:kern w:val="28"/>
          <w:szCs w:val="28"/>
          <w:lang w:eastAsia="en-NZ"/>
        </w:rPr>
      </w:pPr>
    </w:p>
    <w:p w:rsidR="00D019F6" w:rsidRPr="00D019F6" w:rsidRDefault="00D019F6" w:rsidP="00D019F6">
      <w:pPr>
        <w:pStyle w:val="ListParagraph"/>
        <w:numPr>
          <w:ilvl w:val="0"/>
          <w:numId w:val="1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>A one on one session with a licensed adviser to plan how to maximise your studies</w:t>
      </w:r>
      <w:r>
        <w:rPr>
          <w:rFonts w:ascii="Calibri" w:hAnsi="Calibri" w:cs="Arial"/>
          <w:color w:val="000000"/>
          <w:kern w:val="28"/>
          <w:szCs w:val="28"/>
          <w:lang w:eastAsia="en-NZ"/>
        </w:rPr>
        <w:t xml:space="preserve"> &amp; </w:t>
      </w: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work opportunities to </w:t>
      </w:r>
      <w:r>
        <w:rPr>
          <w:rFonts w:ascii="Calibri" w:hAnsi="Calibri" w:cs="Arial"/>
          <w:color w:val="000000"/>
          <w:kern w:val="28"/>
          <w:szCs w:val="28"/>
          <w:lang w:eastAsia="en-NZ"/>
        </w:rPr>
        <w:t xml:space="preserve">achieve </w:t>
      </w: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>residency faster</w:t>
      </w:r>
    </w:p>
    <w:p w:rsidR="00D019F6" w:rsidRPr="00D019F6" w:rsidRDefault="00D019F6" w:rsidP="00D019F6">
      <w:pPr>
        <w:pStyle w:val="ListParagraph"/>
        <w:rPr>
          <w:rFonts w:ascii="Calibri" w:hAnsi="Calibri" w:cs="Arial"/>
          <w:color w:val="000000"/>
          <w:kern w:val="28"/>
          <w:szCs w:val="28"/>
          <w:lang w:eastAsia="en-NZ"/>
        </w:rPr>
      </w:pPr>
    </w:p>
    <w:p w:rsidR="00D019F6" w:rsidRPr="00D019F6" w:rsidRDefault="00D019F6" w:rsidP="00D019F6">
      <w:pPr>
        <w:pStyle w:val="ListParagraph"/>
        <w:numPr>
          <w:ilvl w:val="0"/>
          <w:numId w:val="1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>Attendance at an immigration seminar</w:t>
      </w:r>
    </w:p>
    <w:p w:rsidR="00D019F6" w:rsidRPr="00D019F6" w:rsidRDefault="00D019F6" w:rsidP="00D019F6">
      <w:pPr>
        <w:pStyle w:val="ListParagraph"/>
        <w:ind w:left="1440"/>
        <w:rPr>
          <w:rFonts w:ascii="Calibri" w:hAnsi="Calibri" w:cs="Arial"/>
          <w:color w:val="000000"/>
          <w:kern w:val="28"/>
          <w:szCs w:val="28"/>
          <w:lang w:eastAsia="en-NZ"/>
        </w:rPr>
      </w:pPr>
    </w:p>
    <w:p w:rsidR="00D019F6" w:rsidRPr="00D019F6" w:rsidRDefault="00D019F6" w:rsidP="00D019F6">
      <w:pPr>
        <w:pStyle w:val="ListParagraph"/>
        <w:numPr>
          <w:ilvl w:val="0"/>
          <w:numId w:val="1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>
        <w:rPr>
          <w:rFonts w:ascii="Calibri" w:hAnsi="Calibri" w:cs="Arial"/>
          <w:color w:val="000000"/>
          <w:kern w:val="28"/>
          <w:szCs w:val="28"/>
          <w:lang w:eastAsia="en-NZ"/>
        </w:rPr>
        <w:t xml:space="preserve">Vital </w:t>
      </w: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updates on immigration policy changes &amp; </w:t>
      </w:r>
      <w:r>
        <w:rPr>
          <w:rFonts w:ascii="Calibri" w:hAnsi="Calibri" w:cs="Arial"/>
          <w:color w:val="000000"/>
          <w:kern w:val="28"/>
          <w:szCs w:val="28"/>
          <w:lang w:eastAsia="en-NZ"/>
        </w:rPr>
        <w:t>how they impact on you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Pr="00D019F6" w:rsidRDefault="00D019F6" w:rsidP="00D019F6">
      <w:pPr>
        <w:pStyle w:val="ListParagraph"/>
        <w:numPr>
          <w:ilvl w:val="0"/>
          <w:numId w:val="1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>Access immediate advice from someone who knows you</w:t>
      </w:r>
      <w:r w:rsidR="001268AC">
        <w:rPr>
          <w:rFonts w:ascii="Calibri" w:hAnsi="Calibri" w:cs="Arial"/>
          <w:color w:val="000000"/>
          <w:kern w:val="28"/>
          <w:szCs w:val="28"/>
          <w:lang w:eastAsia="en-NZ"/>
        </w:rPr>
        <w:t>r situation</w:t>
      </w: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 if things go wrong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Default="00D019F6" w:rsidP="00D019F6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Our Visa Connections Package </w:t>
      </w:r>
      <w:r w:rsidRPr="00D019F6">
        <w:rPr>
          <w:rFonts w:cs="Arial"/>
          <w:sz w:val="28"/>
          <w:szCs w:val="28"/>
        </w:rPr>
        <w:t>includes</w:t>
      </w:r>
      <w:r>
        <w:rPr>
          <w:rFonts w:cs="Arial"/>
          <w:sz w:val="28"/>
          <w:szCs w:val="28"/>
        </w:rPr>
        <w:t xml:space="preserve"> 3 visa applications, </w:t>
      </w:r>
    </w:p>
    <w:p w:rsidR="00D019F6" w:rsidRDefault="00D019F6" w:rsidP="00D019F6">
      <w:pPr>
        <w:spacing w:after="0"/>
        <w:ind w:firstLine="720"/>
        <w:rPr>
          <w:rFonts w:cs="Arial"/>
          <w:sz w:val="28"/>
          <w:szCs w:val="28"/>
        </w:rPr>
      </w:pPr>
    </w:p>
    <w:p w:rsidR="00D019F6" w:rsidRPr="00D019F6" w:rsidRDefault="00D019F6" w:rsidP="00D019F6">
      <w:pPr>
        <w:spacing w:after="0"/>
        <w:ind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cho</w:t>
      </w:r>
      <w:r w:rsidR="001268AC">
        <w:rPr>
          <w:rFonts w:cs="Arial"/>
          <w:sz w:val="28"/>
          <w:szCs w:val="28"/>
        </w:rPr>
        <w:t>o</w:t>
      </w:r>
      <w:r>
        <w:rPr>
          <w:rFonts w:cs="Arial"/>
          <w:sz w:val="28"/>
          <w:szCs w:val="28"/>
        </w:rPr>
        <w:t>se from: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D019F6" w:rsidRPr="00D019F6" w:rsidRDefault="00D019F6" w:rsidP="00D019F6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Deposit of 15% which covers Post Study Open Visa (job search) </w:t>
      </w:r>
    </w:p>
    <w:p w:rsidR="00D019F6" w:rsidRPr="00D019F6" w:rsidRDefault="00D019F6" w:rsidP="00D019F6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Either Post Study Employer Assisted Visa or Essential Skills Work Visa - (this includes employer support) </w:t>
      </w:r>
    </w:p>
    <w:p w:rsidR="00D019F6" w:rsidRPr="00D019F6" w:rsidRDefault="00D019F6" w:rsidP="00D019F6">
      <w:pPr>
        <w:pStyle w:val="ListParagraph"/>
        <w:numPr>
          <w:ilvl w:val="0"/>
          <w:numId w:val="2"/>
        </w:numPr>
        <w:rPr>
          <w:rFonts w:ascii="Calibri" w:hAnsi="Calibri" w:cs="Arial"/>
          <w:color w:val="000000"/>
          <w:kern w:val="28"/>
          <w:szCs w:val="28"/>
          <w:lang w:eastAsia="en-NZ"/>
        </w:rPr>
      </w:pPr>
      <w:r w:rsidRPr="00D019F6">
        <w:rPr>
          <w:rFonts w:ascii="Calibri" w:hAnsi="Calibri" w:cs="Arial"/>
          <w:color w:val="000000"/>
          <w:kern w:val="28"/>
          <w:szCs w:val="28"/>
          <w:lang w:eastAsia="en-NZ"/>
        </w:rPr>
        <w:t xml:space="preserve">Either Skilled Migrant Category Residence or Work to Residence Visa (both components for latter) 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  <w:r w:rsidRPr="00D019F6">
        <w:rPr>
          <w:rFonts w:cs="Arial"/>
          <w:sz w:val="28"/>
          <w:szCs w:val="28"/>
        </w:rPr>
        <w:t xml:space="preserve">Add </w:t>
      </w:r>
      <w:proofErr w:type="spellStart"/>
      <w:r w:rsidRPr="00D019F6">
        <w:rPr>
          <w:rFonts w:cs="Arial"/>
          <w:sz w:val="28"/>
          <w:szCs w:val="28"/>
        </w:rPr>
        <w:t>on</w:t>
      </w:r>
      <w:r>
        <w:rPr>
          <w:rFonts w:cs="Arial"/>
          <w:sz w:val="28"/>
          <w:szCs w:val="28"/>
        </w:rPr>
        <w:t>’s</w:t>
      </w:r>
      <w:proofErr w:type="spellEnd"/>
      <w:r>
        <w:rPr>
          <w:rFonts w:cs="Arial"/>
          <w:sz w:val="28"/>
          <w:szCs w:val="28"/>
        </w:rPr>
        <w:t xml:space="preserve"> for family and work options available. </w:t>
      </w:r>
    </w:p>
    <w:p w:rsidR="00D019F6" w:rsidRPr="00D019F6" w:rsidRDefault="00D019F6" w:rsidP="00D019F6">
      <w:pPr>
        <w:spacing w:after="0"/>
        <w:rPr>
          <w:rFonts w:cs="Arial"/>
          <w:sz w:val="28"/>
          <w:szCs w:val="28"/>
        </w:rPr>
      </w:pPr>
    </w:p>
    <w:p w:rsidR="00522E78" w:rsidRPr="00522E78" w:rsidRDefault="00BC602E" w:rsidP="00522E78">
      <w:pPr>
        <w:spacing w:after="60" w:line="274" w:lineRule="auto"/>
        <w:jc w:val="center"/>
        <w:rPr>
          <w:bCs/>
          <w:sz w:val="32"/>
          <w:szCs w:val="32"/>
        </w:rPr>
      </w:pPr>
      <w:r>
        <w:rPr>
          <w:rFonts w:cs="Arial"/>
          <w:sz w:val="32"/>
          <w:szCs w:val="32"/>
        </w:rPr>
        <w:t xml:space="preserve">Let </w:t>
      </w:r>
      <w:r w:rsidR="00522E78" w:rsidRPr="00522E78">
        <w:rPr>
          <w:rFonts w:cs="Arial"/>
          <w:sz w:val="32"/>
          <w:szCs w:val="32"/>
        </w:rPr>
        <w:t>New Zealand Visa Connections plan your route to residency.</w:t>
      </w:r>
    </w:p>
    <w:p w:rsidR="00522E78" w:rsidRDefault="00522E78" w:rsidP="00B144A7">
      <w:pPr>
        <w:spacing w:after="60" w:line="274" w:lineRule="auto"/>
        <w:jc w:val="center"/>
        <w:rPr>
          <w:bCs/>
          <w:sz w:val="32"/>
          <w:szCs w:val="32"/>
        </w:rPr>
      </w:pPr>
    </w:p>
    <w:p w:rsidR="005D61B9" w:rsidRDefault="00B144A7" w:rsidP="00D019F6">
      <w:pPr>
        <w:spacing w:after="60" w:line="274" w:lineRule="auto"/>
        <w:rPr>
          <w:bCs/>
          <w:sz w:val="32"/>
          <w:szCs w:val="32"/>
        </w:rPr>
      </w:pPr>
      <w:r w:rsidRPr="006426E3">
        <w:rPr>
          <w:bCs/>
          <w:sz w:val="32"/>
          <w:szCs w:val="32"/>
        </w:rPr>
        <w:t xml:space="preserve"> </w:t>
      </w:r>
      <w:r w:rsidRPr="006426E3">
        <w:rPr>
          <w:b/>
          <w:bCs/>
          <w:sz w:val="32"/>
          <w:szCs w:val="32"/>
        </w:rPr>
        <w:t>Rebecca</w:t>
      </w:r>
      <w:r w:rsidRPr="006426E3">
        <w:rPr>
          <w:bCs/>
          <w:sz w:val="32"/>
          <w:szCs w:val="32"/>
        </w:rPr>
        <w:t xml:space="preserve"> 021 535 105 </w:t>
      </w:r>
      <w:r w:rsidR="005D61B9">
        <w:rPr>
          <w:bCs/>
          <w:sz w:val="32"/>
          <w:szCs w:val="32"/>
        </w:rPr>
        <w:t>License Number 201300842</w:t>
      </w:r>
    </w:p>
    <w:p w:rsidR="00B144A7" w:rsidRDefault="00B144A7" w:rsidP="00D019F6">
      <w:pPr>
        <w:spacing w:after="60" w:line="274" w:lineRule="auto"/>
        <w:rPr>
          <w:bCs/>
          <w:sz w:val="32"/>
          <w:szCs w:val="32"/>
        </w:rPr>
      </w:pPr>
      <w:r w:rsidRPr="006426E3">
        <w:rPr>
          <w:bCs/>
          <w:sz w:val="32"/>
          <w:szCs w:val="32"/>
        </w:rPr>
        <w:t xml:space="preserve"> </w:t>
      </w:r>
      <w:r w:rsidRPr="006426E3">
        <w:rPr>
          <w:b/>
          <w:bCs/>
          <w:sz w:val="32"/>
          <w:szCs w:val="32"/>
        </w:rPr>
        <w:t>Helen</w:t>
      </w:r>
      <w:r w:rsidRPr="006426E3">
        <w:rPr>
          <w:bCs/>
          <w:sz w:val="32"/>
          <w:szCs w:val="32"/>
        </w:rPr>
        <w:t xml:space="preserve"> 021 026 32134</w:t>
      </w:r>
      <w:r w:rsidR="005D61B9">
        <w:rPr>
          <w:bCs/>
          <w:sz w:val="32"/>
          <w:szCs w:val="32"/>
        </w:rPr>
        <w:t xml:space="preserve"> License Number 201601261</w:t>
      </w:r>
    </w:p>
    <w:p w:rsidR="004C02D3" w:rsidRPr="006426E3" w:rsidRDefault="004C02D3" w:rsidP="00D019F6">
      <w:pPr>
        <w:spacing w:after="60" w:line="274" w:lineRule="auto"/>
        <w:rPr>
          <w:bCs/>
          <w:sz w:val="32"/>
          <w:szCs w:val="32"/>
        </w:rPr>
      </w:pPr>
      <w:r w:rsidRPr="006426E3">
        <w:rPr>
          <w:bCs/>
          <w:sz w:val="32"/>
          <w:szCs w:val="32"/>
        </w:rPr>
        <w:t>nzvisaconnections@gmail.com</w:t>
      </w:r>
    </w:p>
    <w:p w:rsidR="00B144A7" w:rsidRDefault="00B144A7" w:rsidP="005806BA">
      <w:pPr>
        <w:spacing w:after="60" w:line="274" w:lineRule="auto"/>
        <w:rPr>
          <w:sz w:val="32"/>
          <w:szCs w:val="32"/>
        </w:rPr>
      </w:pPr>
      <w:r w:rsidRPr="006426E3">
        <w:rPr>
          <w:bCs/>
          <w:sz w:val="32"/>
          <w:szCs w:val="32"/>
        </w:rPr>
        <w:lastRenderedPageBreak/>
        <w:t xml:space="preserve">nzvisaconnections.com </w:t>
      </w:r>
      <w:r>
        <w:rPr>
          <w:sz w:val="32"/>
          <w:szCs w:val="32"/>
        </w:rPr>
        <w:t> </w:t>
      </w:r>
    </w:p>
    <w:sectPr w:rsidR="00B144A7" w:rsidSect="00D3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AE8"/>
    <w:multiLevelType w:val="hybridMultilevel"/>
    <w:tmpl w:val="25B05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6237D"/>
    <w:multiLevelType w:val="hybridMultilevel"/>
    <w:tmpl w:val="7C4CE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144A7"/>
    <w:rsid w:val="00006613"/>
    <w:rsid w:val="001268AC"/>
    <w:rsid w:val="004C02D3"/>
    <w:rsid w:val="004E40B7"/>
    <w:rsid w:val="00522E78"/>
    <w:rsid w:val="005806BA"/>
    <w:rsid w:val="005D61B9"/>
    <w:rsid w:val="005E6023"/>
    <w:rsid w:val="006077E2"/>
    <w:rsid w:val="00930F53"/>
    <w:rsid w:val="00A268B0"/>
    <w:rsid w:val="00A97D76"/>
    <w:rsid w:val="00B144A7"/>
    <w:rsid w:val="00BC602E"/>
    <w:rsid w:val="00CC64FA"/>
    <w:rsid w:val="00D019F6"/>
    <w:rsid w:val="00D317EC"/>
    <w:rsid w:val="00E9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A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B7"/>
    <w:rPr>
      <w:rFonts w:ascii="Tahoma" w:eastAsia="Times New Roman" w:hAnsi="Tahoma" w:cs="Tahoma"/>
      <w:color w:val="000000"/>
      <w:kern w:val="28"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D019F6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Rebecca Strange</cp:lastModifiedBy>
  <cp:revision>7</cp:revision>
  <dcterms:created xsi:type="dcterms:W3CDTF">2018-02-10T08:06:00Z</dcterms:created>
  <dcterms:modified xsi:type="dcterms:W3CDTF">2018-02-11T08:38:00Z</dcterms:modified>
</cp:coreProperties>
</file>