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703A" w14:textId="77777777" w:rsidR="00A044FF" w:rsidRDefault="00A044FF" w:rsidP="00A044FF">
      <w:pPr>
        <w:rPr>
          <w:rFonts w:ascii="Poppins-Bold" w:hAnsi="Poppins-Bold" w:cs="Poppins-Bold"/>
          <w:b/>
          <w:bCs/>
          <w:color w:val="2F2F31"/>
          <w:sz w:val="84"/>
          <w:szCs w:val="84"/>
        </w:rPr>
      </w:pPr>
      <w:r>
        <w:rPr>
          <w:rFonts w:ascii="Poppins-Bold" w:hAnsi="Poppins-Bold" w:cs="Poppins-Bold"/>
          <w:b/>
          <w:bCs/>
          <w:color w:val="2F2F31"/>
          <w:sz w:val="84"/>
          <w:szCs w:val="84"/>
        </w:rPr>
        <w:t>TREPPENSTEIGER</w:t>
      </w:r>
    </w:p>
    <w:p w14:paraId="498129AD" w14:textId="77777777" w:rsidR="00A044FF" w:rsidRDefault="00A044FF" w:rsidP="00A044FF">
      <w:pPr>
        <w:rPr>
          <w:rFonts w:ascii="Poppins-Bold" w:hAnsi="Poppins-Bold" w:cs="Poppins-Bold"/>
          <w:b/>
          <w:bCs/>
          <w:color w:val="2F2F31"/>
          <w:sz w:val="84"/>
          <w:szCs w:val="84"/>
        </w:rPr>
      </w:pPr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6C191531" wp14:editId="194EEEF7">
            <wp:extent cx="3612097" cy="2982992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596" cy="298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AC0F" w14:textId="77777777" w:rsidR="00A044FF" w:rsidRDefault="00A044FF" w:rsidP="00A044FF">
      <w:pPr>
        <w:widowControl w:val="0"/>
        <w:autoSpaceDE w:val="0"/>
        <w:autoSpaceDN w:val="0"/>
        <w:adjustRightInd w:val="0"/>
        <w:rPr>
          <w:rFonts w:ascii="Poppins-Bold" w:hAnsi="Poppins-Bold" w:cs="Poppins-Bold"/>
          <w:b/>
          <w:bCs/>
          <w:color w:val="242424"/>
          <w:sz w:val="32"/>
          <w:szCs w:val="32"/>
        </w:rPr>
      </w:pPr>
      <w:r>
        <w:rPr>
          <w:rFonts w:ascii="Poppins-Bold" w:hAnsi="Poppins-Bold" w:cs="Poppins-Bold"/>
          <w:b/>
          <w:bCs/>
          <w:color w:val="242424"/>
          <w:sz w:val="32"/>
          <w:szCs w:val="32"/>
        </w:rPr>
        <w:t xml:space="preserve">ERMÖGLICHT ES </w:t>
      </w:r>
      <w:r>
        <w:rPr>
          <w:rFonts w:ascii="Poppins-Bold" w:hAnsi="Poppins-Bold" w:cs="Poppins-Bold"/>
          <w:b/>
          <w:bCs/>
          <w:color w:val="242424"/>
          <w:sz w:val="32"/>
          <w:szCs w:val="32"/>
        </w:rPr>
        <w:t>UNS FÜR DEN UMZUG</w:t>
      </w:r>
      <w:r>
        <w:rPr>
          <w:rFonts w:ascii="Poppins-Bold" w:hAnsi="Poppins-Bold" w:cs="Poppins-Bold"/>
          <w:b/>
          <w:bCs/>
          <w:color w:val="242424"/>
          <w:sz w:val="32"/>
          <w:szCs w:val="32"/>
        </w:rPr>
        <w:t>:</w:t>
      </w:r>
    </w:p>
    <w:p w14:paraId="625DAFF6" w14:textId="77777777" w:rsidR="00A044FF" w:rsidRDefault="00A044FF" w:rsidP="00A044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Treppen jeglicher Art und Form hinauf- und hinabzusteigen.</w:t>
      </w:r>
    </w:p>
    <w:p w14:paraId="3F345B97" w14:textId="77777777" w:rsidR="00A044FF" w:rsidRDefault="00A044FF" w:rsidP="00A044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Böden jeder Art zu befahren.</w:t>
      </w:r>
    </w:p>
    <w:p w14:paraId="56AA86EC" w14:textId="77777777" w:rsidR="00A044FF" w:rsidRDefault="00A044FF" w:rsidP="00A044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Lasten bis zu 160, 300 oder 400 Kg zu transportieren.</w:t>
      </w:r>
    </w:p>
    <w:p w14:paraId="6706E81E" w14:textId="77777777" w:rsidR="00A044FF" w:rsidRDefault="00A044FF" w:rsidP="00A044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Lasten unter beengten Verhältnissen zu manövrieren.</w:t>
      </w:r>
    </w:p>
    <w:p w14:paraId="0F03C5AE" w14:textId="77777777" w:rsidR="00A044FF" w:rsidRDefault="00A044FF" w:rsidP="00A044FF">
      <w:pPr>
        <w:widowControl w:val="0"/>
        <w:autoSpaceDE w:val="0"/>
        <w:autoSpaceDN w:val="0"/>
        <w:adjustRightInd w:val="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 </w:t>
      </w:r>
    </w:p>
    <w:p w14:paraId="1EC36494" w14:textId="77777777" w:rsidR="00A044FF" w:rsidRDefault="00A044FF" w:rsidP="00A044FF">
      <w:pPr>
        <w:widowControl w:val="0"/>
        <w:autoSpaceDE w:val="0"/>
        <w:autoSpaceDN w:val="0"/>
        <w:adjustRightInd w:val="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 </w:t>
      </w:r>
    </w:p>
    <w:p w14:paraId="48F6365D" w14:textId="77777777" w:rsidR="00A044FF" w:rsidRDefault="00A044FF" w:rsidP="00A044FF">
      <w:pPr>
        <w:widowControl w:val="0"/>
        <w:autoSpaceDE w:val="0"/>
        <w:autoSpaceDN w:val="0"/>
        <w:adjustRightInd w:val="0"/>
        <w:rPr>
          <w:rFonts w:ascii="Poppins-Bold" w:hAnsi="Poppins-Bold" w:cs="Poppins-Bold"/>
          <w:b/>
          <w:bCs/>
          <w:color w:val="242424"/>
          <w:sz w:val="32"/>
          <w:szCs w:val="32"/>
        </w:rPr>
      </w:pPr>
      <w:r>
        <w:rPr>
          <w:rFonts w:ascii="Poppins-Bold" w:hAnsi="Poppins-Bold" w:cs="Poppins-Bold"/>
          <w:b/>
          <w:bCs/>
          <w:color w:val="242424"/>
          <w:sz w:val="32"/>
          <w:szCs w:val="32"/>
        </w:rPr>
        <w:t> IDEAL FÜR DEN TRANSPORT VON:</w:t>
      </w:r>
    </w:p>
    <w:p w14:paraId="28907B42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Automaten.</w:t>
      </w:r>
    </w:p>
    <w:p w14:paraId="49D554EA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Öfen, Kaminen, Heizkesseln.</w:t>
      </w:r>
    </w:p>
    <w:p w14:paraId="182768DB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Foto­kopie</w:t>
      </w:r>
      <w:r>
        <w:rPr>
          <w:rFonts w:ascii="NotoSerif" w:hAnsi="NotoSerif" w:cs="NotoSerif"/>
          <w:color w:val="2F2F31"/>
          <w:sz w:val="30"/>
          <w:szCs w:val="30"/>
        </w:rPr>
        <w:t>rern.</w:t>
      </w:r>
    </w:p>
    <w:p w14:paraId="3AEE56DA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Seilwinden und Steuereinheiten von Aufzügen.</w:t>
      </w:r>
    </w:p>
    <w:p w14:paraId="6486B2FF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Tresoren.</w:t>
      </w:r>
    </w:p>
    <w:p w14:paraId="1E8DDD9F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>
        <w:rPr>
          <w:rFonts w:ascii="NotoSerif" w:hAnsi="NotoSerif" w:cs="NotoSerif"/>
          <w:color w:val="2F2F31"/>
          <w:sz w:val="30"/>
          <w:szCs w:val="30"/>
        </w:rPr>
        <w:t>Schaltschränken</w:t>
      </w:r>
    </w:p>
    <w:p w14:paraId="437BCF57" w14:textId="77777777" w:rsidR="00A044FF" w:rsidRDefault="00A044FF" w:rsidP="00A044F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NotoSerif" w:hAnsi="NotoSerif" w:cs="NotoSerif"/>
          <w:color w:val="2F2F31"/>
          <w:sz w:val="30"/>
          <w:szCs w:val="30"/>
        </w:rPr>
      </w:pPr>
      <w:r w:rsidRPr="00A044FF">
        <w:rPr>
          <w:rFonts w:ascii="NotoSerif" w:hAnsi="NotoSerif" w:cs="NotoSerif"/>
          <w:color w:val="2F2F31"/>
          <w:sz w:val="30"/>
          <w:szCs w:val="30"/>
        </w:rPr>
        <w:t>Möbeln, Haushaltsgeräten usw.</w:t>
      </w:r>
    </w:p>
    <w:p w14:paraId="7FCE0761" w14:textId="77777777" w:rsidR="00A044FF" w:rsidRPr="00A044FF" w:rsidRDefault="00A044FF" w:rsidP="00A044F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NotoSerif" w:hAnsi="NotoSerif" w:cs="NotoSerif"/>
          <w:color w:val="2F2F31"/>
          <w:sz w:val="30"/>
          <w:szCs w:val="30"/>
        </w:rPr>
      </w:pPr>
    </w:p>
    <w:p w14:paraId="1DFE1F15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F2F31"/>
          <w:sz w:val="44"/>
          <w:szCs w:val="84"/>
        </w:rPr>
      </w:pPr>
      <w:r w:rsidRPr="00A044FF">
        <w:rPr>
          <w:rFonts w:ascii="Helvetica" w:hAnsi="Helvetica" w:cs="Helvetica"/>
          <w:b/>
          <w:bCs/>
          <w:color w:val="2F2F31"/>
          <w:sz w:val="44"/>
          <w:szCs w:val="84"/>
        </w:rPr>
        <w:t>VORTEILE</w:t>
      </w:r>
    </w:p>
    <w:p w14:paraId="38FB326F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noProof/>
          <w:color w:val="2F2F31"/>
          <w:sz w:val="20"/>
          <w:szCs w:val="30"/>
          <w:lang w:eastAsia="de-DE"/>
        </w:rPr>
        <w:drawing>
          <wp:inline distT="0" distB="0" distL="0" distR="0" wp14:anchorId="0A4B2AA6" wp14:editId="00AFCA19">
            <wp:extent cx="525997" cy="525997"/>
            <wp:effectExtent l="0" t="0" r="0" b="762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1" cy="52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A2F2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53D9D07D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42424"/>
          <w:sz w:val="20"/>
          <w:szCs w:val="32"/>
        </w:rPr>
      </w:pPr>
      <w:r w:rsidRPr="00A044FF">
        <w:rPr>
          <w:rFonts w:ascii="Helvetica" w:hAnsi="Helvetica" w:cs="Helvetica"/>
          <w:b/>
          <w:bCs/>
          <w:color w:val="242424"/>
          <w:sz w:val="20"/>
          <w:szCs w:val="32"/>
        </w:rPr>
        <w:t>BEWEGUNG IN ENGEN RÄUMEN</w:t>
      </w:r>
    </w:p>
    <w:p w14:paraId="66203C8D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color w:val="2F2F31"/>
          <w:sz w:val="20"/>
          <w:szCs w:val="30"/>
        </w:rPr>
        <w:t xml:space="preserve">Die voneinander unabhängigen Raupen mit doppeltem Elektromotor garantieren </w:t>
      </w: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maximale Bewegungsfreiheit</w:t>
      </w:r>
      <w:r w:rsidRPr="00A044FF">
        <w:rPr>
          <w:rFonts w:ascii="Helvetica" w:hAnsi="Helvetica" w:cs="Helvetica"/>
          <w:color w:val="2F2F31"/>
          <w:sz w:val="20"/>
          <w:szCs w:val="30"/>
        </w:rPr>
        <w:t xml:space="preserve"> auch in engen Räumen.</w:t>
      </w:r>
    </w:p>
    <w:p w14:paraId="7DBFD1B3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42DCB01F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noProof/>
          <w:color w:val="2F2F31"/>
          <w:sz w:val="20"/>
          <w:szCs w:val="30"/>
          <w:lang w:eastAsia="de-DE"/>
        </w:rPr>
        <w:lastRenderedPageBreak/>
        <w:drawing>
          <wp:inline distT="0" distB="0" distL="0" distR="0" wp14:anchorId="72E8BF80" wp14:editId="660787F6">
            <wp:extent cx="525997" cy="525997"/>
            <wp:effectExtent l="0" t="0" r="0" b="762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5" cy="5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64EA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44F51BB5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42424"/>
          <w:sz w:val="20"/>
          <w:szCs w:val="32"/>
        </w:rPr>
      </w:pPr>
      <w:r w:rsidRPr="00A044FF">
        <w:rPr>
          <w:rFonts w:ascii="Helvetica" w:hAnsi="Helvetica" w:cs="Helvetica"/>
          <w:b/>
          <w:bCs/>
          <w:color w:val="242424"/>
          <w:sz w:val="20"/>
          <w:szCs w:val="32"/>
        </w:rPr>
        <w:t>AUSGEWOGENE LAST</w:t>
      </w:r>
    </w:p>
    <w:p w14:paraId="0A34B929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color w:val="2F2F31"/>
          <w:sz w:val="20"/>
          <w:szCs w:val="30"/>
        </w:rPr>
        <w:t xml:space="preserve">Dank des elektrischen Stellantriebs kann die Neigung der </w:t>
      </w: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Last</w:t>
      </w:r>
      <w:r w:rsidRPr="00A044FF">
        <w:rPr>
          <w:rFonts w:ascii="Helvetica" w:hAnsi="Helvetica" w:cs="Helvetica"/>
          <w:color w:val="2F2F31"/>
          <w:sz w:val="20"/>
          <w:szCs w:val="30"/>
        </w:rPr>
        <w:t xml:space="preserve"> reguliert werden, sodass sie unter allen Umständen senkrecht steht und </w:t>
      </w: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immer ausgewogen ist</w:t>
      </w:r>
      <w:r w:rsidRPr="00A044FF">
        <w:rPr>
          <w:rFonts w:ascii="Helvetica" w:hAnsi="Helvetica" w:cs="Helvetica"/>
          <w:color w:val="2F2F31"/>
          <w:sz w:val="20"/>
          <w:szCs w:val="30"/>
        </w:rPr>
        <w:t>.</w:t>
      </w:r>
    </w:p>
    <w:p w14:paraId="23B01B89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361D0EBE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noProof/>
          <w:color w:val="2F2F31"/>
          <w:sz w:val="20"/>
          <w:szCs w:val="30"/>
          <w:lang w:eastAsia="de-DE"/>
        </w:rPr>
        <w:drawing>
          <wp:inline distT="0" distB="0" distL="0" distR="0" wp14:anchorId="49F7D47D" wp14:editId="439F9D5F">
            <wp:extent cx="411697" cy="411697"/>
            <wp:effectExtent l="0" t="0" r="0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76" cy="41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B5CCD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7BB3ECC6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42424"/>
          <w:sz w:val="20"/>
          <w:szCs w:val="32"/>
        </w:rPr>
      </w:pPr>
      <w:r w:rsidRPr="00A044FF">
        <w:rPr>
          <w:rFonts w:ascii="Helvetica" w:hAnsi="Helvetica" w:cs="Helvetica"/>
          <w:b/>
          <w:bCs/>
          <w:color w:val="242424"/>
          <w:sz w:val="20"/>
          <w:szCs w:val="32"/>
        </w:rPr>
        <w:t>RUTSCHSICHERHEIT</w:t>
      </w:r>
    </w:p>
    <w:p w14:paraId="408F72FF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Fußbodenschonende, rutschsichere Raupen</w:t>
      </w:r>
      <w:r w:rsidRPr="00A044FF">
        <w:rPr>
          <w:rFonts w:ascii="Helvetica" w:hAnsi="Helvetica" w:cs="Helvetica"/>
          <w:color w:val="2F2F31"/>
          <w:sz w:val="20"/>
          <w:szCs w:val="30"/>
        </w:rPr>
        <w:t>, für alle Oberflächen in Innen- und Außenbereichen geeignet.</w:t>
      </w:r>
    </w:p>
    <w:p w14:paraId="5A3B7F45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378E63B7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noProof/>
          <w:color w:val="2F2F31"/>
          <w:sz w:val="20"/>
          <w:szCs w:val="30"/>
          <w:lang w:eastAsia="de-DE"/>
        </w:rPr>
        <w:drawing>
          <wp:inline distT="0" distB="0" distL="0" distR="0" wp14:anchorId="5D6516CF" wp14:editId="0A28E01D">
            <wp:extent cx="411697" cy="411697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11" cy="41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41AA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0EA7FCF7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42424"/>
          <w:sz w:val="20"/>
          <w:szCs w:val="32"/>
        </w:rPr>
      </w:pPr>
      <w:r w:rsidRPr="00A044FF">
        <w:rPr>
          <w:rFonts w:ascii="Helvetica" w:hAnsi="Helvetica" w:cs="Helvetica"/>
          <w:b/>
          <w:bCs/>
          <w:color w:val="242424"/>
          <w:sz w:val="20"/>
          <w:szCs w:val="32"/>
        </w:rPr>
        <w:t>UNREGELMÄSSIGE TREPPEN</w:t>
      </w:r>
    </w:p>
    <w:p w14:paraId="5DA039EA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color w:val="2F2F31"/>
          <w:sz w:val="20"/>
          <w:szCs w:val="30"/>
        </w:rPr>
        <w:t xml:space="preserve">Keine Einschränkungen in Bezug auf die Stufenhöhe, </w:t>
      </w: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auch unregelmäßige Treppen können befahren werden</w:t>
      </w:r>
      <w:r w:rsidRPr="00A044FF">
        <w:rPr>
          <w:rFonts w:ascii="Helvetica" w:hAnsi="Helvetica" w:cs="Helvetica"/>
          <w:color w:val="2F2F31"/>
          <w:sz w:val="20"/>
          <w:szCs w:val="30"/>
        </w:rPr>
        <w:t>.</w:t>
      </w:r>
    </w:p>
    <w:p w14:paraId="66DAA9F6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6DB7280B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26881A7E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noProof/>
          <w:color w:val="2F2F31"/>
          <w:sz w:val="20"/>
          <w:szCs w:val="30"/>
          <w:lang w:eastAsia="de-DE"/>
        </w:rPr>
        <w:drawing>
          <wp:inline distT="0" distB="0" distL="0" distR="0" wp14:anchorId="2420351C" wp14:editId="02A247FF">
            <wp:extent cx="517613" cy="517613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3" cy="5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D2E36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4D92B0AC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42424"/>
          <w:sz w:val="20"/>
          <w:szCs w:val="32"/>
        </w:rPr>
      </w:pPr>
      <w:r w:rsidRPr="00A044FF">
        <w:rPr>
          <w:rFonts w:ascii="Helvetica" w:hAnsi="Helvetica" w:cs="Helvetica"/>
          <w:b/>
          <w:bCs/>
          <w:color w:val="242424"/>
          <w:sz w:val="20"/>
          <w:szCs w:val="32"/>
        </w:rPr>
        <w:t>BEWEGUNG AUF EBENER FLÄCHE</w:t>
      </w:r>
    </w:p>
    <w:p w14:paraId="0F909546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  <w:r w:rsidRPr="00A044FF">
        <w:rPr>
          <w:rFonts w:ascii="Helvetica" w:hAnsi="Helvetica" w:cs="Helvetica"/>
          <w:color w:val="2F2F31"/>
          <w:sz w:val="20"/>
          <w:szCs w:val="30"/>
        </w:rPr>
        <w:t xml:space="preserve">Domino gestattet auch die Bewegung auf ebener Fläche </w:t>
      </w:r>
      <w:r w:rsidRPr="00A044FF">
        <w:rPr>
          <w:rFonts w:ascii="Helvetica" w:hAnsi="Helvetica" w:cs="Helvetica"/>
          <w:b/>
          <w:bCs/>
          <w:color w:val="2F2F31"/>
          <w:sz w:val="20"/>
          <w:szCs w:val="30"/>
        </w:rPr>
        <w:t>in Innen- und Außenbereichen</w:t>
      </w:r>
      <w:r w:rsidRPr="00A044FF">
        <w:rPr>
          <w:rFonts w:ascii="Helvetica" w:hAnsi="Helvetica" w:cs="Helvetica"/>
          <w:color w:val="2F2F31"/>
          <w:sz w:val="20"/>
          <w:szCs w:val="30"/>
        </w:rPr>
        <w:t>.</w:t>
      </w:r>
    </w:p>
    <w:p w14:paraId="38BB494A" w14:textId="77777777" w:rsidR="00A044FF" w:rsidRPr="00A044FF" w:rsidRDefault="00A044FF" w:rsidP="00A044F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F2F31"/>
          <w:sz w:val="20"/>
          <w:szCs w:val="30"/>
        </w:rPr>
      </w:pPr>
    </w:p>
    <w:p w14:paraId="03F771D4" w14:textId="77777777" w:rsidR="00A044FF" w:rsidRPr="00A044FF" w:rsidRDefault="00A044FF" w:rsidP="00A044FF">
      <w:pPr>
        <w:jc w:val="center"/>
        <w:rPr>
          <w:rFonts w:ascii="NotoSerif" w:hAnsi="NotoSerif" w:cs="NotoSerif"/>
          <w:color w:val="2F2F31"/>
          <w:sz w:val="20"/>
          <w:szCs w:val="30"/>
        </w:rPr>
      </w:pPr>
    </w:p>
    <w:p w14:paraId="46D6929B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30C30DD1" w14:textId="77777777" w:rsid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  <w:bookmarkStart w:id="0" w:name="_GoBack"/>
      <w:bookmarkEnd w:id="0"/>
      <w:r w:rsidRPr="00A044FF">
        <w:rPr>
          <w:rFonts w:ascii="Helvetica" w:hAnsi="Helvetica" w:cs="Helvetica"/>
          <w:noProof/>
          <w:sz w:val="16"/>
          <w:lang w:eastAsia="de-DE"/>
        </w:rPr>
        <w:drawing>
          <wp:anchor distT="0" distB="0" distL="114300" distR="114300" simplePos="0" relativeHeight="251659264" behindDoc="1" locked="0" layoutInCell="1" allowOverlap="1" wp14:anchorId="70032E13" wp14:editId="450B7DB9">
            <wp:simplePos x="0" y="0"/>
            <wp:positionH relativeFrom="column">
              <wp:posOffset>181136</wp:posOffset>
            </wp:positionH>
            <wp:positionV relativeFrom="paragraph">
              <wp:posOffset>266338</wp:posOffset>
            </wp:positionV>
            <wp:extent cx="1256649" cy="2174450"/>
            <wp:effectExtent l="0" t="0" r="0" b="1016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49" cy="217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5C5AB" w14:textId="77777777" w:rsid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00AD1A8D" w14:textId="77777777" w:rsid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0BE03625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3389CF48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48E1D815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</w:p>
    <w:p w14:paraId="1B2B7470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Poppins-ExtraBold" w:hAnsi="Poppins-ExtraBold" w:cs="Poppins-ExtraBold"/>
          <w:b/>
          <w:bCs/>
          <w:color w:val="C40015"/>
          <w:sz w:val="38"/>
          <w:szCs w:val="48"/>
        </w:rPr>
      </w:pPr>
      <w:r w:rsidRPr="00A044FF">
        <w:rPr>
          <w:rFonts w:ascii="Poppins-ExtraBold" w:hAnsi="Poppins-ExtraBold" w:cs="Poppins-ExtraBold"/>
          <w:b/>
          <w:bCs/>
          <w:color w:val="C40015"/>
          <w:sz w:val="38"/>
          <w:szCs w:val="48"/>
        </w:rPr>
        <w:t>SKIPPER</w:t>
      </w:r>
    </w:p>
    <w:p w14:paraId="6D1E9D8A" w14:textId="77777777" w:rsidR="00A044FF" w:rsidRPr="00A044FF" w:rsidRDefault="00A044FF" w:rsidP="00A044FF">
      <w:pPr>
        <w:widowControl w:val="0"/>
        <w:autoSpaceDE w:val="0"/>
        <w:autoSpaceDN w:val="0"/>
        <w:adjustRightInd w:val="0"/>
        <w:jc w:val="center"/>
        <w:rPr>
          <w:rFonts w:ascii="NotoSerif" w:hAnsi="NotoSerif" w:cs="NotoSerif"/>
          <w:color w:val="2F2F31"/>
          <w:sz w:val="20"/>
          <w:szCs w:val="30"/>
        </w:rPr>
      </w:pPr>
      <w:r w:rsidRPr="00A044FF">
        <w:rPr>
          <w:rFonts w:ascii="NotoSerif" w:hAnsi="NotoSerif" w:cs="NotoSerif"/>
          <w:color w:val="2F2F31"/>
          <w:sz w:val="20"/>
          <w:szCs w:val="30"/>
        </w:rPr>
        <w:t>Für den Transport von Lasten</w:t>
      </w:r>
    </w:p>
    <w:p w14:paraId="4A8EA175" w14:textId="77777777" w:rsidR="00A044FF" w:rsidRPr="00A044FF" w:rsidRDefault="00A044FF" w:rsidP="00A044FF">
      <w:pPr>
        <w:jc w:val="center"/>
        <w:rPr>
          <w:rFonts w:ascii="NotoSerif" w:hAnsi="NotoSerif" w:cs="NotoSerif"/>
          <w:color w:val="2F2F31"/>
          <w:sz w:val="20"/>
          <w:szCs w:val="30"/>
        </w:rPr>
      </w:pPr>
      <w:r w:rsidRPr="00A044FF">
        <w:rPr>
          <w:rFonts w:ascii="NotoSerif" w:hAnsi="NotoSerif" w:cs="NotoSerif"/>
          <w:color w:val="2F2F31"/>
          <w:sz w:val="20"/>
          <w:szCs w:val="30"/>
        </w:rPr>
        <w:t>bis 250, 300 oder 350 kg geeignet.</w:t>
      </w:r>
    </w:p>
    <w:p w14:paraId="5CD4D5C0" w14:textId="77777777" w:rsidR="00A044FF" w:rsidRPr="00A044FF" w:rsidRDefault="00A044FF" w:rsidP="00A044FF">
      <w:pPr>
        <w:jc w:val="center"/>
        <w:rPr>
          <w:sz w:val="16"/>
        </w:rPr>
      </w:pPr>
    </w:p>
    <w:sectPr w:rsidR="00A044FF" w:rsidRPr="00A044FF" w:rsidSect="00245C0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oppi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FF"/>
    <w:rsid w:val="00245C0B"/>
    <w:rsid w:val="00481B00"/>
    <w:rsid w:val="00A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59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Macintosh Word</Application>
  <DocSecurity>0</DocSecurity>
  <Lines>8</Lines>
  <Paragraphs>2</Paragraphs>
  <ScaleCrop>false</ScaleCrop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2018-02-19T18:09:00Z</dcterms:created>
  <dcterms:modified xsi:type="dcterms:W3CDTF">2018-02-19T18:15:00Z</dcterms:modified>
</cp:coreProperties>
</file>