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87" w:rsidRDefault="00812087" w:rsidP="00812087">
      <w:pPr>
        <w:spacing w:after="0" w:line="240" w:lineRule="auto"/>
      </w:pPr>
    </w:p>
    <w:p w:rsidR="00812087" w:rsidRDefault="00B520F0" w:rsidP="00A74505">
      <w:pPr>
        <w:spacing w:after="0" w:line="240" w:lineRule="auto"/>
        <w:jc w:val="center"/>
        <w:rPr>
          <w:b/>
        </w:rPr>
      </w:pPr>
      <w:r w:rsidRPr="00B520F0">
        <w:rPr>
          <w:b/>
        </w:rPr>
        <w:t>ABOUT</w:t>
      </w:r>
      <w:r w:rsidR="00A74505">
        <w:rPr>
          <w:b/>
        </w:rPr>
        <w:t xml:space="preserve"> US</w:t>
      </w:r>
    </w:p>
    <w:p w:rsidR="00A74505" w:rsidRDefault="00A74505" w:rsidP="00A74505">
      <w:pPr>
        <w:spacing w:after="0" w:line="240" w:lineRule="auto"/>
        <w:jc w:val="center"/>
        <w:rPr>
          <w:b/>
        </w:rPr>
      </w:pPr>
    </w:p>
    <w:p w:rsidR="00920558" w:rsidRPr="00B520F0" w:rsidRDefault="00920558" w:rsidP="00A74505">
      <w:pPr>
        <w:spacing w:after="0" w:line="240" w:lineRule="auto"/>
        <w:jc w:val="center"/>
        <w:rPr>
          <w:b/>
        </w:rPr>
      </w:pPr>
    </w:p>
    <w:p w:rsidR="00812087" w:rsidRDefault="00812087" w:rsidP="00920558">
      <w:pPr>
        <w:pStyle w:val="ListParagraph"/>
        <w:numPr>
          <w:ilvl w:val="0"/>
          <w:numId w:val="1"/>
        </w:numPr>
        <w:spacing w:after="0" w:line="240" w:lineRule="auto"/>
        <w:ind w:left="360"/>
        <w:jc w:val="both"/>
      </w:pPr>
      <w:r>
        <w:t>MBAFinancialAnalyst.com functions as an outsourced Financial Analyst partner for smaller, regional investment banks, private equity firms, business brokers, and mezzanine loan funds.</w:t>
      </w:r>
      <w:r>
        <w:tab/>
      </w:r>
      <w:r>
        <w:tab/>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We focus exclusively on lower middle-market clients.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We believe Financial Models and Investment Memos are two of the most important deal support tools for executing private equity and investment banking transactions.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MBAFinancialAnalyst.com specializes in delivering robust LBO, Growth Equity, Recap and Merger models.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 xml:space="preserve">MBAFinancialAnalyst.com specializes in delivering high quality Investment Memos and Investor </w:t>
      </w:r>
      <w:proofErr w:type="spellStart"/>
      <w:proofErr w:type="gramStart"/>
      <w:r>
        <w:t>Powerpoint</w:t>
      </w:r>
      <w:proofErr w:type="spellEnd"/>
      <w:proofErr w:type="gramEnd"/>
      <w:r>
        <w:t xml:space="preserve"> Presentations.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We offer standard prices on Financial Models and Investment Memos that can be purchased on a “product-by-product” basis.</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Our standard LBO spreadsheet model costs $3,500 per deal transaction.</w:t>
      </w:r>
    </w:p>
    <w:p w:rsidR="00812087" w:rsidRDefault="00812087" w:rsidP="00920558">
      <w:pPr>
        <w:spacing w:after="0" w:line="240" w:lineRule="auto"/>
        <w:jc w:val="both"/>
      </w:pPr>
    </w:p>
    <w:p w:rsidR="00812087" w:rsidRDefault="00812087" w:rsidP="00920558">
      <w:pPr>
        <w:pStyle w:val="ListParagraph"/>
        <w:numPr>
          <w:ilvl w:val="0"/>
          <w:numId w:val="1"/>
        </w:numPr>
        <w:spacing w:after="0" w:line="240" w:lineRule="auto"/>
        <w:ind w:left="360"/>
        <w:jc w:val="both"/>
      </w:pPr>
      <w:r>
        <w:t xml:space="preserve">Our standard 15-20 page Investment Memo can be purchased for $3,500 per deal transaction. </w:t>
      </w:r>
    </w:p>
    <w:p w:rsidR="00B520F0" w:rsidRDefault="00B520F0" w:rsidP="00920558">
      <w:pPr>
        <w:spacing w:after="0" w:line="240" w:lineRule="auto"/>
      </w:pPr>
    </w:p>
    <w:p w:rsidR="00B520F0" w:rsidRDefault="00B520F0">
      <w:r>
        <w:br w:type="page"/>
      </w:r>
    </w:p>
    <w:p w:rsidR="00B520F0" w:rsidRDefault="00B520F0" w:rsidP="00812087">
      <w:pPr>
        <w:spacing w:after="0" w:line="240" w:lineRule="auto"/>
      </w:pPr>
    </w:p>
    <w:p w:rsidR="00B520F0" w:rsidRDefault="00B520F0" w:rsidP="00812087">
      <w:pPr>
        <w:spacing w:after="0" w:line="240" w:lineRule="auto"/>
      </w:pPr>
    </w:p>
    <w:p w:rsidR="00B520F0" w:rsidRPr="00176E09" w:rsidRDefault="00176E09" w:rsidP="00A74505">
      <w:pPr>
        <w:spacing w:after="0" w:line="240" w:lineRule="auto"/>
        <w:jc w:val="center"/>
        <w:rPr>
          <w:b/>
        </w:rPr>
      </w:pPr>
      <w:r w:rsidRPr="00176E09">
        <w:rPr>
          <w:b/>
        </w:rPr>
        <w:t>COMPANY</w:t>
      </w:r>
      <w:r w:rsidR="00A74505">
        <w:rPr>
          <w:b/>
        </w:rPr>
        <w:t xml:space="preserve"> </w:t>
      </w:r>
      <w:r w:rsidR="00B520F0" w:rsidRPr="00176E09">
        <w:rPr>
          <w:b/>
        </w:rPr>
        <w:t>LEADERSHIP</w:t>
      </w:r>
    </w:p>
    <w:p w:rsidR="00B520F0" w:rsidRDefault="00B520F0" w:rsidP="00812087">
      <w:pPr>
        <w:spacing w:after="0" w:line="240" w:lineRule="auto"/>
      </w:pPr>
    </w:p>
    <w:p w:rsidR="00B520F0" w:rsidRDefault="00B520F0" w:rsidP="00826237">
      <w:pPr>
        <w:spacing w:after="0" w:line="240" w:lineRule="auto"/>
        <w:jc w:val="both"/>
      </w:pPr>
      <w:r>
        <w:t xml:space="preserve">Marcus Taylor is Managing Partner of </w:t>
      </w:r>
      <w:proofErr w:type="gramStart"/>
      <w:r>
        <w:t>MBAFinancialAnalyst.com  He</w:t>
      </w:r>
      <w:proofErr w:type="gramEnd"/>
      <w:r>
        <w:t xml:space="preserve"> has over 10 years of experience producing financial models and drafting investment memos.  He previously worked as an investment banking Financial Analyst in Morgan Stanley’s Corporate Finance Department.  He also previously worked as a Financial Analyst at The Boston Consulting Group.  Marcus Taylor has in-depth experience providing transactional deal support to some of the most talented investment bankers, private equity investors and management consultants in the market.  He also previously worked in Deutsche Bank’s private equity department.  Marcus Taylor received his MBA from Harvard Business School.</w:t>
      </w:r>
    </w:p>
    <w:p w:rsidR="00B520F0" w:rsidRDefault="00B520F0" w:rsidP="00826237">
      <w:pPr>
        <w:spacing w:after="0" w:line="240" w:lineRule="auto"/>
        <w:jc w:val="both"/>
      </w:pPr>
    </w:p>
    <w:p w:rsidR="00B520F0" w:rsidRDefault="00B520F0" w:rsidP="00826237">
      <w:pPr>
        <w:spacing w:after="0" w:line="240" w:lineRule="auto"/>
        <w:jc w:val="both"/>
      </w:pPr>
    </w:p>
    <w:p w:rsidR="00B520F0" w:rsidRDefault="00E46100" w:rsidP="00826237">
      <w:pPr>
        <w:spacing w:after="0" w:line="240" w:lineRule="auto"/>
        <w:jc w:val="both"/>
      </w:pPr>
      <w:r>
        <w:t>Wade</w:t>
      </w:r>
      <w:r w:rsidR="00B520F0">
        <w:t xml:space="preserve"> Green is a Managing Director at MBAFinancialAnalyst.com.  He has over 15 years of experience delivering high quality financial models in the investment banking, private equity and corporate America </w:t>
      </w:r>
      <w:r>
        <w:t>arenas.  Wade</w:t>
      </w:r>
      <w:r w:rsidR="00B520F0">
        <w:t xml:space="preserve"> Green previously worked as a Financial Analyst in Solomon Smith Barney’s New York office.  </w:t>
      </w:r>
      <w:r>
        <w:t>Wade</w:t>
      </w:r>
      <w:r w:rsidR="00B520F0">
        <w:t xml:space="preserve"> Green has supported various private equity firms and their related portfolio companies with comprehensive financial models.  Mr. Green previously worked as a Financial Analyst for a large private-equity backed transportation company as well as a private-equity backed security</w:t>
      </w:r>
      <w:r>
        <w:t xml:space="preserve"> alarm monitoring company.  Wade</w:t>
      </w:r>
      <w:r w:rsidR="00B520F0">
        <w:t xml:space="preserve"> Green received his BS from Rochester University and his MBA from Syracuse University.</w:t>
      </w:r>
    </w:p>
    <w:p w:rsidR="00B520F0" w:rsidRDefault="00B520F0" w:rsidP="00826237">
      <w:pPr>
        <w:spacing w:after="0" w:line="240" w:lineRule="auto"/>
        <w:jc w:val="both"/>
      </w:pPr>
    </w:p>
    <w:p w:rsidR="00176E09" w:rsidRDefault="00176E09" w:rsidP="00826237">
      <w:pPr>
        <w:spacing w:after="0" w:line="240" w:lineRule="auto"/>
        <w:jc w:val="both"/>
      </w:pPr>
    </w:p>
    <w:p w:rsidR="0005685F" w:rsidRDefault="0005685F" w:rsidP="00826237">
      <w:pPr>
        <w:spacing w:after="0" w:line="240" w:lineRule="auto"/>
        <w:jc w:val="both"/>
      </w:pPr>
      <w:r>
        <w:t>Berry Chi</w:t>
      </w:r>
      <w:r w:rsidR="00B520F0">
        <w:t>n</w:t>
      </w:r>
      <w:r>
        <w:t xml:space="preserve"> is a Vice President at MBAFinancialAnalyst.com.  He previously worked as a Financial Analyst for a Texas-based middle market private equity firm where he generated valuation, buyout and merger models for deal execution.  Berry Chin also previously worked for a middle market investment bank in Beijing, China.  Barry received his BS degree from The University of Texas in Austin and his MBA from Cheung Kong Graduate School of Business.</w:t>
      </w:r>
    </w:p>
    <w:p w:rsidR="0005685F" w:rsidRDefault="0005685F" w:rsidP="00826237">
      <w:pPr>
        <w:spacing w:after="0" w:line="240" w:lineRule="auto"/>
        <w:jc w:val="both"/>
      </w:pPr>
    </w:p>
    <w:p w:rsidR="00176E09" w:rsidRDefault="00176E09" w:rsidP="00826237">
      <w:pPr>
        <w:spacing w:after="0" w:line="240" w:lineRule="auto"/>
        <w:jc w:val="both"/>
      </w:pPr>
    </w:p>
    <w:p w:rsidR="0005685F" w:rsidRDefault="0005685F" w:rsidP="00826237">
      <w:pPr>
        <w:spacing w:after="0" w:line="240" w:lineRule="auto"/>
        <w:jc w:val="both"/>
      </w:pPr>
      <w:r>
        <w:t>Vic</w:t>
      </w:r>
      <w:r w:rsidR="00E46100">
        <w:t xml:space="preserve"> Wynn</w:t>
      </w:r>
      <w:r>
        <w:t xml:space="preserve"> serves as the Director of Operations for MBAFinancialAnalyst.com.  </w:t>
      </w:r>
      <w:r w:rsidR="00E46100">
        <w:t xml:space="preserve">He has more than ten years of hands on operational and administrative managerial experience.  </w:t>
      </w:r>
      <w:r>
        <w:t>Victor previously worked as Director of Operations and Marketing Coordinator</w:t>
      </w:r>
      <w:r w:rsidR="00E46100">
        <w:t xml:space="preserve"> a Texas-based healthcare company.  He also previously worked as Director of Operations for Legacy Live Studios, a private equity-backed retail studio chain.  Vic Wynn received his BA from the University of Texas in Austin.</w:t>
      </w:r>
    </w:p>
    <w:p w:rsidR="00B520F0" w:rsidRDefault="00B520F0" w:rsidP="00826237">
      <w:pPr>
        <w:spacing w:after="0" w:line="240" w:lineRule="auto"/>
        <w:jc w:val="both"/>
      </w:pPr>
    </w:p>
    <w:p w:rsidR="00176E09" w:rsidRDefault="00176E09">
      <w:r>
        <w:br w:type="page"/>
      </w:r>
    </w:p>
    <w:p w:rsidR="00176E09" w:rsidRPr="00176E09" w:rsidRDefault="00176E09" w:rsidP="00A74505">
      <w:pPr>
        <w:spacing w:after="0" w:line="240" w:lineRule="auto"/>
        <w:jc w:val="center"/>
        <w:rPr>
          <w:b/>
        </w:rPr>
      </w:pPr>
      <w:r w:rsidRPr="00176E09">
        <w:rPr>
          <w:b/>
        </w:rPr>
        <w:lastRenderedPageBreak/>
        <w:t>PRODUCT</w:t>
      </w:r>
      <w:r>
        <w:rPr>
          <w:b/>
        </w:rPr>
        <w:t xml:space="preserve"> </w:t>
      </w:r>
      <w:r w:rsidR="00A74505">
        <w:rPr>
          <w:b/>
        </w:rPr>
        <w:t>OFFERING</w:t>
      </w:r>
    </w:p>
    <w:p w:rsidR="00176E09" w:rsidRDefault="00176E09" w:rsidP="00812087">
      <w:pPr>
        <w:spacing w:after="0" w:line="240" w:lineRule="auto"/>
      </w:pPr>
    </w:p>
    <w:p w:rsidR="00A74505" w:rsidRDefault="00A74505" w:rsidP="00812087">
      <w:pPr>
        <w:spacing w:after="0" w:line="240" w:lineRule="auto"/>
        <w:rPr>
          <w:b/>
        </w:rPr>
      </w:pPr>
    </w:p>
    <w:p w:rsidR="00920558" w:rsidRDefault="00920558" w:rsidP="00812087">
      <w:pPr>
        <w:spacing w:after="0" w:line="240" w:lineRule="auto"/>
        <w:rPr>
          <w:b/>
        </w:rPr>
      </w:pPr>
    </w:p>
    <w:p w:rsidR="00176E09" w:rsidRPr="00A74505" w:rsidRDefault="00176E09" w:rsidP="00812087">
      <w:pPr>
        <w:spacing w:after="0" w:line="240" w:lineRule="auto"/>
        <w:rPr>
          <w:b/>
        </w:rPr>
      </w:pPr>
      <w:r w:rsidRPr="00176E09">
        <w:rPr>
          <w:b/>
        </w:rPr>
        <w:t>FINANCIAL MODELS:</w:t>
      </w:r>
    </w:p>
    <w:p w:rsidR="00176E09" w:rsidRPr="00176E09" w:rsidRDefault="00176E09" w:rsidP="00812087">
      <w:pPr>
        <w:spacing w:after="0" w:line="240" w:lineRule="auto"/>
        <w:rPr>
          <w:b/>
        </w:rPr>
      </w:pPr>
      <w:r w:rsidRPr="00176E09">
        <w:rPr>
          <w:b/>
        </w:rPr>
        <w:t>Deal Transaction Models:</w:t>
      </w:r>
    </w:p>
    <w:p w:rsidR="00176E09" w:rsidRDefault="00176E09" w:rsidP="00812087">
      <w:pPr>
        <w:spacing w:after="0" w:line="240" w:lineRule="auto"/>
      </w:pPr>
      <w:r>
        <w:t>LBO, Growth Equity, Recap</w:t>
      </w:r>
      <w:r w:rsidR="00A74505">
        <w:tab/>
      </w:r>
      <w:r w:rsidR="00A74505">
        <w:tab/>
      </w:r>
      <w:r w:rsidR="00A74505">
        <w:tab/>
      </w:r>
      <w:r w:rsidR="00A74505">
        <w:tab/>
        <w:t>$3,500</w:t>
      </w:r>
    </w:p>
    <w:p w:rsidR="00A74505" w:rsidRDefault="00A74505" w:rsidP="00812087">
      <w:pPr>
        <w:spacing w:after="0" w:line="240" w:lineRule="auto"/>
      </w:pPr>
    </w:p>
    <w:p w:rsidR="00176E09" w:rsidRPr="00176E09" w:rsidRDefault="00176E09" w:rsidP="00812087">
      <w:pPr>
        <w:spacing w:after="0" w:line="240" w:lineRule="auto"/>
        <w:rPr>
          <w:b/>
        </w:rPr>
      </w:pPr>
      <w:r w:rsidRPr="00176E09">
        <w:rPr>
          <w:b/>
        </w:rPr>
        <w:t>Valuation Models:</w:t>
      </w:r>
    </w:p>
    <w:p w:rsidR="00176E09" w:rsidRDefault="00176E09" w:rsidP="00812087">
      <w:pPr>
        <w:spacing w:after="0" w:line="240" w:lineRule="auto"/>
      </w:pPr>
      <w:r>
        <w:t xml:space="preserve">Discounted </w:t>
      </w:r>
      <w:proofErr w:type="spellStart"/>
      <w:r>
        <w:t>Cashflow</w:t>
      </w:r>
      <w:proofErr w:type="spellEnd"/>
      <w:r w:rsidR="00A74505">
        <w:tab/>
      </w:r>
      <w:r w:rsidR="00A74505">
        <w:tab/>
      </w:r>
      <w:r w:rsidR="00A74505">
        <w:tab/>
      </w:r>
      <w:r w:rsidR="00A74505">
        <w:tab/>
      </w:r>
      <w:r w:rsidR="00A74505">
        <w:tab/>
        <w:t>$2,500</w:t>
      </w:r>
    </w:p>
    <w:p w:rsidR="00176E09" w:rsidRDefault="00176E09" w:rsidP="00812087">
      <w:pPr>
        <w:spacing w:after="0" w:line="240" w:lineRule="auto"/>
      </w:pPr>
      <w:r>
        <w:t>Comparable Company Analysis</w:t>
      </w:r>
      <w:r w:rsidR="00A74505">
        <w:tab/>
      </w:r>
      <w:r w:rsidR="00A74505">
        <w:tab/>
      </w:r>
      <w:r w:rsidR="00A74505">
        <w:tab/>
      </w:r>
      <w:r w:rsidR="00A74505">
        <w:tab/>
        <w:t>$1,000</w:t>
      </w:r>
    </w:p>
    <w:p w:rsidR="00176E09" w:rsidRDefault="00176E09" w:rsidP="00812087">
      <w:pPr>
        <w:spacing w:after="0" w:line="240" w:lineRule="auto"/>
      </w:pPr>
      <w:r>
        <w:t>Private Multiple Analysis</w:t>
      </w:r>
      <w:r w:rsidR="00A74505">
        <w:tab/>
      </w:r>
      <w:r w:rsidR="00A74505">
        <w:tab/>
      </w:r>
      <w:r w:rsidR="00A74505">
        <w:tab/>
      </w:r>
      <w:r w:rsidR="00A74505">
        <w:tab/>
        <w:t>$1,000</w:t>
      </w:r>
    </w:p>
    <w:p w:rsidR="00176E09" w:rsidRDefault="00176E09" w:rsidP="00812087">
      <w:pPr>
        <w:spacing w:after="0" w:line="240" w:lineRule="auto"/>
      </w:pPr>
    </w:p>
    <w:p w:rsidR="00A74505" w:rsidRDefault="00A74505" w:rsidP="00812087">
      <w:pPr>
        <w:spacing w:after="0" w:line="240" w:lineRule="auto"/>
      </w:pPr>
    </w:p>
    <w:p w:rsidR="00176E09" w:rsidRPr="00A74505" w:rsidRDefault="00176E09" w:rsidP="00812087">
      <w:pPr>
        <w:spacing w:after="0" w:line="240" w:lineRule="auto"/>
        <w:rPr>
          <w:b/>
        </w:rPr>
      </w:pPr>
      <w:r w:rsidRPr="00176E09">
        <w:rPr>
          <w:b/>
        </w:rPr>
        <w:t>INVESTMENT DOCUMENTS</w:t>
      </w:r>
      <w:r>
        <w:rPr>
          <w:b/>
        </w:rPr>
        <w:t>:</w:t>
      </w:r>
    </w:p>
    <w:p w:rsidR="00176E09" w:rsidRPr="00176E09" w:rsidRDefault="00176E09" w:rsidP="00812087">
      <w:pPr>
        <w:spacing w:after="0" w:line="240" w:lineRule="auto"/>
        <w:rPr>
          <w:b/>
        </w:rPr>
      </w:pPr>
      <w:r w:rsidRPr="00176E09">
        <w:rPr>
          <w:b/>
        </w:rPr>
        <w:t>Investment Memos:</w:t>
      </w:r>
    </w:p>
    <w:p w:rsidR="00176E09" w:rsidRDefault="00176E09" w:rsidP="00812087">
      <w:pPr>
        <w:spacing w:after="0" w:line="240" w:lineRule="auto"/>
      </w:pPr>
      <w:r>
        <w:t>15-20 page Investment Memo</w:t>
      </w:r>
      <w:r w:rsidR="00A74505">
        <w:tab/>
      </w:r>
      <w:r w:rsidR="00A74505">
        <w:tab/>
      </w:r>
      <w:r w:rsidR="00A74505">
        <w:tab/>
      </w:r>
      <w:r w:rsidR="00A74505">
        <w:tab/>
        <w:t>$3,500</w:t>
      </w:r>
    </w:p>
    <w:p w:rsidR="00176E09" w:rsidRDefault="00176E09" w:rsidP="00812087">
      <w:pPr>
        <w:spacing w:after="0" w:line="240" w:lineRule="auto"/>
      </w:pPr>
      <w:r>
        <w:t xml:space="preserve">15-20 page Investor </w:t>
      </w:r>
      <w:proofErr w:type="spellStart"/>
      <w:r>
        <w:t>Powerpoint</w:t>
      </w:r>
      <w:proofErr w:type="spellEnd"/>
      <w:r w:rsidR="00A74505">
        <w:tab/>
      </w:r>
      <w:r w:rsidR="00A74505">
        <w:tab/>
      </w:r>
      <w:r w:rsidR="00A74505">
        <w:tab/>
      </w:r>
      <w:r w:rsidR="00A74505">
        <w:tab/>
        <w:t>$3,500</w:t>
      </w:r>
    </w:p>
    <w:p w:rsidR="00176E09" w:rsidRDefault="00176E09" w:rsidP="00812087">
      <w:pPr>
        <w:spacing w:after="0" w:line="240" w:lineRule="auto"/>
      </w:pPr>
      <w:r>
        <w:t>40-50 page CIM</w:t>
      </w:r>
      <w:r w:rsidR="00A74505">
        <w:tab/>
      </w:r>
      <w:r w:rsidR="00A74505">
        <w:tab/>
      </w:r>
      <w:r w:rsidR="00A74505">
        <w:tab/>
      </w:r>
      <w:r w:rsidR="00A74505">
        <w:tab/>
      </w:r>
      <w:r w:rsidR="00A74505">
        <w:tab/>
      </w:r>
      <w:r w:rsidR="00A74505">
        <w:tab/>
        <w:t>$6,500</w:t>
      </w:r>
    </w:p>
    <w:p w:rsidR="00176E09" w:rsidRDefault="00176E09" w:rsidP="00812087">
      <w:pPr>
        <w:spacing w:after="0" w:line="240" w:lineRule="auto"/>
      </w:pPr>
    </w:p>
    <w:p w:rsidR="00176E09" w:rsidRPr="00176E09" w:rsidRDefault="00176E09" w:rsidP="00812087">
      <w:pPr>
        <w:spacing w:after="0" w:line="240" w:lineRule="auto"/>
        <w:rPr>
          <w:b/>
        </w:rPr>
      </w:pPr>
      <w:r w:rsidRPr="00176E09">
        <w:rPr>
          <w:b/>
        </w:rPr>
        <w:t>Deal Support Memos:</w:t>
      </w:r>
    </w:p>
    <w:p w:rsidR="00176E09" w:rsidRDefault="00176E09" w:rsidP="00812087">
      <w:pPr>
        <w:spacing w:after="0" w:line="240" w:lineRule="auto"/>
      </w:pPr>
      <w:r>
        <w:t>2 Executive Summary Teaser Document</w:t>
      </w:r>
      <w:r w:rsidR="00A74505">
        <w:tab/>
      </w:r>
      <w:r w:rsidR="00A74505">
        <w:tab/>
      </w:r>
      <w:r w:rsidR="00A74505">
        <w:tab/>
        <w:t>$500</w:t>
      </w:r>
    </w:p>
    <w:p w:rsidR="00176E09" w:rsidRDefault="00176E09" w:rsidP="00812087">
      <w:pPr>
        <w:spacing w:after="0" w:line="240" w:lineRule="auto"/>
      </w:pPr>
      <w:r>
        <w:t>2 Page Investment Screening Memo</w:t>
      </w:r>
      <w:r w:rsidR="00A74505">
        <w:tab/>
      </w:r>
      <w:r w:rsidR="00A74505">
        <w:tab/>
      </w:r>
      <w:r w:rsidR="00A74505">
        <w:tab/>
        <w:t>$500</w:t>
      </w:r>
    </w:p>
    <w:p w:rsidR="00176E09" w:rsidRDefault="00176E09" w:rsidP="00812087">
      <w:pPr>
        <w:spacing w:after="0" w:line="240" w:lineRule="auto"/>
      </w:pPr>
      <w:r>
        <w:t>Customized Industry Research</w:t>
      </w:r>
      <w:r w:rsidR="00A74505">
        <w:tab/>
      </w:r>
      <w:r w:rsidR="00A74505">
        <w:tab/>
      </w:r>
      <w:r w:rsidR="00A74505">
        <w:tab/>
      </w:r>
      <w:r w:rsidR="00A74505">
        <w:tab/>
        <w:t>$500</w:t>
      </w:r>
    </w:p>
    <w:p w:rsidR="00176E09" w:rsidRDefault="00176E09" w:rsidP="00812087">
      <w:pPr>
        <w:spacing w:after="0" w:line="240" w:lineRule="auto"/>
      </w:pPr>
      <w:r>
        <w:t>Customized Company Research</w:t>
      </w:r>
      <w:r w:rsidR="00A74505">
        <w:tab/>
      </w:r>
      <w:r w:rsidR="00A74505">
        <w:tab/>
      </w:r>
      <w:r w:rsidR="00A74505">
        <w:tab/>
      </w:r>
      <w:r w:rsidR="00A74505">
        <w:tab/>
        <w:t>$500</w:t>
      </w:r>
    </w:p>
    <w:p w:rsidR="00176E09" w:rsidRDefault="00176E09" w:rsidP="00812087">
      <w:pPr>
        <w:spacing w:after="0" w:line="240" w:lineRule="auto"/>
      </w:pPr>
    </w:p>
    <w:p w:rsidR="00176E09" w:rsidRDefault="00176E09" w:rsidP="00812087">
      <w:pPr>
        <w:spacing w:after="0" w:line="240" w:lineRule="auto"/>
      </w:pPr>
    </w:p>
    <w:p w:rsidR="00F11101" w:rsidRDefault="00F11101" w:rsidP="00812087">
      <w:pPr>
        <w:spacing w:after="0" w:line="240" w:lineRule="auto"/>
      </w:pPr>
    </w:p>
    <w:p w:rsidR="00F11101" w:rsidRDefault="00F11101">
      <w:r>
        <w:br w:type="page"/>
      </w:r>
    </w:p>
    <w:p w:rsidR="00F11101" w:rsidRDefault="00F11101" w:rsidP="00812087">
      <w:pPr>
        <w:spacing w:after="0" w:line="240" w:lineRule="auto"/>
      </w:pPr>
    </w:p>
    <w:p w:rsidR="00F11101" w:rsidRDefault="00F11101" w:rsidP="00812087">
      <w:pPr>
        <w:spacing w:after="0" w:line="240" w:lineRule="auto"/>
      </w:pPr>
    </w:p>
    <w:p w:rsidR="00F11101" w:rsidRPr="0002796A" w:rsidRDefault="00F11101" w:rsidP="0002796A">
      <w:pPr>
        <w:spacing w:after="0" w:line="240" w:lineRule="auto"/>
        <w:jc w:val="center"/>
        <w:rPr>
          <w:b/>
        </w:rPr>
      </w:pPr>
      <w:r w:rsidRPr="0002796A">
        <w:rPr>
          <w:b/>
        </w:rPr>
        <w:t>Why Hire MBAFinancialAnalyst.com</w:t>
      </w:r>
      <w:r w:rsidR="0002796A" w:rsidRPr="0002796A">
        <w:rPr>
          <w:b/>
        </w:rPr>
        <w:t>?</w:t>
      </w:r>
    </w:p>
    <w:p w:rsidR="00F11101" w:rsidRDefault="00F11101" w:rsidP="00812087">
      <w:pPr>
        <w:spacing w:after="0" w:line="240" w:lineRule="auto"/>
      </w:pPr>
    </w:p>
    <w:p w:rsidR="00920558" w:rsidRDefault="00920558" w:rsidP="00812087">
      <w:pPr>
        <w:spacing w:after="0" w:line="240" w:lineRule="auto"/>
      </w:pPr>
    </w:p>
    <w:p w:rsidR="00F11101" w:rsidRDefault="00F11101" w:rsidP="00920558">
      <w:pPr>
        <w:pStyle w:val="ListParagraph"/>
        <w:numPr>
          <w:ilvl w:val="0"/>
          <w:numId w:val="2"/>
        </w:numPr>
        <w:spacing w:after="0" w:line="240" w:lineRule="auto"/>
        <w:ind w:left="360"/>
        <w:jc w:val="both"/>
      </w:pPr>
      <w:r>
        <w:t>We are much more cost-effective than hiring full-time Analyst pool</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We give You the ability to purchase Financial Models and Investment Memos on a “product-by-product” on demand basis with standardized prices</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Cost of our Financial Models and Investment Memos is less expensive than other outsourced deal providers including investment bankers, attorneys, accountants and industry consultants</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Cost of our Financial Models and Investment Memos is less expensive than Quality of Earnings Analysis reports provided by accounting firms</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We provide smaller, regional investment banks and private equity firms to outsource a large portion of their back-office in order to focus more time on marketing for new clients, executing deals and industry networking</w:t>
      </w:r>
    </w:p>
    <w:p w:rsidR="00F11101" w:rsidRDefault="00F11101" w:rsidP="00920558">
      <w:pPr>
        <w:spacing w:after="0" w:line="240" w:lineRule="auto"/>
        <w:jc w:val="both"/>
      </w:pPr>
    </w:p>
    <w:p w:rsidR="00F11101" w:rsidRDefault="00F11101" w:rsidP="00920558">
      <w:pPr>
        <w:pStyle w:val="ListParagraph"/>
        <w:numPr>
          <w:ilvl w:val="0"/>
          <w:numId w:val="2"/>
        </w:numPr>
        <w:spacing w:after="0" w:line="240" w:lineRule="auto"/>
        <w:ind w:left="360"/>
        <w:jc w:val="both"/>
      </w:pPr>
      <w:r>
        <w:t>Most Investment Banking Financial Analysts are “temporary two-year hires”</w:t>
      </w:r>
      <w:r w:rsidR="00765E7A">
        <w:t xml:space="preserve"> which means constant employee turnover, ongoing recruitment, interviewing and training new Analysts that don’t stay with the company beyond two years.</w:t>
      </w:r>
    </w:p>
    <w:p w:rsidR="00F11101" w:rsidRDefault="00F11101" w:rsidP="00920558">
      <w:pPr>
        <w:spacing w:after="0" w:line="240" w:lineRule="auto"/>
        <w:jc w:val="both"/>
      </w:pPr>
    </w:p>
    <w:p w:rsidR="00765E7A" w:rsidRDefault="00765E7A" w:rsidP="00920558">
      <w:pPr>
        <w:pStyle w:val="ListParagraph"/>
        <w:numPr>
          <w:ilvl w:val="0"/>
          <w:numId w:val="2"/>
        </w:numPr>
        <w:spacing w:after="0" w:line="240" w:lineRule="auto"/>
        <w:ind w:left="360"/>
        <w:jc w:val="both"/>
      </w:pPr>
      <w:r>
        <w:t>We are highly responsive and expedient.  We deliver Financial Models and Investment Memos in 72 hours or less.</w:t>
      </w:r>
    </w:p>
    <w:p w:rsidR="00F11101" w:rsidRDefault="00F11101" w:rsidP="00920558">
      <w:pPr>
        <w:spacing w:after="0" w:line="240" w:lineRule="auto"/>
        <w:jc w:val="both"/>
      </w:pPr>
    </w:p>
    <w:p w:rsidR="00F11101" w:rsidRDefault="00F11101" w:rsidP="00920558">
      <w:pPr>
        <w:spacing w:after="0" w:line="240" w:lineRule="auto"/>
        <w:jc w:val="both"/>
      </w:pPr>
    </w:p>
    <w:p w:rsidR="00F11101" w:rsidRDefault="00F11101" w:rsidP="00920558">
      <w:pPr>
        <w:spacing w:after="0" w:line="240" w:lineRule="auto"/>
        <w:jc w:val="both"/>
      </w:pPr>
    </w:p>
    <w:p w:rsidR="00F11101" w:rsidRDefault="00F11101" w:rsidP="00765E7A">
      <w:pPr>
        <w:spacing w:after="0" w:line="240" w:lineRule="auto"/>
        <w:jc w:val="both"/>
      </w:pPr>
    </w:p>
    <w:p w:rsidR="00F11101" w:rsidRDefault="00F11101" w:rsidP="00765E7A">
      <w:pPr>
        <w:spacing w:after="0" w:line="240" w:lineRule="auto"/>
        <w:jc w:val="both"/>
      </w:pPr>
    </w:p>
    <w:p w:rsidR="00F11101" w:rsidRDefault="00F11101" w:rsidP="00765E7A">
      <w:pPr>
        <w:spacing w:after="0" w:line="240" w:lineRule="auto"/>
        <w:jc w:val="both"/>
      </w:pPr>
    </w:p>
    <w:p w:rsidR="00F11101" w:rsidRDefault="00F11101" w:rsidP="00765E7A">
      <w:pPr>
        <w:spacing w:after="0" w:line="240" w:lineRule="auto"/>
        <w:jc w:val="both"/>
      </w:pPr>
    </w:p>
    <w:p w:rsidR="00F11101" w:rsidRDefault="00F11101" w:rsidP="00812087">
      <w:pPr>
        <w:spacing w:after="0" w:line="240" w:lineRule="auto"/>
      </w:pPr>
    </w:p>
    <w:p w:rsidR="00F11101" w:rsidRDefault="00F11101"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Default="0002796A" w:rsidP="00812087">
      <w:pPr>
        <w:spacing w:after="0" w:line="240" w:lineRule="auto"/>
      </w:pPr>
    </w:p>
    <w:p w:rsidR="0002796A" w:rsidRPr="00572B9A" w:rsidRDefault="0002796A" w:rsidP="00812087">
      <w:pPr>
        <w:spacing w:after="0" w:line="240" w:lineRule="auto"/>
        <w:rPr>
          <w:b/>
        </w:rPr>
      </w:pPr>
      <w:r w:rsidRPr="00572B9A">
        <w:rPr>
          <w:b/>
        </w:rPr>
        <w:t>How Our Client Intake Process Works?</w:t>
      </w:r>
    </w:p>
    <w:p w:rsidR="0002796A" w:rsidRDefault="0002796A" w:rsidP="00812087">
      <w:pPr>
        <w:spacing w:after="0" w:line="240" w:lineRule="auto"/>
      </w:pPr>
    </w:p>
    <w:p w:rsidR="0002796A" w:rsidRDefault="0002796A" w:rsidP="00115FB3">
      <w:pPr>
        <w:pStyle w:val="ListParagraph"/>
        <w:numPr>
          <w:ilvl w:val="0"/>
          <w:numId w:val="3"/>
        </w:numPr>
        <w:spacing w:after="0" w:line="240" w:lineRule="auto"/>
        <w:ind w:left="360"/>
        <w:jc w:val="both"/>
      </w:pPr>
      <w:r>
        <w:t>Call or email us a brief two sentence description of your deal project and indicate whether you are interested in our Financial Model or Investment Memo products.</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 xml:space="preserve">An </w:t>
      </w:r>
      <w:proofErr w:type="spellStart"/>
      <w:r>
        <w:t>MBAFinancialAnalyst</w:t>
      </w:r>
      <w:proofErr w:type="spellEnd"/>
      <w:r>
        <w:t xml:space="preserve"> client service rep will contact you within 24 hours.</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To ensure confidentiality, we will request that you forward a copy of your Non-Disclosure Agreement for our execution.</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In order for us to get our arms around the transaction we will email you a blank Sources &amp; Uses of Funds template.  We will request that you populate this template with all necessary “Flow-of-Funds” information for your transaction.</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 xml:space="preserve">You </w:t>
      </w:r>
      <w:r w:rsidR="00572B9A">
        <w:t>email us all of</w:t>
      </w:r>
      <w:r>
        <w:t xml:space="preserve"> the basic information we would need to create your Financial Model including historical financials, internal management projections, any relevant depreciation, amortization or debt </w:t>
      </w:r>
      <w:proofErr w:type="spellStart"/>
      <w:r>
        <w:t>paydown</w:t>
      </w:r>
      <w:proofErr w:type="spellEnd"/>
      <w:r>
        <w:t xml:space="preserve"> schedules as well as information about the terms of each tranche of debt.  </w:t>
      </w:r>
    </w:p>
    <w:p w:rsidR="0002796A" w:rsidRDefault="0002796A" w:rsidP="00115FB3">
      <w:pPr>
        <w:spacing w:after="0" w:line="240" w:lineRule="auto"/>
        <w:jc w:val="both"/>
      </w:pPr>
    </w:p>
    <w:p w:rsidR="0002796A" w:rsidRDefault="0002796A" w:rsidP="00115FB3">
      <w:pPr>
        <w:pStyle w:val="ListParagraph"/>
        <w:numPr>
          <w:ilvl w:val="0"/>
          <w:numId w:val="3"/>
        </w:numPr>
        <w:spacing w:after="0" w:line="240" w:lineRule="auto"/>
        <w:ind w:left="360"/>
        <w:jc w:val="both"/>
      </w:pPr>
      <w:r>
        <w:t xml:space="preserve">You </w:t>
      </w:r>
      <w:r w:rsidR="00572B9A">
        <w:t>email us</w:t>
      </w:r>
      <w:r>
        <w:t xml:space="preserve"> to us all of the basic information we would need to create your Investment Memo including internal Company Overview documents,</w:t>
      </w:r>
      <w:r w:rsidR="00572B9A">
        <w:t xml:space="preserve"> internal industry information, management team bios, relevant website content, and any relevant strategic planning documents.</w:t>
      </w:r>
    </w:p>
    <w:p w:rsidR="00572B9A" w:rsidRDefault="00572B9A" w:rsidP="00115FB3">
      <w:pPr>
        <w:spacing w:after="0" w:line="240" w:lineRule="auto"/>
        <w:jc w:val="both"/>
      </w:pPr>
    </w:p>
    <w:p w:rsidR="00572B9A" w:rsidRDefault="00572B9A" w:rsidP="00115FB3">
      <w:pPr>
        <w:pStyle w:val="ListParagraph"/>
        <w:numPr>
          <w:ilvl w:val="0"/>
          <w:numId w:val="3"/>
        </w:numPr>
        <w:spacing w:after="0" w:line="240" w:lineRule="auto"/>
        <w:ind w:left="360"/>
        <w:jc w:val="both"/>
      </w:pPr>
      <w:r>
        <w:t xml:space="preserve">We email </w:t>
      </w:r>
      <w:proofErr w:type="gramStart"/>
      <w:r>
        <w:t>You</w:t>
      </w:r>
      <w:proofErr w:type="gramEnd"/>
      <w:r>
        <w:t xml:space="preserve"> a completed Financial Model or Investment Memo within 72 hours.</w:t>
      </w:r>
    </w:p>
    <w:p w:rsidR="00572B9A" w:rsidRDefault="00572B9A" w:rsidP="00115FB3">
      <w:pPr>
        <w:spacing w:after="0" w:line="240" w:lineRule="auto"/>
        <w:jc w:val="both"/>
      </w:pPr>
    </w:p>
    <w:p w:rsidR="00572B9A" w:rsidRDefault="00572B9A" w:rsidP="00572B9A">
      <w:pPr>
        <w:spacing w:after="0" w:line="240" w:lineRule="auto"/>
        <w:jc w:val="both"/>
      </w:pPr>
    </w:p>
    <w:p w:rsidR="005D5BF1" w:rsidRDefault="005D5BF1">
      <w:r>
        <w:br w:type="page"/>
      </w:r>
    </w:p>
    <w:p w:rsidR="0002796A" w:rsidRPr="005D5BF1" w:rsidRDefault="005D5BF1" w:rsidP="005D5BF1">
      <w:pPr>
        <w:spacing w:after="0" w:line="240" w:lineRule="auto"/>
        <w:jc w:val="center"/>
        <w:rPr>
          <w:b/>
        </w:rPr>
      </w:pPr>
      <w:r w:rsidRPr="005D5BF1">
        <w:rPr>
          <w:b/>
        </w:rPr>
        <w:lastRenderedPageBreak/>
        <w:t>CONTACT US</w:t>
      </w:r>
    </w:p>
    <w:p w:rsidR="005D5BF1" w:rsidRDefault="005D5BF1" w:rsidP="00572B9A">
      <w:pPr>
        <w:spacing w:after="0" w:line="240" w:lineRule="auto"/>
        <w:jc w:val="both"/>
      </w:pPr>
    </w:p>
    <w:p w:rsidR="005D5BF1" w:rsidRDefault="005D5BF1" w:rsidP="00572B9A">
      <w:pPr>
        <w:spacing w:after="0" w:line="240" w:lineRule="auto"/>
        <w:jc w:val="both"/>
        <w:rPr>
          <w:b/>
        </w:rPr>
      </w:pPr>
    </w:p>
    <w:p w:rsidR="005D5BF1" w:rsidRDefault="005D5BF1" w:rsidP="00572B9A">
      <w:pPr>
        <w:spacing w:after="0" w:line="240" w:lineRule="auto"/>
        <w:jc w:val="both"/>
        <w:rPr>
          <w:b/>
        </w:rPr>
      </w:pPr>
    </w:p>
    <w:p w:rsidR="005D5BF1" w:rsidRDefault="005D5BF1" w:rsidP="00572B9A">
      <w:pPr>
        <w:spacing w:after="0" w:line="240" w:lineRule="auto"/>
        <w:jc w:val="both"/>
        <w:rPr>
          <w:b/>
        </w:rPr>
      </w:pPr>
    </w:p>
    <w:p w:rsidR="005D5BF1" w:rsidRPr="005D5BF1" w:rsidRDefault="005D5BF1" w:rsidP="00572B9A">
      <w:pPr>
        <w:spacing w:after="0" w:line="240" w:lineRule="auto"/>
        <w:jc w:val="both"/>
        <w:rPr>
          <w:b/>
        </w:rPr>
      </w:pPr>
      <w:r w:rsidRPr="005D5BF1">
        <w:rPr>
          <w:b/>
        </w:rPr>
        <w:t>Address:</w:t>
      </w:r>
    </w:p>
    <w:p w:rsidR="005D5BF1" w:rsidRDefault="005D5BF1" w:rsidP="00572B9A">
      <w:pPr>
        <w:spacing w:after="0" w:line="240" w:lineRule="auto"/>
        <w:jc w:val="both"/>
      </w:pPr>
      <w:r>
        <w:t>MBAFinancialAnalyst.com</w:t>
      </w:r>
    </w:p>
    <w:p w:rsidR="005D5BF1" w:rsidRDefault="005D5BF1" w:rsidP="00572B9A">
      <w:pPr>
        <w:spacing w:after="0" w:line="240" w:lineRule="auto"/>
        <w:jc w:val="both"/>
      </w:pPr>
      <w:r>
        <w:t xml:space="preserve">955 </w:t>
      </w:r>
      <w:proofErr w:type="spellStart"/>
      <w:r>
        <w:t>Massachusettes</w:t>
      </w:r>
      <w:proofErr w:type="spellEnd"/>
      <w:r>
        <w:t xml:space="preserve"> Avenue</w:t>
      </w:r>
    </w:p>
    <w:p w:rsidR="005D5BF1" w:rsidRDefault="005D5BF1" w:rsidP="00572B9A">
      <w:pPr>
        <w:spacing w:after="0" w:line="240" w:lineRule="auto"/>
        <w:jc w:val="both"/>
      </w:pPr>
      <w:r>
        <w:t>Suite 21-539</w:t>
      </w:r>
    </w:p>
    <w:p w:rsidR="005D5BF1" w:rsidRDefault="005D5BF1" w:rsidP="00572B9A">
      <w:pPr>
        <w:spacing w:after="0" w:line="240" w:lineRule="auto"/>
        <w:jc w:val="both"/>
      </w:pPr>
      <w:r>
        <w:t>Cambridge, MA 02139</w:t>
      </w:r>
    </w:p>
    <w:p w:rsidR="0002796A" w:rsidRDefault="0002796A" w:rsidP="00572B9A">
      <w:pPr>
        <w:spacing w:after="0" w:line="240" w:lineRule="auto"/>
        <w:jc w:val="both"/>
      </w:pPr>
    </w:p>
    <w:p w:rsidR="005D5BF1" w:rsidRDefault="005D5BF1" w:rsidP="00572B9A">
      <w:pPr>
        <w:spacing w:after="0" w:line="240" w:lineRule="auto"/>
        <w:jc w:val="both"/>
      </w:pPr>
    </w:p>
    <w:p w:rsidR="0002796A" w:rsidRPr="005D5BF1" w:rsidRDefault="005D5BF1" w:rsidP="00572B9A">
      <w:pPr>
        <w:spacing w:after="0" w:line="240" w:lineRule="auto"/>
        <w:jc w:val="both"/>
        <w:rPr>
          <w:b/>
        </w:rPr>
      </w:pPr>
      <w:r w:rsidRPr="005D5BF1">
        <w:rPr>
          <w:b/>
        </w:rPr>
        <w:t>Phone:</w:t>
      </w:r>
    </w:p>
    <w:p w:rsidR="005D5BF1" w:rsidRDefault="005D5BF1" w:rsidP="00572B9A">
      <w:pPr>
        <w:spacing w:after="0" w:line="240" w:lineRule="auto"/>
        <w:jc w:val="both"/>
      </w:pPr>
      <w:r>
        <w:t>617-958-2145</w:t>
      </w:r>
    </w:p>
    <w:p w:rsidR="005D5BF1" w:rsidRDefault="005D5BF1" w:rsidP="00572B9A">
      <w:pPr>
        <w:spacing w:after="0" w:line="240" w:lineRule="auto"/>
        <w:jc w:val="both"/>
      </w:pPr>
    </w:p>
    <w:p w:rsidR="005D5BF1" w:rsidRDefault="005D5BF1" w:rsidP="00572B9A">
      <w:pPr>
        <w:spacing w:after="0" w:line="240" w:lineRule="auto"/>
        <w:jc w:val="both"/>
      </w:pPr>
    </w:p>
    <w:p w:rsidR="005D5BF1" w:rsidRPr="005D5BF1" w:rsidRDefault="005D5BF1" w:rsidP="00572B9A">
      <w:pPr>
        <w:spacing w:after="0" w:line="240" w:lineRule="auto"/>
        <w:jc w:val="both"/>
        <w:rPr>
          <w:b/>
        </w:rPr>
      </w:pPr>
      <w:r w:rsidRPr="005D5BF1">
        <w:rPr>
          <w:b/>
        </w:rPr>
        <w:t>Email:</w:t>
      </w:r>
    </w:p>
    <w:p w:rsidR="005D5BF1" w:rsidRDefault="005D5BF1" w:rsidP="00572B9A">
      <w:pPr>
        <w:spacing w:after="0" w:line="240" w:lineRule="auto"/>
        <w:jc w:val="both"/>
      </w:pPr>
      <w:hyperlink r:id="rId5" w:history="1">
        <w:r w:rsidRPr="00491E0D">
          <w:rPr>
            <w:rStyle w:val="Hyperlink"/>
          </w:rPr>
          <w:t>info@mbafinancialanalyst.com</w:t>
        </w:r>
      </w:hyperlink>
    </w:p>
    <w:p w:rsidR="005D5BF1" w:rsidRDefault="005D5BF1" w:rsidP="00572B9A">
      <w:pPr>
        <w:spacing w:after="0" w:line="240" w:lineRule="auto"/>
        <w:jc w:val="both"/>
      </w:pPr>
    </w:p>
    <w:p w:rsidR="005D5BF1" w:rsidRDefault="005D5BF1" w:rsidP="00572B9A">
      <w:pPr>
        <w:spacing w:after="0" w:line="240" w:lineRule="auto"/>
        <w:jc w:val="both"/>
      </w:pPr>
    </w:p>
    <w:p w:rsidR="005D5BF1" w:rsidRDefault="005D5BF1" w:rsidP="00572B9A">
      <w:pPr>
        <w:spacing w:after="0" w:line="240" w:lineRule="auto"/>
        <w:jc w:val="both"/>
      </w:pPr>
    </w:p>
    <w:p w:rsidR="005D5BF1" w:rsidRDefault="005D5BF1" w:rsidP="00572B9A">
      <w:pPr>
        <w:spacing w:after="0" w:line="240" w:lineRule="auto"/>
        <w:jc w:val="both"/>
      </w:pPr>
    </w:p>
    <w:p w:rsidR="005D5BF1" w:rsidRDefault="005D5BF1" w:rsidP="00572B9A">
      <w:pPr>
        <w:spacing w:after="0" w:line="240" w:lineRule="auto"/>
        <w:jc w:val="both"/>
      </w:pPr>
    </w:p>
    <w:p w:rsidR="0002796A" w:rsidRDefault="0002796A" w:rsidP="00572B9A">
      <w:pPr>
        <w:spacing w:after="0" w:line="240" w:lineRule="auto"/>
        <w:jc w:val="both"/>
      </w:pPr>
    </w:p>
    <w:sectPr w:rsidR="0002796A" w:rsidSect="00381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37CEC"/>
    <w:multiLevelType w:val="hybridMultilevel"/>
    <w:tmpl w:val="90AE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E3212"/>
    <w:multiLevelType w:val="hybridMultilevel"/>
    <w:tmpl w:val="457E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E75DC0"/>
    <w:multiLevelType w:val="hybridMultilevel"/>
    <w:tmpl w:val="A47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characterSpacingControl w:val="doNotCompress"/>
  <w:compat/>
  <w:rsids>
    <w:rsidRoot w:val="002A3DD3"/>
    <w:rsid w:val="0002796A"/>
    <w:rsid w:val="0005685F"/>
    <w:rsid w:val="00115FB3"/>
    <w:rsid w:val="00176E09"/>
    <w:rsid w:val="002A3DD3"/>
    <w:rsid w:val="00381EF5"/>
    <w:rsid w:val="00572B9A"/>
    <w:rsid w:val="005D5BF1"/>
    <w:rsid w:val="00765E7A"/>
    <w:rsid w:val="00812087"/>
    <w:rsid w:val="00826237"/>
    <w:rsid w:val="00920558"/>
    <w:rsid w:val="00A74505"/>
    <w:rsid w:val="00B520F0"/>
    <w:rsid w:val="00E46100"/>
    <w:rsid w:val="00F11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BF1"/>
    <w:rPr>
      <w:color w:val="0000FF" w:themeColor="hyperlink"/>
      <w:u w:val="single"/>
    </w:rPr>
  </w:style>
  <w:style w:type="paragraph" w:styleId="ListParagraph">
    <w:name w:val="List Paragraph"/>
    <w:basedOn w:val="Normal"/>
    <w:uiPriority w:val="34"/>
    <w:qFormat/>
    <w:rsid w:val="009205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bafinancialanaly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2017-12-29T18:40:00Z</dcterms:created>
  <dcterms:modified xsi:type="dcterms:W3CDTF">2017-12-29T19:48:00Z</dcterms:modified>
</cp:coreProperties>
</file>