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DD" w:rsidRDefault="000A7E95">
      <w:r>
        <w:t>Here are some examples of logos that I like from other people in my industry:</w:t>
      </w:r>
    </w:p>
    <w:p w:rsidR="000A7E95" w:rsidRDefault="000A7E95">
      <w:r w:rsidRPr="00F0763D">
        <w:rPr>
          <w:noProof/>
        </w:rPr>
        <w:drawing>
          <wp:inline distT="0" distB="0" distL="0" distR="0" wp14:anchorId="56CFF43B" wp14:editId="02D95B92">
            <wp:extent cx="5305425" cy="1334269"/>
            <wp:effectExtent l="0" t="0" r="0" b="0"/>
            <wp:docPr id="1" name="Picture 1" descr="C:\Users\heatherm\Desktop\MC\Logos &amp; BC\Manzano-ConsultingLLG-w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therm\Desktop\MC\Logos &amp; BC\Manzano-ConsultingLLG-wide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928" cy="133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E95" w:rsidRDefault="000A7E95">
      <w:r>
        <w:rPr>
          <w:noProof/>
          <w:color w:val="9B000C"/>
        </w:rPr>
        <w:drawing>
          <wp:inline distT="0" distB="0" distL="0" distR="0">
            <wp:extent cx="5191125" cy="711225"/>
            <wp:effectExtent l="0" t="0" r="0" b="0"/>
            <wp:docPr id="2" name="Picture 2" descr="http://www.gambrill.com/wp-content/uploads/2014/09/GambrillCommunications635x87.jpg">
              <a:hlinkClick xmlns:a="http://schemas.openxmlformats.org/drawingml/2006/main" r:id="rId5" tooltip="&quot;Gambrill Communicatio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mbrill.com/wp-content/uploads/2014/09/GambrillCommunications635x87.jpg">
                      <a:hlinkClick r:id="rId5" tooltip="&quot;Gambrill Communicatio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26" cy="7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E95" w:rsidRDefault="000A7E95"/>
    <w:p w:rsidR="000A7E95" w:rsidRDefault="000A7E95">
      <w:r>
        <w:rPr>
          <w:rFonts w:ascii="Arial" w:hAnsi="Arial" w:cs="Arial"/>
          <w:noProof/>
          <w:sz w:val="15"/>
          <w:szCs w:val="15"/>
        </w:rPr>
        <w:drawing>
          <wp:inline distT="0" distB="0" distL="0" distR="0">
            <wp:extent cx="2609850" cy="1051190"/>
            <wp:effectExtent l="0" t="0" r="0" b="0"/>
            <wp:docPr id="3" name="Picture 3" descr="https://static.wixstatic.com/media/3a9628_6f6c67abbb054f5fa7e3075c89bf7b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j8st9kfrimgimage" descr="https://static.wixstatic.com/media/3a9628_6f6c67abbb054f5fa7e3075c89bf7b63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98" b="30324"/>
                    <a:stretch/>
                  </pic:blipFill>
                  <pic:spPr bwMode="auto">
                    <a:xfrm>
                      <a:off x="0" y="0"/>
                      <a:ext cx="2629782" cy="105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7E95" w:rsidRDefault="000A7E95">
      <w:r>
        <w:rPr>
          <w:rFonts w:ascii="Arial" w:hAnsi="Arial" w:cs="Arial"/>
          <w:noProof/>
          <w:color w:val="0000FF"/>
          <w:sz w:val="15"/>
          <w:szCs w:val="15"/>
        </w:rPr>
        <w:drawing>
          <wp:inline distT="0" distB="0" distL="0" distR="0">
            <wp:extent cx="1760220" cy="800100"/>
            <wp:effectExtent l="0" t="0" r="0" b="0"/>
            <wp:docPr id="4" name="Picture 4" descr="https://static.wixstatic.com/media/c63d85_86764656c02d4676943b702966671d95~mv2_d_5000_2272_s_2.jpg/v1/fill/w_264,h_120,al_c,q_80,usm_0.66_1.00_0.01/c63d85_86764656c02d4676943b702966671d95~mv2_d_5000_2272_s_2.jpg">
              <a:hlinkClick xmlns:a="http://schemas.openxmlformats.org/drawingml/2006/main" r:id="rId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w6xa33a2imgimage" descr="https://static.wixstatic.com/media/c63d85_86764656c02d4676943b702966671d95~mv2_d_5000_2272_s_2.jpg/v1/fill/w_264,h_120,al_c,q_80,usm_0.66_1.00_0.01/c63d85_86764656c02d4676943b702966671d95~mv2_d_5000_2272_s_2.jpg">
                      <a:hlinkClick r:id="rId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660" w:rsidRDefault="000A7E95">
      <w:r w:rsidRPr="000A7E95">
        <w:rPr>
          <w:rFonts w:ascii="Arial" w:hAnsi="Arial" w:cs="Arial"/>
          <w:noProof/>
          <w:sz w:val="21"/>
          <w:szCs w:val="21"/>
          <w:shd w:val="clear" w:color="auto" w:fill="0070C0"/>
        </w:rPr>
        <w:drawing>
          <wp:inline distT="0" distB="0" distL="0" distR="0">
            <wp:extent cx="876300" cy="657225"/>
            <wp:effectExtent l="0" t="0" r="0" b="9525"/>
            <wp:docPr id="5" name="Picture 5" descr="Glynn Hodges Coach Log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lynn Hodges Coach Log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660">
        <w:t xml:space="preserve"> </w:t>
      </w:r>
    </w:p>
    <w:p w:rsidR="000A7E95" w:rsidRDefault="007A0660">
      <w:r>
        <w:t xml:space="preserve">  </w:t>
      </w:r>
      <w:r>
        <w:rPr>
          <w:noProof/>
        </w:rPr>
        <w:drawing>
          <wp:inline distT="0" distB="0" distL="0" distR="0" wp14:anchorId="4F45C825" wp14:editId="038156C5">
            <wp:extent cx="2000250" cy="1438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E95" w:rsidRPr="000A7E95" w:rsidRDefault="000A7E95"/>
    <w:p w:rsidR="000A7E95" w:rsidRDefault="00FE4B4E">
      <w:bookmarkStart w:id="0" w:name="_GoBack"/>
      <w:r>
        <w:rPr>
          <w:rFonts w:ascii="Merriweather" w:hAnsi="Merriweather" w:cs="Arial"/>
          <w:noProof/>
          <w:color w:val="0000FF"/>
          <w:sz w:val="30"/>
          <w:szCs w:val="30"/>
        </w:rPr>
        <w:drawing>
          <wp:inline distT="0" distB="0" distL="0" distR="0">
            <wp:extent cx="2914650" cy="910828"/>
            <wp:effectExtent l="0" t="0" r="0" b="3810"/>
            <wp:docPr id="6" name="Picture 6" descr="The Soul Fueled Leader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Soul Fueled Leader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006" cy="92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7E95" w:rsidSect="007A066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95"/>
    <w:rsid w:val="000A7E95"/>
    <w:rsid w:val="007A0660"/>
    <w:rsid w:val="008513C4"/>
    <w:rsid w:val="00C54EDD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67ABF-9398-4B96-999F-580D5A30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ghtwayresults.com/" TargetMode="External"/><Relationship Id="rId13" Type="http://schemas.openxmlformats.org/officeDocument/2006/relationships/hyperlink" Target="https://www.thesoulfueledleader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hyperlink" Target="http://www.gambrill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lynnhodges.com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Matthews</dc:creator>
  <cp:keywords/>
  <dc:description/>
  <cp:lastModifiedBy>Cheryl Matthews</cp:lastModifiedBy>
  <cp:revision>3</cp:revision>
  <dcterms:created xsi:type="dcterms:W3CDTF">2017-12-20T22:40:00Z</dcterms:created>
  <dcterms:modified xsi:type="dcterms:W3CDTF">2017-12-20T22:57:00Z</dcterms:modified>
</cp:coreProperties>
</file>