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BCF" w:rsidRDefault="005B7BCF" w:rsidP="005B7BCF">
      <w:pPr>
        <w:pStyle w:val="Heading1"/>
        <w:spacing w:before="0" w:beforeAutospacing="0" w:after="150" w:afterAutospacing="0" w:line="330" w:lineRule="atLeast"/>
        <w:textAlignment w:val="baseline"/>
        <w:rPr>
          <w:rFonts w:ascii="Arial" w:hAnsi="Arial" w:cs="Arial"/>
          <w:color w:val="404040"/>
          <w:sz w:val="30"/>
          <w:szCs w:val="30"/>
        </w:rPr>
      </w:pPr>
      <w:r>
        <w:rPr>
          <w:rFonts w:ascii="Arial" w:hAnsi="Arial" w:cs="Arial"/>
          <w:color w:val="404040"/>
          <w:sz w:val="30"/>
          <w:szCs w:val="30"/>
        </w:rPr>
        <w:t>HTM</w:t>
      </w:r>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w:t>
      </w:r>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noProof/>
          <w:color w:val="404040"/>
        </w:rPr>
        <w:drawing>
          <wp:inline distT="0" distB="0" distL="0" distR="0">
            <wp:extent cx="2009775" cy="523875"/>
            <wp:effectExtent l="0" t="0" r="9525" b="9525"/>
            <wp:docPr id="22" name="Picture 22" descr="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523875"/>
                    </a:xfrm>
                    <a:prstGeom prst="rect">
                      <a:avLst/>
                    </a:prstGeom>
                    <a:noFill/>
                    <a:ln>
                      <a:noFill/>
                    </a:ln>
                  </pic:spPr>
                </pic:pic>
              </a:graphicData>
            </a:graphic>
          </wp:inline>
        </w:drawing>
      </w:r>
      <w:r>
        <w:rPr>
          <w:rFonts w:ascii="inherit" w:hAnsi="inherit" w:cs="Arial"/>
          <w:color w:val="404040"/>
        </w:rPr>
        <w:t>HTM is the Spanish market leader in high tech transport and installation services. We have a network of branches located strategically all over Spain, as well as current and continuous partnerships with companies all over Europe. HTM has a human potential that carries a great experience in the field of logistics and more specifically on the movement of materials with high added value.</w:t>
      </w:r>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xml:space="preserve">We also offer temporary storage or in transit processes for the products we handle with a full warranty and reliability for handling such </w:t>
      </w:r>
      <w:proofErr w:type="gramStart"/>
      <w:r>
        <w:rPr>
          <w:rFonts w:ascii="inherit" w:hAnsi="inherit" w:cs="Arial"/>
          <w:color w:val="404040"/>
        </w:rPr>
        <w:t>materials .</w:t>
      </w:r>
      <w:proofErr w:type="gramEnd"/>
      <w:r>
        <w:rPr>
          <w:rFonts w:ascii="inherit" w:hAnsi="inherit" w:cs="Arial"/>
          <w:color w:val="404040"/>
        </w:rPr>
        <w:t xml:space="preserve"> We provide up to date and detailed information to our customers along the entire supply chain process.</w:t>
      </w:r>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xml:space="preserve">Our company is specialized in the movement of large technological systems in the various segments such as medical systems, information systems, photography, </w:t>
      </w:r>
      <w:proofErr w:type="gramStart"/>
      <w:r>
        <w:rPr>
          <w:rFonts w:ascii="inherit" w:hAnsi="inherit" w:cs="Arial"/>
          <w:color w:val="404040"/>
        </w:rPr>
        <w:t>banking</w:t>
      </w:r>
      <w:proofErr w:type="gramEnd"/>
      <w:r>
        <w:rPr>
          <w:rFonts w:ascii="inherit" w:hAnsi="inherit" w:cs="Arial"/>
          <w:color w:val="404040"/>
        </w:rPr>
        <w:t xml:space="preserve"> and of course computer systems. We also have qualified personnel and the right resources for to cover widespread distribution needs within Spain and Portugal for consumer electronic products (TV, PCS).</w:t>
      </w:r>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As a partner of TecDis we have an extensive European network with correspondents in major cities of the European continent also including international shipments of these products. These services will be credited with a high level of quality and price competitiveness for repeated shipments to specific shipments.</w:t>
      </w:r>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At present, in our portfolio, customers have recognized our name within each market segment of high technology.</w:t>
      </w:r>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Your TecDis partner in Spain and Portugal</w:t>
      </w:r>
      <w:r>
        <w:rPr>
          <w:rFonts w:ascii="inherit" w:hAnsi="inherit" w:cs="Arial"/>
          <w:color w:val="404040"/>
        </w:rPr>
        <w:br/>
        <w:t>HTM SL</w:t>
      </w:r>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noProof/>
          <w:color w:val="404040"/>
        </w:rPr>
        <w:lastRenderedPageBreak/>
        <w:drawing>
          <wp:inline distT="0" distB="0" distL="0" distR="0">
            <wp:extent cx="4638675" cy="3086100"/>
            <wp:effectExtent l="0" t="0" r="9525" b="0"/>
            <wp:docPr id="21" name="Picture 21" descr="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38675" cy="3086100"/>
                    </a:xfrm>
                    <a:prstGeom prst="rect">
                      <a:avLst/>
                    </a:prstGeom>
                    <a:noFill/>
                    <a:ln>
                      <a:noFill/>
                    </a:ln>
                  </pic:spPr>
                </pic:pic>
              </a:graphicData>
            </a:graphic>
          </wp:inline>
        </w:drawing>
      </w:r>
      <w:r>
        <w:rPr>
          <w:rFonts w:ascii="inherit" w:hAnsi="inherit" w:cs="Arial"/>
          <w:color w:val="404040"/>
        </w:rPr>
        <w:t>   </w:t>
      </w:r>
      <w:r>
        <w:rPr>
          <w:rFonts w:ascii="inherit" w:hAnsi="inherit" w:cs="Arial"/>
          <w:noProof/>
          <w:color w:val="404040"/>
        </w:rPr>
        <w:drawing>
          <wp:inline distT="0" distB="0" distL="0" distR="0">
            <wp:extent cx="4638675" cy="3095625"/>
            <wp:effectExtent l="0" t="0" r="9525" b="9525"/>
            <wp:docPr id="20" name="Picture 20" descr="IMG_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G_21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8675" cy="3095625"/>
                    </a:xfrm>
                    <a:prstGeom prst="rect">
                      <a:avLst/>
                    </a:prstGeom>
                    <a:noFill/>
                    <a:ln>
                      <a:noFill/>
                    </a:ln>
                  </pic:spPr>
                </pic:pic>
              </a:graphicData>
            </a:graphic>
          </wp:inline>
        </w:drawing>
      </w:r>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noProof/>
          <w:color w:val="404040"/>
        </w:rPr>
        <w:lastRenderedPageBreak/>
        <w:drawing>
          <wp:inline distT="0" distB="0" distL="0" distR="0">
            <wp:extent cx="4638675" cy="3095625"/>
            <wp:effectExtent l="0" t="0" r="9525" b="9525"/>
            <wp:docPr id="19" name="Picture 19" descr="IMG_7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G_79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8675" cy="3095625"/>
                    </a:xfrm>
                    <a:prstGeom prst="rect">
                      <a:avLst/>
                    </a:prstGeom>
                    <a:noFill/>
                    <a:ln>
                      <a:noFill/>
                    </a:ln>
                  </pic:spPr>
                </pic:pic>
              </a:graphicData>
            </a:graphic>
          </wp:inline>
        </w:drawing>
      </w:r>
      <w:r>
        <w:rPr>
          <w:rFonts w:ascii="inherit" w:hAnsi="inherit" w:cs="Arial"/>
          <w:color w:val="404040"/>
        </w:rPr>
        <w:t>   </w:t>
      </w:r>
      <w:r>
        <w:rPr>
          <w:rFonts w:ascii="inherit" w:hAnsi="inherit" w:cs="Arial"/>
          <w:noProof/>
          <w:color w:val="404040"/>
        </w:rPr>
        <w:drawing>
          <wp:inline distT="0" distB="0" distL="0" distR="0">
            <wp:extent cx="4629150" cy="3076575"/>
            <wp:effectExtent l="0" t="0" r="0" b="9525"/>
            <wp:docPr id="18" name="Picture 18" descr="IMG_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G_56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0" cy="3076575"/>
                    </a:xfrm>
                    <a:prstGeom prst="rect">
                      <a:avLst/>
                    </a:prstGeom>
                    <a:noFill/>
                    <a:ln>
                      <a:noFill/>
                    </a:ln>
                  </pic:spPr>
                </pic:pic>
              </a:graphicData>
            </a:graphic>
          </wp:inline>
        </w:drawing>
      </w:r>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w:t>
      </w:r>
    </w:p>
    <w:p w:rsidR="005B7BCF" w:rsidRDefault="005B7BCF" w:rsidP="005B7BCF">
      <w:pPr>
        <w:pStyle w:val="Heading3"/>
        <w:shd w:val="clear" w:color="auto" w:fill="FFFFFF"/>
        <w:spacing w:before="0" w:after="150" w:line="330" w:lineRule="atLeast"/>
        <w:textAlignment w:val="baseline"/>
        <w:rPr>
          <w:rFonts w:ascii="inherit" w:hAnsi="inherit" w:cs="Arial"/>
          <w:color w:val="404040"/>
          <w:sz w:val="30"/>
          <w:szCs w:val="30"/>
        </w:rPr>
      </w:pPr>
      <w:r>
        <w:rPr>
          <w:rFonts w:ascii="inherit" w:hAnsi="inherit" w:cs="Arial"/>
          <w:color w:val="404040"/>
          <w:sz w:val="30"/>
          <w:szCs w:val="30"/>
        </w:rPr>
        <w:t>HTM HEAD OFFICE ADDRESS</w:t>
      </w:r>
    </w:p>
    <w:p w:rsidR="005B7BCF" w:rsidRDefault="005B7BCF" w:rsidP="005B7BCF">
      <w:pPr>
        <w:pStyle w:val="NormalWeb"/>
        <w:shd w:val="clear" w:color="auto" w:fill="FFFFFF"/>
        <w:spacing w:before="0" w:beforeAutospacing="0" w:after="0" w:afterAutospacing="0" w:line="300" w:lineRule="atLeast"/>
        <w:jc w:val="both"/>
        <w:textAlignment w:val="baseline"/>
        <w:rPr>
          <w:rFonts w:ascii="inherit" w:hAnsi="inherit" w:cs="Arial"/>
          <w:color w:val="404040"/>
        </w:rPr>
      </w:pPr>
      <w:r>
        <w:rPr>
          <w:rStyle w:val="Strong"/>
          <w:rFonts w:ascii="inherit" w:hAnsi="inherit" w:cs="Arial"/>
          <w:color w:val="404040"/>
          <w:bdr w:val="none" w:sz="0" w:space="0" w:color="auto" w:frame="1"/>
        </w:rPr>
        <w:t xml:space="preserve">Pol. Ind. Los </w:t>
      </w:r>
      <w:proofErr w:type="spellStart"/>
      <w:r>
        <w:rPr>
          <w:rStyle w:val="Strong"/>
          <w:rFonts w:ascii="inherit" w:hAnsi="inherit" w:cs="Arial"/>
          <w:color w:val="404040"/>
          <w:bdr w:val="none" w:sz="0" w:space="0" w:color="auto" w:frame="1"/>
        </w:rPr>
        <w:t>Frailes</w:t>
      </w:r>
      <w:proofErr w:type="spellEnd"/>
      <w:r>
        <w:rPr>
          <w:rFonts w:ascii="inherit" w:hAnsi="inherit" w:cs="Arial"/>
          <w:color w:val="404040"/>
        </w:rPr>
        <w:br/>
      </w:r>
      <w:r>
        <w:rPr>
          <w:rStyle w:val="Strong"/>
          <w:rFonts w:ascii="inherit" w:hAnsi="inherit" w:cs="Arial"/>
          <w:color w:val="404040"/>
          <w:bdr w:val="none" w:sz="0" w:space="0" w:color="auto" w:frame="1"/>
        </w:rPr>
        <w:t xml:space="preserve">C/ Los </w:t>
      </w:r>
      <w:proofErr w:type="spellStart"/>
      <w:r>
        <w:rPr>
          <w:rStyle w:val="Strong"/>
          <w:rFonts w:ascii="inherit" w:hAnsi="inherit" w:cs="Arial"/>
          <w:color w:val="404040"/>
          <w:bdr w:val="none" w:sz="0" w:space="0" w:color="auto" w:frame="1"/>
        </w:rPr>
        <w:t>Frailes</w:t>
      </w:r>
      <w:proofErr w:type="spellEnd"/>
      <w:r>
        <w:rPr>
          <w:rStyle w:val="Strong"/>
          <w:rFonts w:ascii="inherit" w:hAnsi="inherit" w:cs="Arial"/>
          <w:color w:val="404040"/>
          <w:bdr w:val="none" w:sz="0" w:space="0" w:color="auto" w:frame="1"/>
        </w:rPr>
        <w:t xml:space="preserve"> Nº 52</w:t>
      </w:r>
      <w:r>
        <w:rPr>
          <w:rFonts w:ascii="inherit" w:hAnsi="inherit" w:cs="Arial"/>
          <w:color w:val="404040"/>
        </w:rPr>
        <w:br/>
      </w:r>
      <w:proofErr w:type="spellStart"/>
      <w:r>
        <w:rPr>
          <w:rStyle w:val="Strong"/>
          <w:rFonts w:ascii="inherit" w:hAnsi="inherit" w:cs="Arial"/>
          <w:color w:val="404040"/>
          <w:bdr w:val="none" w:sz="0" w:space="0" w:color="auto" w:frame="1"/>
        </w:rPr>
        <w:t>Daganzo</w:t>
      </w:r>
      <w:proofErr w:type="spellEnd"/>
      <w:r>
        <w:rPr>
          <w:rStyle w:val="Strong"/>
          <w:rFonts w:ascii="inherit" w:hAnsi="inherit" w:cs="Arial"/>
          <w:color w:val="404040"/>
          <w:bdr w:val="none" w:sz="0" w:space="0" w:color="auto" w:frame="1"/>
        </w:rPr>
        <w:t xml:space="preserve"> de </w:t>
      </w:r>
      <w:proofErr w:type="spellStart"/>
      <w:r>
        <w:rPr>
          <w:rStyle w:val="Strong"/>
          <w:rFonts w:ascii="inherit" w:hAnsi="inherit" w:cs="Arial"/>
          <w:color w:val="404040"/>
          <w:bdr w:val="none" w:sz="0" w:space="0" w:color="auto" w:frame="1"/>
        </w:rPr>
        <w:t>Arriba</w:t>
      </w:r>
      <w:proofErr w:type="spellEnd"/>
      <w:r>
        <w:rPr>
          <w:rFonts w:ascii="inherit" w:hAnsi="inherit" w:cs="Arial"/>
          <w:color w:val="404040"/>
        </w:rPr>
        <w:br/>
      </w:r>
      <w:r>
        <w:rPr>
          <w:rStyle w:val="Strong"/>
          <w:rFonts w:ascii="inherit" w:hAnsi="inherit" w:cs="Arial"/>
          <w:color w:val="404040"/>
          <w:bdr w:val="none" w:sz="0" w:space="0" w:color="auto" w:frame="1"/>
        </w:rPr>
        <w:t>28814 Madrid</w:t>
      </w:r>
    </w:p>
    <w:p w:rsidR="005B7BCF" w:rsidRDefault="005B7BCF" w:rsidP="005B7BCF">
      <w:pPr>
        <w:pStyle w:val="NormalWeb"/>
        <w:shd w:val="clear" w:color="auto" w:fill="FFFFFF"/>
        <w:spacing w:before="0" w:beforeAutospacing="0" w:after="0" w:afterAutospacing="0" w:line="300" w:lineRule="atLeast"/>
        <w:jc w:val="both"/>
        <w:textAlignment w:val="baseline"/>
        <w:rPr>
          <w:rFonts w:ascii="inherit" w:hAnsi="inherit" w:cs="Arial"/>
          <w:color w:val="404040"/>
        </w:rPr>
      </w:pPr>
      <w:r>
        <w:rPr>
          <w:rStyle w:val="Strong"/>
          <w:rFonts w:ascii="inherit" w:hAnsi="inherit" w:cs="Arial"/>
          <w:color w:val="404040"/>
          <w:bdr w:val="none" w:sz="0" w:space="0" w:color="auto" w:frame="1"/>
        </w:rPr>
        <w:t>Website URL</w:t>
      </w:r>
      <w:r>
        <w:rPr>
          <w:rFonts w:ascii="inherit" w:hAnsi="inherit" w:cs="Arial"/>
          <w:b/>
          <w:bCs/>
          <w:color w:val="404040"/>
          <w:bdr w:val="none" w:sz="0" w:space="0" w:color="auto" w:frame="1"/>
        </w:rPr>
        <w:br/>
      </w:r>
      <w:hyperlink r:id="rId11" w:history="1">
        <w:r>
          <w:rPr>
            <w:rStyle w:val="Hyperlink"/>
            <w:rFonts w:ascii="inherit" w:hAnsi="inherit" w:cs="Arial"/>
            <w:b/>
            <w:bCs/>
            <w:color w:val="800080"/>
            <w:bdr w:val="none" w:sz="0" w:space="0" w:color="auto" w:frame="1"/>
          </w:rPr>
          <w:t>www.hightechmovements.com</w:t>
        </w:r>
      </w:hyperlink>
    </w:p>
    <w:p w:rsidR="005B7BCF" w:rsidRDefault="005B7BCF" w:rsidP="005B7BCF">
      <w:pPr>
        <w:pStyle w:val="NormalWeb"/>
        <w:shd w:val="clear" w:color="auto" w:fill="FFFFFF"/>
        <w:spacing w:before="0" w:beforeAutospacing="0" w:after="360" w:afterAutospacing="0" w:line="300" w:lineRule="atLeast"/>
        <w:jc w:val="both"/>
        <w:textAlignment w:val="baseline"/>
        <w:rPr>
          <w:rFonts w:ascii="inherit" w:hAnsi="inherit" w:cs="Arial"/>
          <w:b/>
          <w:bCs/>
          <w:color w:val="404040"/>
          <w:bdr w:val="none" w:sz="0" w:space="0" w:color="auto" w:frame="1"/>
        </w:rPr>
      </w:pPr>
      <w:r>
        <w:rPr>
          <w:rFonts w:ascii="inherit" w:hAnsi="inherit" w:cs="Arial"/>
          <w:b/>
          <w:bCs/>
          <w:color w:val="404040"/>
          <w:bdr w:val="none" w:sz="0" w:space="0" w:color="auto" w:frame="1"/>
        </w:rPr>
        <w:t> </w:t>
      </w:r>
    </w:p>
    <w:p w:rsidR="005B7BCF" w:rsidRDefault="005B7BCF" w:rsidP="005B7BCF">
      <w:pPr>
        <w:pStyle w:val="Heading3"/>
        <w:shd w:val="clear" w:color="auto" w:fill="FFFFFF"/>
        <w:spacing w:before="0" w:after="150" w:line="330" w:lineRule="atLeast"/>
        <w:textAlignment w:val="baseline"/>
        <w:rPr>
          <w:rFonts w:ascii="inherit" w:hAnsi="inherit" w:cs="Arial"/>
          <w:color w:val="404040"/>
          <w:sz w:val="30"/>
          <w:szCs w:val="30"/>
          <w:bdr w:val="none" w:sz="0" w:space="0" w:color="auto" w:frame="1"/>
        </w:rPr>
      </w:pPr>
      <w:r>
        <w:rPr>
          <w:rFonts w:ascii="inherit" w:hAnsi="inherit" w:cs="Arial"/>
          <w:color w:val="404040"/>
          <w:sz w:val="30"/>
          <w:szCs w:val="30"/>
          <w:bdr w:val="none" w:sz="0" w:space="0" w:color="auto" w:frame="1"/>
        </w:rPr>
        <w:lastRenderedPageBreak/>
        <w:t>JUAN CARLOS ALVAREZ DEL VAL</w:t>
      </w:r>
    </w:p>
    <w:p w:rsidR="005B7BCF" w:rsidRDefault="005B7BCF" w:rsidP="005B7BCF">
      <w:pPr>
        <w:pStyle w:val="NormalWeb"/>
        <w:shd w:val="clear" w:color="auto" w:fill="FFFFFF"/>
        <w:spacing w:before="0" w:beforeAutospacing="0" w:after="0" w:afterAutospacing="0" w:line="300" w:lineRule="atLeast"/>
        <w:jc w:val="both"/>
        <w:textAlignment w:val="baseline"/>
        <w:rPr>
          <w:rFonts w:ascii="inherit" w:hAnsi="inherit" w:cs="Arial"/>
          <w:b/>
          <w:bCs/>
          <w:color w:val="404040"/>
          <w:bdr w:val="none" w:sz="0" w:space="0" w:color="auto" w:frame="1"/>
        </w:rPr>
      </w:pPr>
      <w:r>
        <w:rPr>
          <w:rStyle w:val="Strong"/>
          <w:rFonts w:ascii="inherit" w:hAnsi="inherit" w:cs="Arial"/>
          <w:color w:val="404040"/>
          <w:bdr w:val="none" w:sz="0" w:space="0" w:color="auto" w:frame="1"/>
        </w:rPr>
        <w:t xml:space="preserve">Director </w:t>
      </w:r>
      <w:proofErr w:type="spellStart"/>
      <w:r>
        <w:rPr>
          <w:rStyle w:val="Strong"/>
          <w:rFonts w:ascii="inherit" w:hAnsi="inherit" w:cs="Arial"/>
          <w:color w:val="404040"/>
          <w:bdr w:val="none" w:sz="0" w:space="0" w:color="auto" w:frame="1"/>
        </w:rPr>
        <w:t>Comercial</w:t>
      </w:r>
      <w:proofErr w:type="spellEnd"/>
      <w:r>
        <w:rPr>
          <w:rFonts w:ascii="inherit" w:hAnsi="inherit" w:cs="Arial"/>
          <w:b/>
          <w:bCs/>
          <w:color w:val="404040"/>
          <w:bdr w:val="none" w:sz="0" w:space="0" w:color="auto" w:frame="1"/>
        </w:rPr>
        <w:br/>
      </w:r>
      <w:proofErr w:type="spellStart"/>
      <w:r>
        <w:rPr>
          <w:rStyle w:val="Strong"/>
          <w:rFonts w:ascii="inherit" w:hAnsi="inherit" w:cs="Arial"/>
          <w:color w:val="404040"/>
          <w:bdr w:val="none" w:sz="0" w:space="0" w:color="auto" w:frame="1"/>
        </w:rPr>
        <w:t>Tfno</w:t>
      </w:r>
      <w:proofErr w:type="spellEnd"/>
      <w:r>
        <w:rPr>
          <w:rStyle w:val="Strong"/>
          <w:rFonts w:ascii="inherit" w:hAnsi="inherit" w:cs="Arial"/>
          <w:color w:val="404040"/>
          <w:bdr w:val="none" w:sz="0" w:space="0" w:color="auto" w:frame="1"/>
        </w:rPr>
        <w:t>: +34 902 052 591</w:t>
      </w:r>
      <w:r>
        <w:rPr>
          <w:rFonts w:ascii="inherit" w:hAnsi="inherit" w:cs="Arial"/>
          <w:b/>
          <w:bCs/>
          <w:color w:val="404040"/>
          <w:bdr w:val="none" w:sz="0" w:space="0" w:color="auto" w:frame="1"/>
        </w:rPr>
        <w:br/>
      </w:r>
      <w:proofErr w:type="spellStart"/>
      <w:r>
        <w:rPr>
          <w:rStyle w:val="Strong"/>
          <w:rFonts w:ascii="inherit" w:hAnsi="inherit" w:cs="Arial"/>
          <w:color w:val="404040"/>
          <w:bdr w:val="none" w:sz="0" w:space="0" w:color="auto" w:frame="1"/>
        </w:rPr>
        <w:t>Móvil</w:t>
      </w:r>
      <w:proofErr w:type="spellEnd"/>
      <w:r>
        <w:rPr>
          <w:rStyle w:val="Strong"/>
          <w:rFonts w:ascii="inherit" w:hAnsi="inherit" w:cs="Arial"/>
          <w:color w:val="404040"/>
          <w:bdr w:val="none" w:sz="0" w:space="0" w:color="auto" w:frame="1"/>
        </w:rPr>
        <w:t>: +34 636 577 472</w:t>
      </w:r>
      <w:r>
        <w:rPr>
          <w:rFonts w:ascii="inherit" w:hAnsi="inherit" w:cs="Arial"/>
          <w:b/>
          <w:bCs/>
          <w:color w:val="404040"/>
          <w:bdr w:val="none" w:sz="0" w:space="0" w:color="auto" w:frame="1"/>
        </w:rPr>
        <w:br/>
      </w:r>
      <w:r>
        <w:rPr>
          <w:rStyle w:val="Strong"/>
          <w:rFonts w:ascii="inherit" w:hAnsi="inherit" w:cs="Arial"/>
          <w:color w:val="404040"/>
          <w:bdr w:val="none" w:sz="0" w:space="0" w:color="auto" w:frame="1"/>
        </w:rPr>
        <w:t>Fax: +34 917 850 169</w:t>
      </w:r>
      <w:r>
        <w:rPr>
          <w:rFonts w:ascii="inherit" w:hAnsi="inherit" w:cs="Arial"/>
          <w:b/>
          <w:bCs/>
          <w:color w:val="404040"/>
          <w:bdr w:val="none" w:sz="0" w:space="0" w:color="auto" w:frame="1"/>
        </w:rPr>
        <w:br/>
      </w:r>
      <w:hyperlink r:id="rId12" w:history="1">
        <w:r>
          <w:rPr>
            <w:rStyle w:val="Hyperlink"/>
            <w:rFonts w:ascii="inherit" w:hAnsi="inherit" w:cs="Arial"/>
            <w:b/>
            <w:bCs/>
            <w:color w:val="800080"/>
            <w:bdr w:val="none" w:sz="0" w:space="0" w:color="auto" w:frame="1"/>
          </w:rPr>
          <w:t>jcarlos.alvarez@htmsl.com</w:t>
        </w:r>
      </w:hyperlink>
    </w:p>
    <w:p w:rsidR="0075476F" w:rsidRPr="00B94369" w:rsidRDefault="0075476F" w:rsidP="00B94369">
      <w:pPr>
        <w:spacing w:after="0" w:line="240" w:lineRule="auto"/>
        <w:rPr>
          <w:rFonts w:ascii="Times New Roman" w:eastAsia="Times New Roman" w:hAnsi="Times New Roman" w:cs="Times New Roman"/>
          <w:sz w:val="24"/>
          <w:szCs w:val="24"/>
          <w:lang w:eastAsia="en-GB"/>
        </w:rPr>
      </w:pPr>
      <w:bookmarkStart w:id="0" w:name="_GoBack"/>
      <w:bookmarkEnd w:id="0"/>
    </w:p>
    <w:sectPr w:rsidR="0075476F" w:rsidRPr="00B94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EB"/>
    <w:multiLevelType w:val="multilevel"/>
    <w:tmpl w:val="BC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441971"/>
    <w:multiLevelType w:val="multilevel"/>
    <w:tmpl w:val="55AA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4F5777"/>
    <w:multiLevelType w:val="multilevel"/>
    <w:tmpl w:val="4F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DD68C8"/>
    <w:multiLevelType w:val="multilevel"/>
    <w:tmpl w:val="105C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253AA0"/>
    <w:multiLevelType w:val="multilevel"/>
    <w:tmpl w:val="743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3350AA"/>
    <w:multiLevelType w:val="multilevel"/>
    <w:tmpl w:val="A14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865F2D"/>
    <w:multiLevelType w:val="multilevel"/>
    <w:tmpl w:val="0D3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10338B"/>
    <w:multiLevelType w:val="multilevel"/>
    <w:tmpl w:val="49E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1058DD"/>
    <w:multiLevelType w:val="multilevel"/>
    <w:tmpl w:val="DF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691BBB"/>
    <w:multiLevelType w:val="multilevel"/>
    <w:tmpl w:val="1ED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67B1312"/>
    <w:multiLevelType w:val="multilevel"/>
    <w:tmpl w:val="B5C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4D1017"/>
    <w:multiLevelType w:val="multilevel"/>
    <w:tmpl w:val="EC0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D487B5B"/>
    <w:multiLevelType w:val="multilevel"/>
    <w:tmpl w:val="2674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11"/>
  </w:num>
  <w:num w:numId="4">
    <w:abstractNumId w:val="2"/>
  </w:num>
  <w:num w:numId="5">
    <w:abstractNumId w:val="9"/>
  </w:num>
  <w:num w:numId="6">
    <w:abstractNumId w:val="6"/>
  </w:num>
  <w:num w:numId="7">
    <w:abstractNumId w:val="7"/>
  </w:num>
  <w:num w:numId="8">
    <w:abstractNumId w:val="4"/>
  </w:num>
  <w:num w:numId="9">
    <w:abstractNumId w:val="5"/>
  </w:num>
  <w:num w:numId="10">
    <w:abstractNumId w:val="12"/>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41"/>
    <w:rsid w:val="00083835"/>
    <w:rsid w:val="00126941"/>
    <w:rsid w:val="003666F7"/>
    <w:rsid w:val="003973AA"/>
    <w:rsid w:val="00531E39"/>
    <w:rsid w:val="005B7BCF"/>
    <w:rsid w:val="005D7D5D"/>
    <w:rsid w:val="005E7C18"/>
    <w:rsid w:val="0075476F"/>
    <w:rsid w:val="008B3756"/>
    <w:rsid w:val="00B94369"/>
    <w:rsid w:val="00C53194"/>
    <w:rsid w:val="00C54387"/>
    <w:rsid w:val="00D94CDB"/>
    <w:rsid w:val="00F5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5B7B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 w:type="character" w:styleId="Strong">
    <w:name w:val="Strong"/>
    <w:basedOn w:val="DefaultParagraphFont"/>
    <w:uiPriority w:val="22"/>
    <w:qFormat/>
    <w:rsid w:val="00531E39"/>
    <w:rPr>
      <w:b/>
      <w:bCs/>
    </w:rPr>
  </w:style>
  <w:style w:type="character" w:customStyle="1" w:styleId="Heading3Char">
    <w:name w:val="Heading 3 Char"/>
    <w:basedOn w:val="DefaultParagraphFont"/>
    <w:link w:val="Heading3"/>
    <w:uiPriority w:val="9"/>
    <w:semiHidden/>
    <w:rsid w:val="005B7BC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5B7B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 w:type="character" w:styleId="Strong">
    <w:name w:val="Strong"/>
    <w:basedOn w:val="DefaultParagraphFont"/>
    <w:uiPriority w:val="22"/>
    <w:qFormat/>
    <w:rsid w:val="00531E39"/>
    <w:rPr>
      <w:b/>
      <w:bCs/>
    </w:rPr>
  </w:style>
  <w:style w:type="character" w:customStyle="1" w:styleId="Heading3Char">
    <w:name w:val="Heading 3 Char"/>
    <w:basedOn w:val="DefaultParagraphFont"/>
    <w:link w:val="Heading3"/>
    <w:uiPriority w:val="9"/>
    <w:semiHidden/>
    <w:rsid w:val="005B7BC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4238">
      <w:bodyDiv w:val="1"/>
      <w:marLeft w:val="0"/>
      <w:marRight w:val="0"/>
      <w:marTop w:val="0"/>
      <w:marBottom w:val="0"/>
      <w:divBdr>
        <w:top w:val="none" w:sz="0" w:space="0" w:color="auto"/>
        <w:left w:val="none" w:sz="0" w:space="0" w:color="auto"/>
        <w:bottom w:val="none" w:sz="0" w:space="0" w:color="auto"/>
        <w:right w:val="none" w:sz="0" w:space="0" w:color="auto"/>
      </w:divBdr>
      <w:divsChild>
        <w:div w:id="1817140688">
          <w:marLeft w:val="0"/>
          <w:marRight w:val="0"/>
          <w:marTop w:val="240"/>
          <w:marBottom w:val="0"/>
          <w:divBdr>
            <w:top w:val="none" w:sz="0" w:space="0" w:color="auto"/>
            <w:left w:val="none" w:sz="0" w:space="0" w:color="auto"/>
            <w:bottom w:val="none" w:sz="0" w:space="0" w:color="auto"/>
            <w:right w:val="none" w:sz="0" w:space="0" w:color="auto"/>
          </w:divBdr>
        </w:div>
      </w:divsChild>
    </w:div>
    <w:div w:id="461268875">
      <w:bodyDiv w:val="1"/>
      <w:marLeft w:val="0"/>
      <w:marRight w:val="0"/>
      <w:marTop w:val="0"/>
      <w:marBottom w:val="0"/>
      <w:divBdr>
        <w:top w:val="none" w:sz="0" w:space="0" w:color="auto"/>
        <w:left w:val="none" w:sz="0" w:space="0" w:color="auto"/>
        <w:bottom w:val="none" w:sz="0" w:space="0" w:color="auto"/>
        <w:right w:val="none" w:sz="0" w:space="0" w:color="auto"/>
      </w:divBdr>
      <w:divsChild>
        <w:div w:id="876893341">
          <w:marLeft w:val="0"/>
          <w:marRight w:val="0"/>
          <w:marTop w:val="240"/>
          <w:marBottom w:val="0"/>
          <w:divBdr>
            <w:top w:val="none" w:sz="0" w:space="0" w:color="auto"/>
            <w:left w:val="none" w:sz="0" w:space="0" w:color="auto"/>
            <w:bottom w:val="none" w:sz="0" w:space="0" w:color="auto"/>
            <w:right w:val="none" w:sz="0" w:space="0" w:color="auto"/>
          </w:divBdr>
        </w:div>
      </w:divsChild>
    </w:div>
    <w:div w:id="5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7587801">
          <w:marLeft w:val="0"/>
          <w:marRight w:val="0"/>
          <w:marTop w:val="240"/>
          <w:marBottom w:val="0"/>
          <w:divBdr>
            <w:top w:val="none" w:sz="0" w:space="0" w:color="auto"/>
            <w:left w:val="none" w:sz="0" w:space="0" w:color="auto"/>
            <w:bottom w:val="none" w:sz="0" w:space="0" w:color="auto"/>
            <w:right w:val="none" w:sz="0" w:space="0" w:color="auto"/>
          </w:divBdr>
        </w:div>
      </w:divsChild>
    </w:div>
    <w:div w:id="621889107">
      <w:bodyDiv w:val="1"/>
      <w:marLeft w:val="0"/>
      <w:marRight w:val="0"/>
      <w:marTop w:val="0"/>
      <w:marBottom w:val="0"/>
      <w:divBdr>
        <w:top w:val="none" w:sz="0" w:space="0" w:color="auto"/>
        <w:left w:val="none" w:sz="0" w:space="0" w:color="auto"/>
        <w:bottom w:val="none" w:sz="0" w:space="0" w:color="auto"/>
        <w:right w:val="none" w:sz="0" w:space="0" w:color="auto"/>
      </w:divBdr>
      <w:divsChild>
        <w:div w:id="949240220">
          <w:marLeft w:val="0"/>
          <w:marRight w:val="0"/>
          <w:marTop w:val="240"/>
          <w:marBottom w:val="0"/>
          <w:divBdr>
            <w:top w:val="none" w:sz="0" w:space="0" w:color="auto"/>
            <w:left w:val="none" w:sz="0" w:space="0" w:color="auto"/>
            <w:bottom w:val="none" w:sz="0" w:space="0" w:color="auto"/>
            <w:right w:val="none" w:sz="0" w:space="0" w:color="auto"/>
          </w:divBdr>
        </w:div>
      </w:divsChild>
    </w:div>
    <w:div w:id="1148741450">
      <w:bodyDiv w:val="1"/>
      <w:marLeft w:val="0"/>
      <w:marRight w:val="0"/>
      <w:marTop w:val="0"/>
      <w:marBottom w:val="0"/>
      <w:divBdr>
        <w:top w:val="none" w:sz="0" w:space="0" w:color="auto"/>
        <w:left w:val="none" w:sz="0" w:space="0" w:color="auto"/>
        <w:bottom w:val="none" w:sz="0" w:space="0" w:color="auto"/>
        <w:right w:val="none" w:sz="0" w:space="0" w:color="auto"/>
      </w:divBdr>
      <w:divsChild>
        <w:div w:id="591478043">
          <w:marLeft w:val="0"/>
          <w:marRight w:val="0"/>
          <w:marTop w:val="240"/>
          <w:marBottom w:val="0"/>
          <w:divBdr>
            <w:top w:val="none" w:sz="0" w:space="0" w:color="auto"/>
            <w:left w:val="none" w:sz="0" w:space="0" w:color="auto"/>
            <w:bottom w:val="none" w:sz="0" w:space="0" w:color="auto"/>
            <w:right w:val="none" w:sz="0" w:space="0" w:color="auto"/>
          </w:divBdr>
        </w:div>
      </w:divsChild>
    </w:div>
    <w:div w:id="1169369454">
      <w:bodyDiv w:val="1"/>
      <w:marLeft w:val="0"/>
      <w:marRight w:val="0"/>
      <w:marTop w:val="0"/>
      <w:marBottom w:val="0"/>
      <w:divBdr>
        <w:top w:val="none" w:sz="0" w:space="0" w:color="auto"/>
        <w:left w:val="none" w:sz="0" w:space="0" w:color="auto"/>
        <w:bottom w:val="none" w:sz="0" w:space="0" w:color="auto"/>
        <w:right w:val="none" w:sz="0" w:space="0" w:color="auto"/>
      </w:divBdr>
      <w:divsChild>
        <w:div w:id="633364305">
          <w:marLeft w:val="0"/>
          <w:marRight w:val="0"/>
          <w:marTop w:val="240"/>
          <w:marBottom w:val="0"/>
          <w:divBdr>
            <w:top w:val="none" w:sz="0" w:space="0" w:color="auto"/>
            <w:left w:val="none" w:sz="0" w:space="0" w:color="auto"/>
            <w:bottom w:val="none" w:sz="0" w:space="0" w:color="auto"/>
            <w:right w:val="none" w:sz="0" w:space="0" w:color="auto"/>
          </w:divBdr>
        </w:div>
      </w:divsChild>
    </w:div>
    <w:div w:id="1179077174">
      <w:bodyDiv w:val="1"/>
      <w:marLeft w:val="0"/>
      <w:marRight w:val="0"/>
      <w:marTop w:val="0"/>
      <w:marBottom w:val="0"/>
      <w:divBdr>
        <w:top w:val="none" w:sz="0" w:space="0" w:color="auto"/>
        <w:left w:val="none" w:sz="0" w:space="0" w:color="auto"/>
        <w:bottom w:val="none" w:sz="0" w:space="0" w:color="auto"/>
        <w:right w:val="none" w:sz="0" w:space="0" w:color="auto"/>
      </w:divBdr>
    </w:div>
    <w:div w:id="1208444485">
      <w:bodyDiv w:val="1"/>
      <w:marLeft w:val="0"/>
      <w:marRight w:val="0"/>
      <w:marTop w:val="0"/>
      <w:marBottom w:val="0"/>
      <w:divBdr>
        <w:top w:val="none" w:sz="0" w:space="0" w:color="auto"/>
        <w:left w:val="none" w:sz="0" w:space="0" w:color="auto"/>
        <w:bottom w:val="none" w:sz="0" w:space="0" w:color="auto"/>
        <w:right w:val="none" w:sz="0" w:space="0" w:color="auto"/>
      </w:divBdr>
      <w:divsChild>
        <w:div w:id="1796950440">
          <w:marLeft w:val="0"/>
          <w:marRight w:val="0"/>
          <w:marTop w:val="240"/>
          <w:marBottom w:val="0"/>
          <w:divBdr>
            <w:top w:val="none" w:sz="0" w:space="0" w:color="auto"/>
            <w:left w:val="none" w:sz="0" w:space="0" w:color="auto"/>
            <w:bottom w:val="none" w:sz="0" w:space="0" w:color="auto"/>
            <w:right w:val="none" w:sz="0" w:space="0" w:color="auto"/>
          </w:divBdr>
        </w:div>
      </w:divsChild>
    </w:div>
    <w:div w:id="1256472884">
      <w:bodyDiv w:val="1"/>
      <w:marLeft w:val="0"/>
      <w:marRight w:val="0"/>
      <w:marTop w:val="0"/>
      <w:marBottom w:val="0"/>
      <w:divBdr>
        <w:top w:val="none" w:sz="0" w:space="0" w:color="auto"/>
        <w:left w:val="none" w:sz="0" w:space="0" w:color="auto"/>
        <w:bottom w:val="none" w:sz="0" w:space="0" w:color="auto"/>
        <w:right w:val="none" w:sz="0" w:space="0" w:color="auto"/>
      </w:divBdr>
      <w:divsChild>
        <w:div w:id="1852450410">
          <w:marLeft w:val="0"/>
          <w:marRight w:val="0"/>
          <w:marTop w:val="240"/>
          <w:marBottom w:val="0"/>
          <w:divBdr>
            <w:top w:val="none" w:sz="0" w:space="0" w:color="auto"/>
            <w:left w:val="none" w:sz="0" w:space="0" w:color="auto"/>
            <w:bottom w:val="none" w:sz="0" w:space="0" w:color="auto"/>
            <w:right w:val="none" w:sz="0" w:space="0" w:color="auto"/>
          </w:divBdr>
        </w:div>
      </w:divsChild>
    </w:div>
    <w:div w:id="1469130337">
      <w:bodyDiv w:val="1"/>
      <w:marLeft w:val="0"/>
      <w:marRight w:val="0"/>
      <w:marTop w:val="0"/>
      <w:marBottom w:val="0"/>
      <w:divBdr>
        <w:top w:val="none" w:sz="0" w:space="0" w:color="auto"/>
        <w:left w:val="none" w:sz="0" w:space="0" w:color="auto"/>
        <w:bottom w:val="none" w:sz="0" w:space="0" w:color="auto"/>
        <w:right w:val="none" w:sz="0" w:space="0" w:color="auto"/>
      </w:divBdr>
      <w:divsChild>
        <w:div w:id="856432895">
          <w:marLeft w:val="0"/>
          <w:marRight w:val="0"/>
          <w:marTop w:val="240"/>
          <w:marBottom w:val="0"/>
          <w:divBdr>
            <w:top w:val="none" w:sz="0" w:space="0" w:color="auto"/>
            <w:left w:val="none" w:sz="0" w:space="0" w:color="auto"/>
            <w:bottom w:val="none" w:sz="0" w:space="0" w:color="auto"/>
            <w:right w:val="none" w:sz="0" w:space="0" w:color="auto"/>
          </w:divBdr>
        </w:div>
      </w:divsChild>
    </w:div>
    <w:div w:id="1487090638">
      <w:bodyDiv w:val="1"/>
      <w:marLeft w:val="0"/>
      <w:marRight w:val="0"/>
      <w:marTop w:val="0"/>
      <w:marBottom w:val="0"/>
      <w:divBdr>
        <w:top w:val="none" w:sz="0" w:space="0" w:color="auto"/>
        <w:left w:val="none" w:sz="0" w:space="0" w:color="auto"/>
        <w:bottom w:val="none" w:sz="0" w:space="0" w:color="auto"/>
        <w:right w:val="none" w:sz="0" w:space="0" w:color="auto"/>
      </w:divBdr>
      <w:divsChild>
        <w:div w:id="1398361923">
          <w:marLeft w:val="0"/>
          <w:marRight w:val="0"/>
          <w:marTop w:val="240"/>
          <w:marBottom w:val="0"/>
          <w:divBdr>
            <w:top w:val="none" w:sz="0" w:space="0" w:color="auto"/>
            <w:left w:val="none" w:sz="0" w:space="0" w:color="auto"/>
            <w:bottom w:val="none" w:sz="0" w:space="0" w:color="auto"/>
            <w:right w:val="none" w:sz="0" w:space="0" w:color="auto"/>
          </w:divBdr>
        </w:div>
      </w:divsChild>
    </w:div>
    <w:div w:id="1553693897">
      <w:bodyDiv w:val="1"/>
      <w:marLeft w:val="0"/>
      <w:marRight w:val="0"/>
      <w:marTop w:val="0"/>
      <w:marBottom w:val="0"/>
      <w:divBdr>
        <w:top w:val="none" w:sz="0" w:space="0" w:color="auto"/>
        <w:left w:val="none" w:sz="0" w:space="0" w:color="auto"/>
        <w:bottom w:val="none" w:sz="0" w:space="0" w:color="auto"/>
        <w:right w:val="none" w:sz="0" w:space="0" w:color="auto"/>
      </w:divBdr>
      <w:divsChild>
        <w:div w:id="1715080435">
          <w:marLeft w:val="0"/>
          <w:marRight w:val="0"/>
          <w:marTop w:val="240"/>
          <w:marBottom w:val="0"/>
          <w:divBdr>
            <w:top w:val="none" w:sz="0" w:space="0" w:color="auto"/>
            <w:left w:val="none" w:sz="0" w:space="0" w:color="auto"/>
            <w:bottom w:val="none" w:sz="0" w:space="0" w:color="auto"/>
            <w:right w:val="none" w:sz="0" w:space="0" w:color="auto"/>
          </w:divBdr>
        </w:div>
      </w:divsChild>
    </w:div>
    <w:div w:id="1896163639">
      <w:bodyDiv w:val="1"/>
      <w:marLeft w:val="0"/>
      <w:marRight w:val="0"/>
      <w:marTop w:val="0"/>
      <w:marBottom w:val="0"/>
      <w:divBdr>
        <w:top w:val="none" w:sz="0" w:space="0" w:color="auto"/>
        <w:left w:val="none" w:sz="0" w:space="0" w:color="auto"/>
        <w:bottom w:val="none" w:sz="0" w:space="0" w:color="auto"/>
        <w:right w:val="none" w:sz="0" w:space="0" w:color="auto"/>
      </w:divBdr>
      <w:divsChild>
        <w:div w:id="1965113498">
          <w:marLeft w:val="0"/>
          <w:marRight w:val="0"/>
          <w:marTop w:val="240"/>
          <w:marBottom w:val="0"/>
          <w:divBdr>
            <w:top w:val="none" w:sz="0" w:space="0" w:color="auto"/>
            <w:left w:val="none" w:sz="0" w:space="0" w:color="auto"/>
            <w:bottom w:val="none" w:sz="0" w:space="0" w:color="auto"/>
            <w:right w:val="none" w:sz="0" w:space="0" w:color="auto"/>
          </w:divBdr>
        </w:div>
      </w:divsChild>
    </w:div>
    <w:div w:id="2033335250">
      <w:bodyDiv w:val="1"/>
      <w:marLeft w:val="0"/>
      <w:marRight w:val="0"/>
      <w:marTop w:val="0"/>
      <w:marBottom w:val="0"/>
      <w:divBdr>
        <w:top w:val="none" w:sz="0" w:space="0" w:color="auto"/>
        <w:left w:val="none" w:sz="0" w:space="0" w:color="auto"/>
        <w:bottom w:val="none" w:sz="0" w:space="0" w:color="auto"/>
        <w:right w:val="none" w:sz="0" w:space="0" w:color="auto"/>
      </w:divBdr>
      <w:divsChild>
        <w:div w:id="20604733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20jcarlos.alvarez@htms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hightechmovements.com/"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2017-12-13T16:28:00Z</dcterms:created>
  <dcterms:modified xsi:type="dcterms:W3CDTF">2017-12-13T16:28:00Z</dcterms:modified>
</cp:coreProperties>
</file>