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F480D" w14:textId="77777777" w:rsidR="007E686B" w:rsidRDefault="007E686B" w:rsidP="007E686B">
      <w:pPr>
        <w:rPr>
          <w:rFonts w:ascii="Helvetica" w:eastAsia="Times New Roman" w:hAnsi="Helvetica" w:cs="Times New Roman"/>
          <w:color w:val="818181"/>
          <w:lang w:eastAsia="en-GB"/>
        </w:rPr>
      </w:pPr>
    </w:p>
    <w:p w14:paraId="2D4C1130" w14:textId="77777777" w:rsidR="007E686B" w:rsidRDefault="007E686B" w:rsidP="007E686B">
      <w:pPr>
        <w:rPr>
          <w:rFonts w:ascii="Helvetica" w:eastAsia="Times New Roman" w:hAnsi="Helvetica" w:cs="Times New Roman"/>
          <w:color w:val="818181"/>
          <w:lang w:eastAsia="en-GB"/>
        </w:rPr>
      </w:pPr>
      <w:r>
        <w:rPr>
          <w:rFonts w:ascii="Helvetica" w:eastAsia="Times New Roman" w:hAnsi="Helvetica" w:cs="Times New Roman"/>
          <w:color w:val="818181"/>
          <w:lang w:eastAsia="en-GB"/>
        </w:rPr>
        <w:t>We simply accelerate Revenue</w:t>
      </w:r>
    </w:p>
    <w:p w14:paraId="5A3C1895" w14:textId="77777777" w:rsidR="007E686B" w:rsidRDefault="007E686B" w:rsidP="007E686B">
      <w:pPr>
        <w:rPr>
          <w:rFonts w:ascii="Helvetica" w:eastAsia="Times New Roman" w:hAnsi="Helvetica" w:cs="Times New Roman"/>
          <w:color w:val="818181"/>
          <w:lang w:eastAsia="en-GB"/>
        </w:rPr>
      </w:pPr>
    </w:p>
    <w:p w14:paraId="4E87E42B" w14:textId="77777777" w:rsidR="007E686B" w:rsidRDefault="007E686B" w:rsidP="007E686B">
      <w:pPr>
        <w:rPr>
          <w:rFonts w:ascii="Helvetica" w:eastAsia="Times New Roman" w:hAnsi="Helvetica" w:cs="Times New Roman"/>
          <w:color w:val="818181"/>
          <w:lang w:eastAsia="en-GB"/>
        </w:rPr>
      </w:pPr>
      <w:r>
        <w:rPr>
          <w:rFonts w:ascii="Helvetica" w:eastAsia="Times New Roman" w:hAnsi="Helvetica" w:cs="Times New Roman"/>
          <w:color w:val="818181"/>
          <w:lang w:eastAsia="en-GB"/>
        </w:rPr>
        <w:t>Proven Experts, Proven Industry Results</w:t>
      </w:r>
    </w:p>
    <w:p w14:paraId="4E492FDE" w14:textId="77777777" w:rsidR="007E686B" w:rsidRDefault="007E686B" w:rsidP="007E686B">
      <w:pPr>
        <w:rPr>
          <w:rFonts w:ascii="Helvetica" w:eastAsia="Times New Roman" w:hAnsi="Helvetica" w:cs="Times New Roman"/>
          <w:color w:val="818181"/>
          <w:lang w:eastAsia="en-GB"/>
        </w:rPr>
      </w:pPr>
    </w:p>
    <w:p w14:paraId="68BE4737"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color w:val="818181"/>
          <w:lang w:eastAsia="en-GB"/>
        </w:rPr>
        <w:t>Our Clients choose us to help them move faster and be more competitive in an On-Demand World. </w:t>
      </w:r>
      <w:r w:rsidRPr="007E686B">
        <w:rPr>
          <w:rFonts w:ascii="Helvetica" w:eastAsia="Times New Roman" w:hAnsi="Helvetica" w:cs="Times New Roman"/>
          <w:color w:val="818181"/>
          <w:lang w:eastAsia="en-GB"/>
        </w:rPr>
        <w:br/>
      </w:r>
      <w:r w:rsidRPr="007E686B">
        <w:rPr>
          <w:rFonts w:ascii="Helvetica" w:eastAsia="Times New Roman" w:hAnsi="Helvetica" w:cs="Times New Roman"/>
          <w:color w:val="818181"/>
          <w:lang w:eastAsia="en-GB"/>
        </w:rPr>
        <w:br/>
        <w:t xml:space="preserve">Accelerating revenue and profit often cannot always be solved internally for a variety of reasons, from capability, culture, politics and an internal lens. We have an independent perspective to </w:t>
      </w:r>
      <w:proofErr w:type="spellStart"/>
      <w:r w:rsidRPr="007E686B">
        <w:rPr>
          <w:rFonts w:ascii="Helvetica" w:eastAsia="Times New Roman" w:hAnsi="Helvetica" w:cs="Times New Roman"/>
          <w:color w:val="818181"/>
          <w:lang w:eastAsia="en-GB"/>
        </w:rPr>
        <w:t>to</w:t>
      </w:r>
      <w:proofErr w:type="spellEnd"/>
      <w:r w:rsidRPr="007E686B">
        <w:rPr>
          <w:rFonts w:ascii="Helvetica" w:eastAsia="Times New Roman" w:hAnsi="Helvetica" w:cs="Times New Roman"/>
          <w:color w:val="818181"/>
          <w:lang w:eastAsia="en-GB"/>
        </w:rPr>
        <w:t xml:space="preserve"> accelerate performance and turn strategy into action fast.</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818181"/>
          <w:lang w:eastAsia="en-GB"/>
        </w:rPr>
        <w:t xml:space="preserve">Whether it be an improved strategic vision with leadership coaching, facilitating workshops to unlock consumer and customer partnerships, sales and negotiation </w:t>
      </w:r>
      <w:proofErr w:type="spellStart"/>
      <w:r w:rsidRPr="007E686B">
        <w:rPr>
          <w:rFonts w:ascii="Helvetica" w:eastAsia="Times New Roman" w:hAnsi="Helvetica" w:cs="Times New Roman"/>
          <w:color w:val="818181"/>
          <w:lang w:eastAsia="en-GB"/>
        </w:rPr>
        <w:t>trainingor</w:t>
      </w:r>
      <w:proofErr w:type="spellEnd"/>
      <w:r w:rsidRPr="007E686B">
        <w:rPr>
          <w:rFonts w:ascii="Helvetica" w:eastAsia="Times New Roman" w:hAnsi="Helvetica" w:cs="Times New Roman"/>
          <w:color w:val="818181"/>
          <w:lang w:eastAsia="en-GB"/>
        </w:rPr>
        <w:t xml:space="preserve"> improving supply chain efficiencies, our exec team work to closely embed ourselves within our clients. </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818181"/>
          <w:lang w:eastAsia="en-GB"/>
        </w:rPr>
        <w:t> We offer an agile solution with tailored products for accelerated growth. We have lived it to simply make it happen for you.</w:t>
      </w:r>
    </w:p>
    <w:p w14:paraId="66BEF493" w14:textId="77777777" w:rsidR="007E686B" w:rsidRDefault="007E686B" w:rsidP="007E686B">
      <w:pPr>
        <w:pStyle w:val="Heading2"/>
      </w:pPr>
    </w:p>
    <w:p w14:paraId="46B9A550"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color w:val="000000"/>
          <w:sz w:val="27"/>
          <w:szCs w:val="27"/>
          <w:shd w:val="clear" w:color="auto" w:fill="FFFFFF"/>
          <w:lang w:eastAsia="en-GB"/>
        </w:rPr>
        <w:t xml:space="preserve">“Agility is the key to building a business that is faster – and more profitable – than the </w:t>
      </w:r>
      <w:proofErr w:type="gramStart"/>
      <w:r w:rsidRPr="007E686B">
        <w:rPr>
          <w:rFonts w:ascii="Helvetica" w:eastAsia="Times New Roman" w:hAnsi="Helvetica" w:cs="Times New Roman"/>
          <w:color w:val="000000"/>
          <w:sz w:val="27"/>
          <w:szCs w:val="27"/>
          <w:shd w:val="clear" w:color="auto" w:fill="FFFFFF"/>
          <w:lang w:eastAsia="en-GB"/>
        </w:rPr>
        <w:t>competition”  Peter</w:t>
      </w:r>
      <w:proofErr w:type="gramEnd"/>
      <w:r w:rsidRPr="007E686B">
        <w:rPr>
          <w:rFonts w:ascii="Helvetica" w:eastAsia="Times New Roman" w:hAnsi="Helvetica" w:cs="Times New Roman"/>
          <w:color w:val="000000"/>
          <w:sz w:val="27"/>
          <w:szCs w:val="27"/>
          <w:shd w:val="clear" w:color="auto" w:fill="FFFFFF"/>
          <w:lang w:eastAsia="en-GB"/>
        </w:rPr>
        <w:t xml:space="preserve"> Economy</w:t>
      </w:r>
    </w:p>
    <w:p w14:paraId="5B07B5D8" w14:textId="77777777" w:rsidR="007E686B" w:rsidRDefault="007E686B" w:rsidP="007E686B">
      <w:pPr>
        <w:pStyle w:val="Heading2"/>
      </w:pPr>
    </w:p>
    <w:p w14:paraId="51D7F9C2" w14:textId="77777777" w:rsidR="007E686B" w:rsidRDefault="007E686B" w:rsidP="007E686B">
      <w:pPr>
        <w:pStyle w:val="Heading2"/>
        <w:spacing w:before="0" w:after="450"/>
        <w:jc w:val="center"/>
        <w:rPr>
          <w:rFonts w:ascii="Helvetica" w:eastAsia="Times New Roman" w:hAnsi="Helvetica"/>
          <w:color w:val="000000"/>
          <w:sz w:val="36"/>
          <w:szCs w:val="36"/>
          <w:lang w:eastAsia="en-GB"/>
        </w:rPr>
      </w:pPr>
      <w:r>
        <w:rPr>
          <w:rFonts w:ascii="Helvetica" w:eastAsia="Times New Roman" w:hAnsi="Helvetica"/>
          <w:color w:val="5CBCE0"/>
        </w:rPr>
        <w:t xml:space="preserve">We are proven experts in the Consumer Products and Services </w:t>
      </w:r>
      <w:proofErr w:type="spellStart"/>
      <w:r>
        <w:rPr>
          <w:rFonts w:ascii="Helvetica" w:eastAsia="Times New Roman" w:hAnsi="Helvetica"/>
          <w:color w:val="5CBCE0"/>
        </w:rPr>
        <w:t>Mktplace</w:t>
      </w:r>
      <w:proofErr w:type="spellEnd"/>
    </w:p>
    <w:p w14:paraId="65955C98"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color w:val="000000"/>
          <w:shd w:val="clear" w:color="auto" w:fill="FFFFFF"/>
          <w:lang w:eastAsia="en-GB"/>
        </w:rPr>
        <w:t xml:space="preserve">SOME of our Clients come to us to help embed leadership or unlock their Strategic Vision to keep pace in an </w:t>
      </w:r>
      <w:proofErr w:type="gramStart"/>
      <w:r w:rsidRPr="007E686B">
        <w:rPr>
          <w:rFonts w:ascii="Helvetica" w:eastAsia="Times New Roman" w:hAnsi="Helvetica" w:cs="Times New Roman"/>
          <w:color w:val="000000"/>
          <w:shd w:val="clear" w:color="auto" w:fill="FFFFFF"/>
          <w:lang w:eastAsia="en-GB"/>
        </w:rPr>
        <w:t>ever changing</w:t>
      </w:r>
      <w:proofErr w:type="gramEnd"/>
      <w:r w:rsidRPr="007E686B">
        <w:rPr>
          <w:rFonts w:ascii="Helvetica" w:eastAsia="Times New Roman" w:hAnsi="Helvetica" w:cs="Times New Roman"/>
          <w:color w:val="000000"/>
          <w:shd w:val="clear" w:color="auto" w:fill="FFFFFF"/>
          <w:lang w:eastAsia="en-GB"/>
        </w:rPr>
        <w:t xml:space="preserve"> marketplace </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MOST of our clients come to us to implement global best practice planning, systems and processes with the teams to accelerate performance.</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ALL of our clients want us to help to coach and build high performing teams and talent capability to future proof their success</w:t>
      </w:r>
    </w:p>
    <w:p w14:paraId="2E0E1A3F" w14:textId="77777777" w:rsidR="007E686B" w:rsidRPr="007E686B" w:rsidRDefault="007E686B" w:rsidP="007E686B">
      <w:bookmarkStart w:id="0" w:name="_GoBack"/>
      <w:bookmarkEnd w:id="0"/>
    </w:p>
    <w:p w14:paraId="6E11B35B" w14:textId="77777777" w:rsidR="007E686B" w:rsidRDefault="007E686B" w:rsidP="007E686B">
      <w:pPr>
        <w:pStyle w:val="Heading2"/>
      </w:pPr>
    </w:p>
    <w:p w14:paraId="381AAD69" w14:textId="77777777" w:rsidR="007E686B" w:rsidRDefault="007E686B" w:rsidP="007E686B">
      <w:pPr>
        <w:pStyle w:val="Heading2"/>
      </w:pPr>
    </w:p>
    <w:p w14:paraId="727B58A7" w14:textId="77777777" w:rsidR="007E686B" w:rsidRDefault="007E686B" w:rsidP="007E686B">
      <w:pPr>
        <w:pStyle w:val="Heading2"/>
      </w:pPr>
    </w:p>
    <w:p w14:paraId="0104F1C3" w14:textId="77777777" w:rsidR="007E686B" w:rsidRDefault="007E686B" w:rsidP="007E686B">
      <w:pPr>
        <w:pStyle w:val="Heading2"/>
      </w:pPr>
    </w:p>
    <w:p w14:paraId="35BB7951" w14:textId="77777777" w:rsidR="007E686B" w:rsidRDefault="007E686B" w:rsidP="007E686B">
      <w:pPr>
        <w:pStyle w:val="Heading2"/>
      </w:pPr>
      <w:r>
        <w:t>Our Services</w:t>
      </w:r>
    </w:p>
    <w:p w14:paraId="7429EA19" w14:textId="77777777" w:rsidR="007E686B" w:rsidRDefault="007E686B" w:rsidP="007E686B">
      <w:pPr>
        <w:pStyle w:val="Heading2"/>
        <w:rPr>
          <w:sz w:val="28"/>
          <w:szCs w:val="28"/>
        </w:rPr>
      </w:pPr>
      <w:r>
        <w:rPr>
          <w:noProof/>
          <w:lang w:eastAsia="en-GB"/>
        </w:rPr>
        <w:drawing>
          <wp:inline distT="0" distB="0" distL="0" distR="0" wp14:anchorId="0565247E" wp14:editId="14359938">
            <wp:extent cx="1908175" cy="318135"/>
            <wp:effectExtent l="0" t="0" r="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p>
    <w:p w14:paraId="0706A5F0" w14:textId="77777777" w:rsidR="007E686B" w:rsidRDefault="007E686B" w:rsidP="007E686B">
      <w:pPr>
        <w:pStyle w:val="Heading2"/>
        <w:rPr>
          <w:sz w:val="28"/>
          <w:szCs w:val="28"/>
        </w:rPr>
      </w:pPr>
    </w:p>
    <w:p w14:paraId="2518AE8C" w14:textId="77777777" w:rsidR="007E686B" w:rsidRPr="007E686B" w:rsidRDefault="007E686B" w:rsidP="007E686B">
      <w:pPr>
        <w:pStyle w:val="Heading2"/>
        <w:rPr>
          <w:sz w:val="16"/>
        </w:rPr>
      </w:pPr>
      <w:r w:rsidRPr="007E686B">
        <w:rPr>
          <w:sz w:val="16"/>
        </w:rPr>
        <w:t>Whether you have the need to unlock the strategic vision to keep pace in the market, improve your customer and consumer relevance, help make the business move faster at an operational level, simplify the processes to get focus, refine the way you go to market, sell, negotiate and create high performing teams</w:t>
      </w:r>
      <w:proofErr w:type="gramStart"/>
      <w:r w:rsidRPr="007E686B">
        <w:rPr>
          <w:sz w:val="16"/>
        </w:rPr>
        <w:t>.....</w:t>
      </w:r>
      <w:proofErr w:type="gramEnd"/>
    </w:p>
    <w:p w14:paraId="3EECF9D7" w14:textId="77777777" w:rsidR="007E686B" w:rsidRPr="007E686B" w:rsidRDefault="007E686B" w:rsidP="007E686B">
      <w:pPr>
        <w:pStyle w:val="Heading2"/>
        <w:rPr>
          <w:sz w:val="16"/>
        </w:rPr>
      </w:pPr>
    </w:p>
    <w:p w14:paraId="243983CD" w14:textId="77777777" w:rsidR="007E686B" w:rsidRDefault="007E686B" w:rsidP="007E686B">
      <w:pPr>
        <w:widowControl w:val="0"/>
        <w:autoSpaceDE w:val="0"/>
        <w:autoSpaceDN w:val="0"/>
        <w:adjustRightInd w:val="0"/>
        <w:rPr>
          <w:rFonts w:ascii="Helvetica" w:hAnsi="Helvetica" w:cs="Helvetica"/>
          <w:sz w:val="15"/>
          <w:szCs w:val="28"/>
        </w:rPr>
      </w:pPr>
      <w:r w:rsidRPr="007E686B">
        <w:rPr>
          <w:sz w:val="16"/>
        </w:rPr>
        <w:t>Agile Expert Group will help you win</w:t>
      </w:r>
    </w:p>
    <w:p w14:paraId="4D820904" w14:textId="77777777" w:rsidR="007E686B" w:rsidRDefault="007E686B" w:rsidP="007E686B">
      <w:pPr>
        <w:widowControl w:val="0"/>
        <w:autoSpaceDE w:val="0"/>
        <w:autoSpaceDN w:val="0"/>
        <w:adjustRightInd w:val="0"/>
        <w:rPr>
          <w:rFonts w:ascii="Helvetica" w:hAnsi="Helvetica" w:cs="Helvetica"/>
          <w:sz w:val="15"/>
          <w:szCs w:val="28"/>
        </w:rPr>
      </w:pPr>
    </w:p>
    <w:p w14:paraId="10A0CB7A" w14:textId="77777777" w:rsidR="007E686B" w:rsidRDefault="007E686B" w:rsidP="007E686B">
      <w:pPr>
        <w:widowControl w:val="0"/>
        <w:autoSpaceDE w:val="0"/>
        <w:autoSpaceDN w:val="0"/>
        <w:adjustRightInd w:val="0"/>
        <w:rPr>
          <w:rFonts w:ascii="Helvetica" w:hAnsi="Helvetica" w:cs="Helvetica"/>
          <w:sz w:val="15"/>
          <w:szCs w:val="28"/>
        </w:rPr>
      </w:pPr>
    </w:p>
    <w:p w14:paraId="03AAC5D1" w14:textId="77777777" w:rsidR="007E686B" w:rsidRDefault="007E686B" w:rsidP="007E686B">
      <w:pPr>
        <w:widowControl w:val="0"/>
        <w:autoSpaceDE w:val="0"/>
        <w:autoSpaceDN w:val="0"/>
        <w:adjustRightInd w:val="0"/>
        <w:rPr>
          <w:rFonts w:ascii="Helvetica" w:hAnsi="Helvetica" w:cs="Helvetica"/>
          <w:sz w:val="15"/>
          <w:szCs w:val="28"/>
        </w:rPr>
      </w:pPr>
    </w:p>
    <w:p w14:paraId="497382C5" w14:textId="77777777" w:rsidR="007E686B" w:rsidRDefault="007E686B" w:rsidP="007E686B">
      <w:pPr>
        <w:widowControl w:val="0"/>
        <w:autoSpaceDE w:val="0"/>
        <w:autoSpaceDN w:val="0"/>
        <w:adjustRightInd w:val="0"/>
        <w:rPr>
          <w:rFonts w:ascii="Helvetica" w:hAnsi="Helvetica" w:cs="Helvetica"/>
          <w:sz w:val="15"/>
          <w:szCs w:val="28"/>
        </w:rPr>
      </w:pPr>
    </w:p>
    <w:p w14:paraId="6F6CA0F8" w14:textId="77777777" w:rsidR="007E686B" w:rsidRDefault="007E686B" w:rsidP="007E686B">
      <w:pPr>
        <w:widowControl w:val="0"/>
        <w:autoSpaceDE w:val="0"/>
        <w:autoSpaceDN w:val="0"/>
        <w:adjustRightInd w:val="0"/>
        <w:rPr>
          <w:rFonts w:ascii="Helvetica" w:hAnsi="Helvetica" w:cs="Helvetica"/>
          <w:sz w:val="15"/>
          <w:szCs w:val="28"/>
        </w:rPr>
      </w:pPr>
    </w:p>
    <w:p w14:paraId="35684F64"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35EA3FE4" wp14:editId="76A1D72E">
            <wp:extent cx="763270" cy="763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p w14:paraId="7DBA8E8F"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78FBFEFA" w14:textId="77777777" w:rsidR="007E686B" w:rsidRPr="007E686B" w:rsidRDefault="007E686B" w:rsidP="007E686B">
      <w:pPr>
        <w:widowControl w:val="0"/>
        <w:autoSpaceDE w:val="0"/>
        <w:autoSpaceDN w:val="0"/>
        <w:adjustRightInd w:val="0"/>
        <w:rPr>
          <w:rFonts w:ascii="Helvetica" w:hAnsi="Helvetica" w:cs="Helvetica"/>
          <w:b/>
          <w:bCs/>
          <w:sz w:val="22"/>
          <w:szCs w:val="48"/>
        </w:rPr>
      </w:pPr>
      <w:r w:rsidRPr="007E686B">
        <w:rPr>
          <w:rFonts w:ascii="Helvetica" w:hAnsi="Helvetica" w:cs="Helvetica"/>
          <w:b/>
          <w:bCs/>
          <w:color w:val="4DAED8"/>
          <w:sz w:val="32"/>
          <w:szCs w:val="64"/>
        </w:rPr>
        <w:t>Strategic Focus</w:t>
      </w:r>
    </w:p>
    <w:p w14:paraId="7671C6E9"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Strategic Joined Up Business Planning</w:t>
      </w:r>
    </w:p>
    <w:p w14:paraId="05E8CFDC"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Coaching C Suite &amp; Below</w:t>
      </w:r>
    </w:p>
    <w:p w14:paraId="4F7ADE19"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Creating High Performing Teams</w:t>
      </w:r>
    </w:p>
    <w:p w14:paraId="37A7413F"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Facilitating Workshops</w:t>
      </w:r>
    </w:p>
    <w:p w14:paraId="267ED166" w14:textId="77777777" w:rsidR="007E686B" w:rsidRPr="007E686B" w:rsidRDefault="007E686B" w:rsidP="007E686B">
      <w:pPr>
        <w:widowControl w:val="0"/>
        <w:autoSpaceDE w:val="0"/>
        <w:autoSpaceDN w:val="0"/>
        <w:adjustRightInd w:val="0"/>
        <w:rPr>
          <w:rFonts w:ascii="Helvetica" w:hAnsi="Helvetica" w:cs="Helvetica"/>
          <w:sz w:val="16"/>
          <w:szCs w:val="32"/>
        </w:rPr>
      </w:pPr>
    </w:p>
    <w:p w14:paraId="6A3402C7" w14:textId="77777777" w:rsidR="007E686B" w:rsidRPr="007E686B" w:rsidRDefault="007E686B" w:rsidP="007E686B">
      <w:pPr>
        <w:widowControl w:val="0"/>
        <w:autoSpaceDE w:val="0"/>
        <w:autoSpaceDN w:val="0"/>
        <w:adjustRightInd w:val="0"/>
        <w:rPr>
          <w:rFonts w:ascii="Helvetica" w:hAnsi="Helvetica" w:cs="Helvetica"/>
          <w:sz w:val="16"/>
          <w:szCs w:val="32"/>
        </w:rPr>
      </w:pPr>
    </w:p>
    <w:p w14:paraId="685B8C7E" w14:textId="77777777" w:rsidR="007E686B" w:rsidRPr="007E686B" w:rsidRDefault="007E686B" w:rsidP="007E686B">
      <w:pPr>
        <w:widowControl w:val="0"/>
        <w:autoSpaceDE w:val="0"/>
        <w:autoSpaceDN w:val="0"/>
        <w:adjustRightInd w:val="0"/>
        <w:rPr>
          <w:rFonts w:ascii="Helvetica" w:hAnsi="Helvetica" w:cs="Helvetica"/>
          <w:sz w:val="16"/>
          <w:szCs w:val="32"/>
        </w:rPr>
      </w:pPr>
    </w:p>
    <w:tbl>
      <w:tblPr>
        <w:tblW w:w="0" w:type="auto"/>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7066"/>
        <w:gridCol w:w="7066"/>
        <w:gridCol w:w="7066"/>
      </w:tblGrid>
      <w:tr w:rsidR="007E686B" w:rsidRPr="007E686B" w14:paraId="03FAA6DE" w14:textId="77777777">
        <w:tblPrEx>
          <w:tblCellMar>
            <w:top w:w="0" w:type="dxa"/>
            <w:left w:w="0" w:type="dxa"/>
            <w:bottom w:w="0" w:type="dxa"/>
            <w:right w:w="0" w:type="dxa"/>
          </w:tblCellMar>
        </w:tblPrEx>
        <w:tc>
          <w:tcPr>
            <w:tcW w:w="7066" w:type="dxa"/>
            <w:tcBorders>
              <w:top w:val="nil"/>
              <w:left w:val="nil"/>
              <w:bottom w:val="nil"/>
              <w:right w:val="nil"/>
            </w:tcBorders>
            <w:tcMar>
              <w:top w:w="300" w:type="nil"/>
              <w:right w:w="300" w:type="nil"/>
            </w:tcMar>
          </w:tcPr>
          <w:p w14:paraId="1B29B5D0"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39C907A2" wp14:editId="70369882">
                  <wp:extent cx="1065530" cy="106553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5530" cy="1065530"/>
                          </a:xfrm>
                          <a:prstGeom prst="rect">
                            <a:avLst/>
                          </a:prstGeom>
                          <a:noFill/>
                          <a:ln>
                            <a:noFill/>
                          </a:ln>
                        </pic:spPr>
                      </pic:pic>
                    </a:graphicData>
                  </a:graphic>
                </wp:inline>
              </w:drawing>
            </w:r>
          </w:p>
          <w:p w14:paraId="2A309F97"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26673215"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79859814" wp14:editId="152823FD">
                  <wp:extent cx="1908175" cy="3181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p>
          <w:p w14:paraId="5FF91B61"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729C4A93" w14:textId="77777777" w:rsidR="007E686B" w:rsidRPr="007E686B" w:rsidRDefault="007E686B" w:rsidP="007E686B">
            <w:pPr>
              <w:widowControl w:val="0"/>
              <w:autoSpaceDE w:val="0"/>
              <w:autoSpaceDN w:val="0"/>
              <w:adjustRightInd w:val="0"/>
              <w:rPr>
                <w:rFonts w:ascii="Helvetica" w:hAnsi="Helvetica" w:cs="Helvetica"/>
                <w:b/>
                <w:bCs/>
                <w:sz w:val="22"/>
                <w:szCs w:val="48"/>
              </w:rPr>
            </w:pPr>
            <w:r w:rsidRPr="007E686B">
              <w:rPr>
                <w:rFonts w:ascii="Helvetica" w:hAnsi="Helvetica" w:cs="Helvetica"/>
                <w:b/>
                <w:bCs/>
                <w:color w:val="4DAED8"/>
                <w:sz w:val="22"/>
                <w:szCs w:val="48"/>
              </w:rPr>
              <w:t>Customer Focus</w:t>
            </w:r>
          </w:p>
          <w:p w14:paraId="70E5F0A5"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Unlocking Strategic Customer Partnerships</w:t>
            </w:r>
          </w:p>
          <w:p w14:paraId="404DE4E6"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Selling and Negotiation</w:t>
            </w:r>
          </w:p>
          <w:p w14:paraId="0753283F"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Trading Terms Strategies &amp; Investment</w:t>
            </w:r>
          </w:p>
        </w:tc>
        <w:tc>
          <w:tcPr>
            <w:tcW w:w="7066" w:type="dxa"/>
            <w:tcBorders>
              <w:top w:val="nil"/>
              <w:left w:val="nil"/>
              <w:bottom w:val="nil"/>
              <w:right w:val="nil"/>
            </w:tcBorders>
            <w:tcMar>
              <w:top w:w="300" w:type="nil"/>
              <w:right w:w="300" w:type="nil"/>
            </w:tcMar>
          </w:tcPr>
          <w:p w14:paraId="1C3BA074"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3FF969F7" wp14:editId="5E630664">
                  <wp:extent cx="1089025" cy="10890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p w14:paraId="36873205"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7B96C646"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17F9061E" wp14:editId="476C73EE">
                  <wp:extent cx="1908175" cy="31813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p>
          <w:p w14:paraId="6241712D"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039FAE08" w14:textId="77777777" w:rsidR="007E686B" w:rsidRPr="007E686B" w:rsidRDefault="007E686B" w:rsidP="007E686B">
            <w:pPr>
              <w:widowControl w:val="0"/>
              <w:autoSpaceDE w:val="0"/>
              <w:autoSpaceDN w:val="0"/>
              <w:adjustRightInd w:val="0"/>
              <w:rPr>
                <w:rFonts w:ascii="Helvetica" w:hAnsi="Helvetica" w:cs="Helvetica"/>
                <w:b/>
                <w:bCs/>
                <w:sz w:val="22"/>
                <w:szCs w:val="48"/>
              </w:rPr>
            </w:pPr>
            <w:r w:rsidRPr="007E686B">
              <w:rPr>
                <w:rFonts w:ascii="Helvetica" w:hAnsi="Helvetica" w:cs="Helvetica"/>
                <w:b/>
                <w:bCs/>
                <w:color w:val="4DAED8"/>
                <w:sz w:val="22"/>
                <w:szCs w:val="48"/>
              </w:rPr>
              <w:t>Consumer Focus</w:t>
            </w:r>
          </w:p>
          <w:p w14:paraId="1FE424DA"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Consumer Pricing Strategies</w:t>
            </w:r>
          </w:p>
          <w:p w14:paraId="0E667EAA"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Consumer Insights</w:t>
            </w:r>
          </w:p>
          <w:p w14:paraId="0D15ED78"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Category Management</w:t>
            </w:r>
          </w:p>
        </w:tc>
        <w:tc>
          <w:tcPr>
            <w:tcW w:w="7066" w:type="dxa"/>
            <w:tcBorders>
              <w:top w:val="nil"/>
              <w:left w:val="nil"/>
              <w:bottom w:val="nil"/>
              <w:right w:val="nil"/>
            </w:tcBorders>
            <w:tcMar>
              <w:top w:w="300" w:type="nil"/>
              <w:right w:w="300" w:type="nil"/>
            </w:tcMar>
          </w:tcPr>
          <w:p w14:paraId="1D43C06E"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26A852CB" wp14:editId="227D0DB7">
                  <wp:extent cx="1311910" cy="104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10" cy="1041400"/>
                          </a:xfrm>
                          <a:prstGeom prst="rect">
                            <a:avLst/>
                          </a:prstGeom>
                          <a:noFill/>
                          <a:ln>
                            <a:noFill/>
                          </a:ln>
                        </pic:spPr>
                      </pic:pic>
                    </a:graphicData>
                  </a:graphic>
                </wp:inline>
              </w:drawing>
            </w:r>
          </w:p>
          <w:p w14:paraId="4B39F967"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0A21BC2A" w14:textId="77777777" w:rsidR="007E686B" w:rsidRPr="007E686B" w:rsidRDefault="007E686B" w:rsidP="007E686B">
            <w:pPr>
              <w:widowControl w:val="0"/>
              <w:autoSpaceDE w:val="0"/>
              <w:autoSpaceDN w:val="0"/>
              <w:adjustRightInd w:val="0"/>
              <w:rPr>
                <w:rFonts w:ascii="Helvetica" w:hAnsi="Helvetica" w:cs="Helvetica"/>
                <w:sz w:val="15"/>
                <w:szCs w:val="28"/>
              </w:rPr>
            </w:pPr>
            <w:r w:rsidRPr="007E686B">
              <w:rPr>
                <w:rFonts w:ascii="Helvetica" w:hAnsi="Helvetica" w:cs="Helvetica"/>
                <w:noProof/>
                <w:sz w:val="16"/>
                <w:szCs w:val="32"/>
                <w:lang w:eastAsia="en-GB"/>
              </w:rPr>
              <w:drawing>
                <wp:inline distT="0" distB="0" distL="0" distR="0" wp14:anchorId="3283E266" wp14:editId="08913062">
                  <wp:extent cx="1908175" cy="3181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p>
          <w:p w14:paraId="4B3C3F45" w14:textId="77777777" w:rsidR="007E686B" w:rsidRPr="007E686B" w:rsidRDefault="007E686B" w:rsidP="007E686B">
            <w:pPr>
              <w:widowControl w:val="0"/>
              <w:autoSpaceDE w:val="0"/>
              <w:autoSpaceDN w:val="0"/>
              <w:adjustRightInd w:val="0"/>
              <w:rPr>
                <w:rFonts w:ascii="Helvetica" w:hAnsi="Helvetica" w:cs="Helvetica"/>
                <w:sz w:val="15"/>
                <w:szCs w:val="28"/>
              </w:rPr>
            </w:pPr>
          </w:p>
          <w:p w14:paraId="615413C1" w14:textId="77777777" w:rsidR="007E686B" w:rsidRPr="007E686B" w:rsidRDefault="007E686B" w:rsidP="007E686B">
            <w:pPr>
              <w:widowControl w:val="0"/>
              <w:autoSpaceDE w:val="0"/>
              <w:autoSpaceDN w:val="0"/>
              <w:adjustRightInd w:val="0"/>
              <w:rPr>
                <w:rFonts w:ascii="Helvetica" w:hAnsi="Helvetica" w:cs="Helvetica"/>
                <w:b/>
                <w:bCs/>
                <w:sz w:val="22"/>
                <w:szCs w:val="48"/>
              </w:rPr>
            </w:pPr>
            <w:r w:rsidRPr="007E686B">
              <w:rPr>
                <w:rFonts w:ascii="Helvetica" w:hAnsi="Helvetica" w:cs="Helvetica"/>
                <w:b/>
                <w:bCs/>
                <w:color w:val="4DAED8"/>
                <w:sz w:val="22"/>
                <w:szCs w:val="48"/>
              </w:rPr>
              <w:t>Supply Chain Focus</w:t>
            </w:r>
          </w:p>
          <w:p w14:paraId="7186BD36"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Procurement Joined up Planning</w:t>
            </w:r>
          </w:p>
          <w:p w14:paraId="5915A23F"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Integrated S&amp;OP processes</w:t>
            </w:r>
          </w:p>
          <w:p w14:paraId="2DFE3ECD"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Route to Consumer Strategies</w:t>
            </w:r>
          </w:p>
          <w:p w14:paraId="0DBC183D" w14:textId="77777777" w:rsidR="007E686B" w:rsidRPr="007E686B" w:rsidRDefault="007E686B" w:rsidP="007E686B">
            <w:pPr>
              <w:widowControl w:val="0"/>
              <w:autoSpaceDE w:val="0"/>
              <w:autoSpaceDN w:val="0"/>
              <w:adjustRightInd w:val="0"/>
              <w:rPr>
                <w:rFonts w:ascii="Helvetica" w:hAnsi="Helvetica" w:cs="Helvetica"/>
                <w:sz w:val="16"/>
                <w:szCs w:val="32"/>
              </w:rPr>
            </w:pPr>
            <w:r w:rsidRPr="007E686B">
              <w:rPr>
                <w:rFonts w:ascii="Helvetica" w:hAnsi="Helvetica" w:cs="Helvetica"/>
                <w:sz w:val="16"/>
                <w:szCs w:val="32"/>
              </w:rPr>
              <w:t>Supply Chain Improvement</w:t>
            </w:r>
          </w:p>
        </w:tc>
      </w:tr>
    </w:tbl>
    <w:p w14:paraId="300B80A5" w14:textId="77777777" w:rsidR="007E686B" w:rsidRPr="007E686B" w:rsidRDefault="007E686B" w:rsidP="007E686B">
      <w:pPr>
        <w:widowControl w:val="0"/>
        <w:autoSpaceDE w:val="0"/>
        <w:autoSpaceDN w:val="0"/>
        <w:adjustRightInd w:val="0"/>
        <w:rPr>
          <w:rFonts w:ascii="Helvetica" w:hAnsi="Helvetica" w:cs="Helvetica"/>
          <w:b/>
          <w:bCs/>
          <w:sz w:val="22"/>
          <w:szCs w:val="48"/>
        </w:rPr>
      </w:pPr>
      <w:r w:rsidRPr="007E686B">
        <w:rPr>
          <w:rFonts w:ascii="Helvetica" w:hAnsi="Helvetica" w:cs="Helvetica"/>
          <w:b/>
          <w:bCs/>
          <w:color w:val="FFFFFF"/>
          <w:sz w:val="22"/>
          <w:szCs w:val="48"/>
        </w:rPr>
        <w:t>Agile, Proven, Highly Skilled specialists</w:t>
      </w:r>
    </w:p>
    <w:p w14:paraId="4452F429" w14:textId="77777777" w:rsidR="007E686B" w:rsidRPr="007E686B" w:rsidRDefault="007E686B" w:rsidP="007E686B">
      <w:pPr>
        <w:widowControl w:val="0"/>
        <w:autoSpaceDE w:val="0"/>
        <w:autoSpaceDN w:val="0"/>
        <w:adjustRightInd w:val="0"/>
        <w:rPr>
          <w:rFonts w:ascii="Helvetica" w:hAnsi="Helvetica" w:cs="Helvetica"/>
          <w:sz w:val="16"/>
          <w:szCs w:val="32"/>
        </w:rPr>
      </w:pPr>
    </w:p>
    <w:p w14:paraId="3D6DA7E7" w14:textId="77777777" w:rsidR="007E686B" w:rsidRDefault="007E686B" w:rsidP="007E686B">
      <w:pPr>
        <w:rPr>
          <w:rFonts w:ascii="Helvetica" w:eastAsia="Times New Roman" w:hAnsi="Helvetica" w:cs="Times New Roman"/>
          <w:color w:val="FFFFFF"/>
          <w:shd w:val="clear" w:color="auto" w:fill="51A6D3"/>
          <w:lang w:eastAsia="en-GB"/>
        </w:rPr>
      </w:pPr>
      <w:r w:rsidRPr="007E686B">
        <w:rPr>
          <w:rFonts w:ascii="Helvetica" w:eastAsia="Times New Roman" w:hAnsi="Helvetica" w:cs="Times New Roman"/>
          <w:color w:val="FFFFFF"/>
          <w:shd w:val="clear" w:color="auto" w:fill="51A6D3"/>
          <w:lang w:eastAsia="en-GB"/>
        </w:rPr>
        <w:t xml:space="preserve">We are not consultants in the true definition of the word, rather we are a proven team off experts. Being a trusted and networked team who have lived and breathed the consumer goods industry, we are passionate about our </w:t>
      </w:r>
      <w:proofErr w:type="gramStart"/>
      <w:r w:rsidRPr="007E686B">
        <w:rPr>
          <w:rFonts w:ascii="Helvetica" w:eastAsia="Times New Roman" w:hAnsi="Helvetica" w:cs="Times New Roman"/>
          <w:color w:val="FFFFFF"/>
          <w:shd w:val="clear" w:color="auto" w:fill="51A6D3"/>
          <w:lang w:eastAsia="en-GB"/>
        </w:rPr>
        <w:t>brand,  and</w:t>
      </w:r>
      <w:proofErr w:type="gramEnd"/>
      <w:r w:rsidRPr="007E686B">
        <w:rPr>
          <w:rFonts w:ascii="Helvetica" w:eastAsia="Times New Roman" w:hAnsi="Helvetica" w:cs="Times New Roman"/>
          <w:color w:val="FFFFFF"/>
          <w:shd w:val="clear" w:color="auto" w:fill="51A6D3"/>
          <w:lang w:eastAsia="en-GB"/>
        </w:rPr>
        <w:t xml:space="preserve"> about helping our clients to unlock their true potential for themselves and shareholde</w:t>
      </w:r>
      <w:r>
        <w:rPr>
          <w:rFonts w:ascii="Helvetica" w:eastAsia="Times New Roman" w:hAnsi="Helvetica" w:cs="Times New Roman"/>
          <w:color w:val="FFFFFF"/>
          <w:shd w:val="clear" w:color="auto" w:fill="51A6D3"/>
          <w:lang w:eastAsia="en-GB"/>
        </w:rPr>
        <w:t>rs</w:t>
      </w:r>
    </w:p>
    <w:p w14:paraId="32CF2F0C" w14:textId="77777777" w:rsidR="007E686B" w:rsidRDefault="007E686B" w:rsidP="007E686B">
      <w:pPr>
        <w:rPr>
          <w:rFonts w:ascii="Helvetica" w:eastAsia="Times New Roman" w:hAnsi="Helvetica" w:cs="Times New Roman"/>
          <w:color w:val="FFFFFF"/>
          <w:shd w:val="clear" w:color="auto" w:fill="51A6D3"/>
          <w:lang w:eastAsia="en-GB"/>
        </w:rPr>
      </w:pPr>
    </w:p>
    <w:p w14:paraId="514CA8F0" w14:textId="77777777" w:rsidR="007E686B" w:rsidRDefault="007E686B" w:rsidP="007E686B">
      <w:pPr>
        <w:rPr>
          <w:rFonts w:ascii="Helvetica" w:eastAsia="Times New Roman" w:hAnsi="Helvetica" w:cs="Times New Roman"/>
          <w:color w:val="FFFFFF"/>
          <w:shd w:val="clear" w:color="auto" w:fill="51A6D3"/>
          <w:lang w:eastAsia="en-GB"/>
        </w:rPr>
      </w:pPr>
      <w:r>
        <w:rPr>
          <w:rFonts w:ascii="Helvetica" w:eastAsia="Times New Roman" w:hAnsi="Helvetica" w:cs="Times New Roman"/>
          <w:color w:val="FFFFFF"/>
          <w:shd w:val="clear" w:color="auto" w:fill="51A6D3"/>
          <w:lang w:eastAsia="en-GB"/>
        </w:rPr>
        <w:t>About:</w:t>
      </w:r>
    </w:p>
    <w:p w14:paraId="04F9E744" w14:textId="77777777" w:rsidR="007E686B" w:rsidRDefault="007E686B" w:rsidP="007E686B">
      <w:pPr>
        <w:rPr>
          <w:rFonts w:ascii="Helvetica" w:eastAsia="Times New Roman" w:hAnsi="Helvetica" w:cs="Times New Roman"/>
          <w:color w:val="FFFFFF"/>
          <w:shd w:val="clear" w:color="auto" w:fill="51A6D3"/>
          <w:lang w:eastAsia="en-GB"/>
        </w:rPr>
      </w:pPr>
    </w:p>
    <w:p w14:paraId="0229DAA6"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color w:val="000000"/>
          <w:shd w:val="clear" w:color="auto" w:fill="FFFFFF"/>
          <w:lang w:eastAsia="en-GB"/>
        </w:rPr>
        <w:t>Agile Experts Group was founded in January 2017 as there was a clear gap in the consumer goods and services market for a boutique group of experts to support execution of strategies to accelerate revenue.</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 xml:space="preserve">We could see that Top ASX and SME businesses needed solutions to problems now. In an </w:t>
      </w:r>
      <w:proofErr w:type="gramStart"/>
      <w:r w:rsidRPr="007E686B">
        <w:rPr>
          <w:rFonts w:ascii="Helvetica" w:eastAsia="Times New Roman" w:hAnsi="Helvetica" w:cs="Times New Roman"/>
          <w:color w:val="000000"/>
          <w:shd w:val="clear" w:color="auto" w:fill="FFFFFF"/>
          <w:lang w:eastAsia="en-GB"/>
        </w:rPr>
        <w:t>On</w:t>
      </w:r>
      <w:proofErr w:type="gramEnd"/>
      <w:r w:rsidRPr="007E686B">
        <w:rPr>
          <w:rFonts w:ascii="Helvetica" w:eastAsia="Times New Roman" w:hAnsi="Helvetica" w:cs="Times New Roman"/>
          <w:color w:val="000000"/>
          <w:shd w:val="clear" w:color="auto" w:fill="FFFFFF"/>
          <w:lang w:eastAsia="en-GB"/>
        </w:rPr>
        <w:t xml:space="preserve"> demand world, clients more often did not have the resource or capability within the current business to address their problems.  Coupled with a trend in the marketplace that supports the "gig" economy and the move to an </w:t>
      </w:r>
      <w:proofErr w:type="gramStart"/>
      <w:r w:rsidRPr="007E686B">
        <w:rPr>
          <w:rFonts w:ascii="Helvetica" w:eastAsia="Times New Roman" w:hAnsi="Helvetica" w:cs="Times New Roman"/>
          <w:color w:val="000000"/>
          <w:shd w:val="clear" w:color="auto" w:fill="FFFFFF"/>
          <w:lang w:eastAsia="en-GB"/>
        </w:rPr>
        <w:t>on demand</w:t>
      </w:r>
      <w:proofErr w:type="gramEnd"/>
      <w:r w:rsidRPr="007E686B">
        <w:rPr>
          <w:rFonts w:ascii="Helvetica" w:eastAsia="Times New Roman" w:hAnsi="Helvetica" w:cs="Times New Roman"/>
          <w:color w:val="000000"/>
          <w:shd w:val="clear" w:color="auto" w:fill="FFFFFF"/>
          <w:lang w:eastAsia="en-GB"/>
        </w:rPr>
        <w:t xml:space="preserve"> world it was clear there was a need for an affordable alternative to the big consultant houses in the consumer goods and services industry.</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 xml:space="preserve">The key though is bringing together an experienced team you know are trusted to deliver. </w:t>
      </w:r>
      <w:proofErr w:type="spellStart"/>
      <w:r w:rsidRPr="007E686B">
        <w:rPr>
          <w:rFonts w:ascii="Helvetica" w:eastAsia="Times New Roman" w:hAnsi="Helvetica" w:cs="Times New Roman"/>
          <w:color w:val="000000"/>
          <w:shd w:val="clear" w:color="auto" w:fill="FFFFFF"/>
          <w:lang w:eastAsia="en-GB"/>
        </w:rPr>
        <w:t>Thats</w:t>
      </w:r>
      <w:proofErr w:type="spellEnd"/>
      <w:r w:rsidRPr="007E686B">
        <w:rPr>
          <w:rFonts w:ascii="Helvetica" w:eastAsia="Times New Roman" w:hAnsi="Helvetica" w:cs="Times New Roman"/>
          <w:color w:val="000000"/>
          <w:shd w:val="clear" w:color="auto" w:fill="FFFFFF"/>
          <w:lang w:eastAsia="en-GB"/>
        </w:rPr>
        <w:t xml:space="preserve"> the hard part but if you get it right its where the magic happens. </w:t>
      </w:r>
      <w:proofErr w:type="spellStart"/>
      <w:r w:rsidRPr="007E686B">
        <w:rPr>
          <w:rFonts w:ascii="Helvetica" w:eastAsia="Times New Roman" w:hAnsi="Helvetica" w:cs="Times New Roman"/>
          <w:color w:val="000000"/>
          <w:shd w:val="clear" w:color="auto" w:fill="FFFFFF"/>
          <w:lang w:eastAsia="en-GB"/>
        </w:rPr>
        <w:t>Thats</w:t>
      </w:r>
      <w:proofErr w:type="spellEnd"/>
      <w:r w:rsidRPr="007E686B">
        <w:rPr>
          <w:rFonts w:ascii="Helvetica" w:eastAsia="Times New Roman" w:hAnsi="Helvetica" w:cs="Times New Roman"/>
          <w:color w:val="000000"/>
          <w:shd w:val="clear" w:color="auto" w:fill="FFFFFF"/>
          <w:lang w:eastAsia="en-GB"/>
        </w:rPr>
        <w:t xml:space="preserve"> where network, trust and results speak for themselves. </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Agile Experts is a boutique consultancy of selected senior executives with proven industry results that can operate at C suite and below to accelerate revenue. We work with our clients to solve problems and identify root causes to allow the business to move faster and accelerate profit and revenue. We will give you the "warts and all"</w:t>
      </w:r>
      <w:proofErr w:type="gramStart"/>
      <w:r w:rsidRPr="007E686B">
        <w:rPr>
          <w:rFonts w:ascii="Helvetica" w:eastAsia="Times New Roman" w:hAnsi="Helvetica" w:cs="Times New Roman"/>
          <w:color w:val="000000"/>
          <w:shd w:val="clear" w:color="auto" w:fill="FFFFFF"/>
          <w:lang w:eastAsia="en-GB"/>
        </w:rPr>
        <w:t xml:space="preserve"> ..</w:t>
      </w:r>
      <w:proofErr w:type="gramEnd"/>
      <w:r w:rsidRPr="007E686B">
        <w:rPr>
          <w:rFonts w:ascii="Helvetica" w:eastAsia="Times New Roman" w:hAnsi="Helvetica" w:cs="Times New Roman"/>
          <w:color w:val="000000"/>
          <w:shd w:val="clear" w:color="auto" w:fill="FFFFFF"/>
          <w:lang w:eastAsia="en-GB"/>
        </w:rPr>
        <w:t xml:space="preserve"> because we care and we are passionate to help grow the business.</w:t>
      </w:r>
    </w:p>
    <w:p w14:paraId="1AB5B599" w14:textId="77777777" w:rsidR="007E686B" w:rsidRDefault="007E686B" w:rsidP="007E686B">
      <w:pPr>
        <w:rPr>
          <w:rFonts w:ascii="Times New Roman" w:eastAsia="Times New Roman" w:hAnsi="Times New Roman" w:cs="Times New Roman"/>
          <w:lang w:eastAsia="en-GB"/>
        </w:rPr>
      </w:pPr>
    </w:p>
    <w:p w14:paraId="48047744" w14:textId="77777777" w:rsidR="007E686B" w:rsidRDefault="007E686B" w:rsidP="007E686B">
      <w:pPr>
        <w:rPr>
          <w:rFonts w:ascii="Times New Roman" w:eastAsia="Times New Roman" w:hAnsi="Times New Roman" w:cs="Times New Roman"/>
          <w:lang w:eastAsia="en-GB"/>
        </w:rPr>
      </w:pPr>
    </w:p>
    <w:p w14:paraId="6E603D86" w14:textId="77777777" w:rsidR="007E686B" w:rsidRPr="007E686B" w:rsidRDefault="007E686B" w:rsidP="007E686B">
      <w:pPr>
        <w:rPr>
          <w:rFonts w:ascii="Times New Roman" w:eastAsia="Times New Roman" w:hAnsi="Times New Roman" w:cs="Times New Roman"/>
          <w:lang w:eastAsia="en-GB"/>
        </w:rPr>
      </w:pPr>
      <w:r>
        <w:rPr>
          <w:rFonts w:ascii="Helvetica" w:eastAsia="Times New Roman" w:hAnsi="Helvetica" w:cs="Times New Roman"/>
          <w:b/>
          <w:bCs/>
          <w:color w:val="5CBCE0"/>
          <w:lang w:eastAsia="en-GB"/>
        </w:rPr>
        <w:t>R</w:t>
      </w:r>
      <w:r w:rsidRPr="007E686B">
        <w:rPr>
          <w:rFonts w:ascii="Helvetica" w:eastAsia="Times New Roman" w:hAnsi="Helvetica" w:cs="Times New Roman"/>
          <w:b/>
          <w:bCs/>
          <w:color w:val="5CBCE0"/>
          <w:lang w:eastAsia="en-GB"/>
        </w:rPr>
        <w:t>ichard Coker, Managing Director , Agile Experts Group</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 xml:space="preserve">Richard Coker is an accomplished sales executive with nearly 20 years’ experience in various leadership roles across some of the UK and Australia’s premier retail and FMCG companies including Hasbro, </w:t>
      </w:r>
      <w:proofErr w:type="spellStart"/>
      <w:r w:rsidRPr="007E686B">
        <w:rPr>
          <w:rFonts w:ascii="Helvetica" w:eastAsia="Times New Roman" w:hAnsi="Helvetica" w:cs="Times New Roman"/>
          <w:color w:val="000000"/>
          <w:shd w:val="clear" w:color="auto" w:fill="FFFFFF"/>
          <w:lang w:eastAsia="en-GB"/>
        </w:rPr>
        <w:t>L’Oreal</w:t>
      </w:r>
      <w:proofErr w:type="spellEnd"/>
      <w:r w:rsidRPr="007E686B">
        <w:rPr>
          <w:rFonts w:ascii="Helvetica" w:eastAsia="Times New Roman" w:hAnsi="Helvetica" w:cs="Times New Roman"/>
          <w:color w:val="000000"/>
          <w:shd w:val="clear" w:color="auto" w:fill="FFFFFF"/>
          <w:lang w:eastAsia="en-GB"/>
        </w:rPr>
        <w:t>, and British American Tobacco working to drive profit and revenue growth with leading retailers worldwide.</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​Richard brings a wealth of commercial expertise and impressive leadership development capability across ASX top 200 clients as well as best practice Sales and Business planning.</w:t>
      </w:r>
    </w:p>
    <w:p w14:paraId="7D252501" w14:textId="77777777" w:rsidR="007E686B" w:rsidRDefault="007E686B" w:rsidP="007E686B">
      <w:pPr>
        <w:rPr>
          <w:rFonts w:ascii="Times New Roman" w:eastAsia="Times New Roman" w:hAnsi="Times New Roman" w:cs="Times New Roman"/>
          <w:lang w:eastAsia="en-GB"/>
        </w:rPr>
      </w:pPr>
    </w:p>
    <w:p w14:paraId="150983CA" w14:textId="77777777" w:rsidR="007E686B" w:rsidRDefault="007E686B" w:rsidP="007E686B">
      <w:pPr>
        <w:rPr>
          <w:rFonts w:ascii="Helvetica" w:eastAsia="Times New Roman" w:hAnsi="Helvetica" w:cs="Times New Roman"/>
          <w:color w:val="000000"/>
          <w:shd w:val="clear" w:color="auto" w:fill="FFFFFF"/>
          <w:lang w:eastAsia="en-GB"/>
        </w:rPr>
      </w:pPr>
      <w:r>
        <w:rPr>
          <w:rFonts w:ascii="Helvetica" w:eastAsia="Times New Roman" w:hAnsi="Helvetica" w:cs="Times New Roman"/>
          <w:b/>
          <w:bCs/>
          <w:color w:val="5CBCE0"/>
          <w:lang w:eastAsia="en-GB"/>
        </w:rPr>
        <w:t>J</w:t>
      </w:r>
      <w:r w:rsidRPr="007E686B">
        <w:rPr>
          <w:rFonts w:ascii="Helvetica" w:eastAsia="Times New Roman" w:hAnsi="Helvetica" w:cs="Times New Roman"/>
          <w:b/>
          <w:bCs/>
          <w:color w:val="5CBCE0"/>
          <w:lang w:eastAsia="en-GB"/>
        </w:rPr>
        <w:t xml:space="preserve">eff </w:t>
      </w:r>
      <w:proofErr w:type="spellStart"/>
      <w:r w:rsidRPr="007E686B">
        <w:rPr>
          <w:rFonts w:ascii="Helvetica" w:eastAsia="Times New Roman" w:hAnsi="Helvetica" w:cs="Times New Roman"/>
          <w:b/>
          <w:bCs/>
          <w:color w:val="5CBCE0"/>
          <w:lang w:eastAsia="en-GB"/>
        </w:rPr>
        <w:t>Howlett</w:t>
      </w:r>
      <w:proofErr w:type="spellEnd"/>
      <w:r w:rsidRPr="007E686B">
        <w:rPr>
          <w:rFonts w:ascii="Helvetica" w:eastAsia="Times New Roman" w:hAnsi="Helvetica" w:cs="Times New Roman"/>
          <w:b/>
          <w:bCs/>
          <w:color w:val="5CBCE0"/>
          <w:lang w:eastAsia="en-GB"/>
        </w:rPr>
        <w:t xml:space="preserve">, Associate Sales and </w:t>
      </w:r>
      <w:proofErr w:type="spellStart"/>
      <w:r w:rsidRPr="007E686B">
        <w:rPr>
          <w:rFonts w:ascii="Helvetica" w:eastAsia="Times New Roman" w:hAnsi="Helvetica" w:cs="Times New Roman"/>
          <w:b/>
          <w:bCs/>
          <w:color w:val="5CBCE0"/>
          <w:lang w:eastAsia="en-GB"/>
        </w:rPr>
        <w:t>Mktg</w:t>
      </w:r>
      <w:proofErr w:type="spellEnd"/>
      <w:r w:rsidRPr="007E686B">
        <w:rPr>
          <w:rFonts w:ascii="Helvetica" w:eastAsia="Times New Roman" w:hAnsi="Helvetica" w:cs="Times New Roman"/>
          <w:b/>
          <w:bCs/>
          <w:color w:val="5CBCE0"/>
          <w:lang w:eastAsia="en-GB"/>
        </w:rPr>
        <w:t xml:space="preserve"> Strategy, Agile Experts Group</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 xml:space="preserve">Jeff is a proven FMCG Senior Executive with 20+ years of experience in a number of key leadership roles across Dairy Farmers, Hasbro, Pernod Ricard Winemakers. Jeff has been instrumental in forging global </w:t>
      </w:r>
      <w:proofErr w:type="gramStart"/>
      <w:r w:rsidRPr="007E686B">
        <w:rPr>
          <w:rFonts w:ascii="Helvetica" w:eastAsia="Times New Roman" w:hAnsi="Helvetica" w:cs="Times New Roman"/>
          <w:color w:val="000000"/>
          <w:shd w:val="clear" w:color="auto" w:fill="FFFFFF"/>
          <w:lang w:eastAsia="en-GB"/>
        </w:rPr>
        <w:t>strategy,  Sales</w:t>
      </w:r>
      <w:proofErr w:type="gramEnd"/>
      <w:r w:rsidRPr="007E686B">
        <w:rPr>
          <w:rFonts w:ascii="Helvetica" w:eastAsia="Times New Roman" w:hAnsi="Helvetica" w:cs="Times New Roman"/>
          <w:color w:val="000000"/>
          <w:shd w:val="clear" w:color="auto" w:fill="FFFFFF"/>
          <w:lang w:eastAsia="en-GB"/>
        </w:rPr>
        <w:t xml:space="preserve"> and Category Management leadership roles in Australia and internationally.  Jeff has experience in creating and implementing pricing and export strategies across leading ASX 200 as well as reinvigorating Market data agency value proposition.</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Jeff's most recent projects are with IRI and GWA.</w:t>
      </w:r>
    </w:p>
    <w:p w14:paraId="29118991" w14:textId="77777777" w:rsidR="007E686B" w:rsidRDefault="007E686B" w:rsidP="007E686B">
      <w:pPr>
        <w:rPr>
          <w:rFonts w:ascii="Helvetica" w:eastAsia="Times New Roman" w:hAnsi="Helvetica" w:cs="Times New Roman"/>
          <w:color w:val="000000"/>
          <w:shd w:val="clear" w:color="auto" w:fill="FFFFFF"/>
          <w:lang w:eastAsia="en-GB"/>
        </w:rPr>
      </w:pPr>
    </w:p>
    <w:p w14:paraId="20D74776"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b/>
          <w:bCs/>
          <w:color w:val="5CBCE0"/>
          <w:lang w:eastAsia="en-GB"/>
        </w:rPr>
        <w:t>Tony Dobson, Associate Supply Chain Strategy &amp; Logistics, Agile Experts Group </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000000"/>
          <w:shd w:val="clear" w:color="auto" w:fill="FFFFFF"/>
          <w:lang w:eastAsia="en-GB"/>
        </w:rPr>
        <w:t>Tony has been consulting to FMCG and ASX companies in Australia for the past eight years after thirty years in senior management roles in major multi-national and Australian food companies including Mars, Dairy Farmers, Pepsi Food. With management and consulting assignments in supply chain strategy, improvement of supply chains and improving organisational effectiveness, Tony has a wealth of practical experience to contribute.</w:t>
      </w:r>
    </w:p>
    <w:p w14:paraId="7DDD2DCA" w14:textId="77777777" w:rsidR="007E686B" w:rsidRDefault="007E686B" w:rsidP="007E686B">
      <w:pPr>
        <w:rPr>
          <w:rFonts w:ascii="Times New Roman" w:eastAsia="Times New Roman" w:hAnsi="Times New Roman" w:cs="Times New Roman"/>
          <w:lang w:eastAsia="en-GB"/>
        </w:rPr>
      </w:pPr>
    </w:p>
    <w:p w14:paraId="293299DE" w14:textId="77777777" w:rsidR="007E686B" w:rsidRDefault="007E686B" w:rsidP="007E686B">
      <w:pPr>
        <w:rPr>
          <w:rFonts w:ascii="Times New Roman" w:eastAsia="Times New Roman" w:hAnsi="Times New Roman" w:cs="Times New Roman"/>
          <w:lang w:eastAsia="en-GB"/>
        </w:rPr>
      </w:pPr>
    </w:p>
    <w:p w14:paraId="15459A51" w14:textId="77777777" w:rsidR="007E686B" w:rsidRPr="007E686B" w:rsidRDefault="007E686B" w:rsidP="007E686B">
      <w:pPr>
        <w:rPr>
          <w:rFonts w:ascii="Times New Roman" w:eastAsia="Times New Roman" w:hAnsi="Times New Roman" w:cs="Times New Roman"/>
          <w:lang w:eastAsia="en-GB"/>
        </w:rPr>
      </w:pPr>
      <w:r w:rsidRPr="007E686B">
        <w:rPr>
          <w:rFonts w:ascii="Helvetica" w:eastAsia="Times New Roman" w:hAnsi="Helvetica" w:cs="Times New Roman"/>
          <w:b/>
          <w:bCs/>
          <w:color w:val="5CBCE0"/>
          <w:lang w:eastAsia="en-GB"/>
        </w:rPr>
        <w:t>Olivia Pascoe, Associate Leadership &amp; Strategy, Coach/ Facilitator, Agile Experts Group</w:t>
      </w:r>
      <w:r w:rsidRPr="007E686B">
        <w:rPr>
          <w:rFonts w:ascii="Helvetica" w:eastAsia="Times New Roman" w:hAnsi="Helvetica" w:cs="Times New Roman"/>
          <w:color w:val="000000"/>
          <w:lang w:eastAsia="en-GB"/>
        </w:rPr>
        <w:br/>
      </w:r>
      <w:r w:rsidRPr="007E686B">
        <w:rPr>
          <w:rFonts w:ascii="Helvetica" w:eastAsia="Times New Roman" w:hAnsi="Helvetica" w:cs="Times New Roman"/>
          <w:color w:val="2A2A2A"/>
          <w:lang w:eastAsia="en-GB"/>
        </w:rPr>
        <w:t>Olivia brings 20 years’ hands on executive, coaching and consulting track record across industries and the globe. Having worked with C-Suite | Boards, rising top talent, entrepreneurs and cross-company partnerships – in one-to-one and team sessions using a customised approach backed by wisdom of psychology, business and creativity, Olivia is a valued member of the team.</w:t>
      </w:r>
      <w:r w:rsidRPr="007E686B">
        <w:rPr>
          <w:rFonts w:ascii="Helvetica" w:eastAsia="Times New Roman" w:hAnsi="Helvetica" w:cs="Times New Roman"/>
          <w:color w:val="2A2A2A"/>
          <w:lang w:eastAsia="en-GB"/>
        </w:rPr>
        <w:br/>
        <w:t xml:space="preserve">Olivia will make sure clients multiply immediate and </w:t>
      </w:r>
      <w:proofErr w:type="gramStart"/>
      <w:r w:rsidRPr="007E686B">
        <w:rPr>
          <w:rFonts w:ascii="Helvetica" w:eastAsia="Times New Roman" w:hAnsi="Helvetica" w:cs="Times New Roman"/>
          <w:color w:val="2A2A2A"/>
          <w:lang w:eastAsia="en-GB"/>
        </w:rPr>
        <w:t>longer term</w:t>
      </w:r>
      <w:proofErr w:type="gramEnd"/>
      <w:r w:rsidRPr="007E686B">
        <w:rPr>
          <w:rFonts w:ascii="Helvetica" w:eastAsia="Times New Roman" w:hAnsi="Helvetica" w:cs="Times New Roman"/>
          <w:color w:val="2A2A2A"/>
          <w:lang w:eastAsia="en-GB"/>
        </w:rPr>
        <w:t xml:space="preserve"> results. </w:t>
      </w:r>
    </w:p>
    <w:p w14:paraId="2A3DBF8A" w14:textId="77777777" w:rsidR="007E686B" w:rsidRPr="007E686B" w:rsidRDefault="007E686B" w:rsidP="007E686B">
      <w:pPr>
        <w:rPr>
          <w:rFonts w:ascii="Times New Roman" w:eastAsia="Times New Roman" w:hAnsi="Times New Roman" w:cs="Times New Roman"/>
          <w:lang w:eastAsia="en-GB"/>
        </w:rPr>
      </w:pPr>
    </w:p>
    <w:p w14:paraId="1DE9C7C2" w14:textId="77777777" w:rsidR="007E686B" w:rsidRPr="007E686B" w:rsidRDefault="007E686B" w:rsidP="007E686B">
      <w:pPr>
        <w:rPr>
          <w:rFonts w:ascii="Times New Roman" w:eastAsia="Times New Roman" w:hAnsi="Times New Roman" w:cs="Times New Roman"/>
          <w:lang w:eastAsia="en-GB"/>
        </w:rPr>
      </w:pPr>
    </w:p>
    <w:sectPr w:rsidR="007E686B" w:rsidRPr="007E686B" w:rsidSect="00D644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B"/>
    <w:rsid w:val="007E686B"/>
    <w:rsid w:val="00A40C23"/>
    <w:rsid w:val="00D6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BE59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8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68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86B"/>
  </w:style>
  <w:style w:type="character" w:customStyle="1" w:styleId="Heading1Char">
    <w:name w:val="Heading 1 Char"/>
    <w:basedOn w:val="DefaultParagraphFont"/>
    <w:link w:val="Heading1"/>
    <w:uiPriority w:val="9"/>
    <w:rsid w:val="007E68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686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E686B"/>
    <w:rPr>
      <w:b/>
      <w:bCs/>
    </w:rPr>
  </w:style>
  <w:style w:type="character" w:customStyle="1" w:styleId="apple-converted-space">
    <w:name w:val="apple-converted-space"/>
    <w:basedOn w:val="DefaultParagraphFont"/>
    <w:rsid w:val="007E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42">
      <w:bodyDiv w:val="1"/>
      <w:marLeft w:val="0"/>
      <w:marRight w:val="0"/>
      <w:marTop w:val="0"/>
      <w:marBottom w:val="0"/>
      <w:divBdr>
        <w:top w:val="none" w:sz="0" w:space="0" w:color="auto"/>
        <w:left w:val="none" w:sz="0" w:space="0" w:color="auto"/>
        <w:bottom w:val="none" w:sz="0" w:space="0" w:color="auto"/>
        <w:right w:val="none" w:sz="0" w:space="0" w:color="auto"/>
      </w:divBdr>
    </w:div>
    <w:div w:id="329141497">
      <w:bodyDiv w:val="1"/>
      <w:marLeft w:val="0"/>
      <w:marRight w:val="0"/>
      <w:marTop w:val="0"/>
      <w:marBottom w:val="0"/>
      <w:divBdr>
        <w:top w:val="none" w:sz="0" w:space="0" w:color="auto"/>
        <w:left w:val="none" w:sz="0" w:space="0" w:color="auto"/>
        <w:bottom w:val="none" w:sz="0" w:space="0" w:color="auto"/>
        <w:right w:val="none" w:sz="0" w:space="0" w:color="auto"/>
      </w:divBdr>
      <w:divsChild>
        <w:div w:id="1575890661">
          <w:marLeft w:val="0"/>
          <w:marRight w:val="0"/>
          <w:marTop w:val="0"/>
          <w:marBottom w:val="0"/>
          <w:divBdr>
            <w:top w:val="none" w:sz="0" w:space="0" w:color="auto"/>
            <w:left w:val="none" w:sz="0" w:space="0" w:color="auto"/>
            <w:bottom w:val="none" w:sz="0" w:space="0" w:color="auto"/>
            <w:right w:val="none" w:sz="0" w:space="0" w:color="auto"/>
          </w:divBdr>
          <w:divsChild>
            <w:div w:id="507407397">
              <w:marLeft w:val="-225"/>
              <w:marRight w:val="-225"/>
              <w:marTop w:val="0"/>
              <w:marBottom w:val="0"/>
              <w:divBdr>
                <w:top w:val="none" w:sz="0" w:space="0" w:color="auto"/>
                <w:left w:val="none" w:sz="0" w:space="0" w:color="auto"/>
                <w:bottom w:val="none" w:sz="0" w:space="0" w:color="auto"/>
                <w:right w:val="none" w:sz="0" w:space="0" w:color="auto"/>
              </w:divBdr>
              <w:divsChild>
                <w:div w:id="5036719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09544782">
      <w:bodyDiv w:val="1"/>
      <w:marLeft w:val="0"/>
      <w:marRight w:val="0"/>
      <w:marTop w:val="0"/>
      <w:marBottom w:val="0"/>
      <w:divBdr>
        <w:top w:val="none" w:sz="0" w:space="0" w:color="auto"/>
        <w:left w:val="none" w:sz="0" w:space="0" w:color="auto"/>
        <w:bottom w:val="none" w:sz="0" w:space="0" w:color="auto"/>
        <w:right w:val="none" w:sz="0" w:space="0" w:color="auto"/>
      </w:divBdr>
    </w:div>
    <w:div w:id="1061098602">
      <w:bodyDiv w:val="1"/>
      <w:marLeft w:val="0"/>
      <w:marRight w:val="0"/>
      <w:marTop w:val="0"/>
      <w:marBottom w:val="0"/>
      <w:divBdr>
        <w:top w:val="none" w:sz="0" w:space="0" w:color="auto"/>
        <w:left w:val="none" w:sz="0" w:space="0" w:color="auto"/>
        <w:bottom w:val="none" w:sz="0" w:space="0" w:color="auto"/>
        <w:right w:val="none" w:sz="0" w:space="0" w:color="auto"/>
      </w:divBdr>
    </w:div>
    <w:div w:id="1089306437">
      <w:bodyDiv w:val="1"/>
      <w:marLeft w:val="0"/>
      <w:marRight w:val="0"/>
      <w:marTop w:val="0"/>
      <w:marBottom w:val="0"/>
      <w:divBdr>
        <w:top w:val="none" w:sz="0" w:space="0" w:color="auto"/>
        <w:left w:val="none" w:sz="0" w:space="0" w:color="auto"/>
        <w:bottom w:val="none" w:sz="0" w:space="0" w:color="auto"/>
        <w:right w:val="none" w:sz="0" w:space="0" w:color="auto"/>
      </w:divBdr>
    </w:div>
    <w:div w:id="1191530578">
      <w:bodyDiv w:val="1"/>
      <w:marLeft w:val="0"/>
      <w:marRight w:val="0"/>
      <w:marTop w:val="0"/>
      <w:marBottom w:val="0"/>
      <w:divBdr>
        <w:top w:val="none" w:sz="0" w:space="0" w:color="auto"/>
        <w:left w:val="none" w:sz="0" w:space="0" w:color="auto"/>
        <w:bottom w:val="none" w:sz="0" w:space="0" w:color="auto"/>
        <w:right w:val="none" w:sz="0" w:space="0" w:color="auto"/>
      </w:divBdr>
    </w:div>
    <w:div w:id="1296791397">
      <w:bodyDiv w:val="1"/>
      <w:marLeft w:val="0"/>
      <w:marRight w:val="0"/>
      <w:marTop w:val="0"/>
      <w:marBottom w:val="0"/>
      <w:divBdr>
        <w:top w:val="none" w:sz="0" w:space="0" w:color="auto"/>
        <w:left w:val="none" w:sz="0" w:space="0" w:color="auto"/>
        <w:bottom w:val="none" w:sz="0" w:space="0" w:color="auto"/>
        <w:right w:val="none" w:sz="0" w:space="0" w:color="auto"/>
      </w:divBdr>
    </w:div>
    <w:div w:id="1698699956">
      <w:bodyDiv w:val="1"/>
      <w:marLeft w:val="0"/>
      <w:marRight w:val="0"/>
      <w:marTop w:val="0"/>
      <w:marBottom w:val="0"/>
      <w:divBdr>
        <w:top w:val="none" w:sz="0" w:space="0" w:color="auto"/>
        <w:left w:val="none" w:sz="0" w:space="0" w:color="auto"/>
        <w:bottom w:val="none" w:sz="0" w:space="0" w:color="auto"/>
        <w:right w:val="none" w:sz="0" w:space="0" w:color="auto"/>
      </w:divBdr>
      <w:divsChild>
        <w:div w:id="823086181">
          <w:marLeft w:val="0"/>
          <w:marRight w:val="0"/>
          <w:marTop w:val="0"/>
          <w:marBottom w:val="0"/>
          <w:divBdr>
            <w:top w:val="none" w:sz="0" w:space="0" w:color="auto"/>
            <w:left w:val="none" w:sz="0" w:space="0" w:color="auto"/>
            <w:bottom w:val="none" w:sz="0" w:space="0" w:color="auto"/>
            <w:right w:val="none" w:sz="0" w:space="0" w:color="auto"/>
          </w:divBdr>
          <w:divsChild>
            <w:div w:id="1603610391">
              <w:marLeft w:val="-225"/>
              <w:marRight w:val="-225"/>
              <w:marTop w:val="0"/>
              <w:marBottom w:val="0"/>
              <w:divBdr>
                <w:top w:val="none" w:sz="0" w:space="0" w:color="auto"/>
                <w:left w:val="none" w:sz="0" w:space="0" w:color="auto"/>
                <w:bottom w:val="none" w:sz="0" w:space="0" w:color="auto"/>
                <w:right w:val="none" w:sz="0" w:space="0" w:color="auto"/>
              </w:divBdr>
              <w:divsChild>
                <w:div w:id="2179811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10760827">
      <w:bodyDiv w:val="1"/>
      <w:marLeft w:val="0"/>
      <w:marRight w:val="0"/>
      <w:marTop w:val="0"/>
      <w:marBottom w:val="0"/>
      <w:divBdr>
        <w:top w:val="none" w:sz="0" w:space="0" w:color="auto"/>
        <w:left w:val="none" w:sz="0" w:space="0" w:color="auto"/>
        <w:bottom w:val="none" w:sz="0" w:space="0" w:color="auto"/>
        <w:right w:val="none" w:sz="0" w:space="0" w:color="auto"/>
      </w:divBdr>
    </w:div>
    <w:div w:id="1918440804">
      <w:bodyDiv w:val="1"/>
      <w:marLeft w:val="0"/>
      <w:marRight w:val="0"/>
      <w:marTop w:val="0"/>
      <w:marBottom w:val="0"/>
      <w:divBdr>
        <w:top w:val="none" w:sz="0" w:space="0" w:color="auto"/>
        <w:left w:val="none" w:sz="0" w:space="0" w:color="auto"/>
        <w:bottom w:val="none" w:sz="0" w:space="0" w:color="auto"/>
        <w:right w:val="none" w:sz="0" w:space="0" w:color="auto"/>
      </w:divBdr>
    </w:div>
    <w:div w:id="2002391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917</Words>
  <Characters>5229</Characters>
  <Application>Microsoft Macintosh Word</Application>
  <DocSecurity>0</DocSecurity>
  <Lines>43</Lines>
  <Paragraphs>12</Paragraphs>
  <ScaleCrop>false</ScaleCrop>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coker</dc:creator>
  <cp:keywords/>
  <dc:description/>
  <cp:lastModifiedBy>richard coker</cp:lastModifiedBy>
  <cp:revision>1</cp:revision>
  <dcterms:created xsi:type="dcterms:W3CDTF">2017-12-05T10:42:00Z</dcterms:created>
  <dcterms:modified xsi:type="dcterms:W3CDTF">2017-12-05T10:52:00Z</dcterms:modified>
</cp:coreProperties>
</file>