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BF" w:rsidRDefault="00E379CA">
      <w:r>
        <w:t xml:space="preserve">New Vision Partners </w:t>
      </w:r>
      <w:r w:rsidR="00944ACD">
        <w:t>is in its 6</w:t>
      </w:r>
      <w:r w:rsidR="00944ACD" w:rsidRPr="00944ACD">
        <w:rPr>
          <w:vertAlign w:val="superscript"/>
        </w:rPr>
        <w:t>th</w:t>
      </w:r>
      <w:r w:rsidR="00944ACD">
        <w:t xml:space="preserve"> year of building interfaith leaders here in Los Angeles and Orange County.</w:t>
      </w:r>
      <w:r>
        <w:t xml:space="preserve">  Our vision is to work with high school and college youth o</w:t>
      </w:r>
      <w:r w:rsidR="00684685">
        <w:t>f all religious traditions emphasizing</w:t>
      </w:r>
      <w:r>
        <w:t xml:space="preserve"> community service, leadership d</w:t>
      </w:r>
      <w:r w:rsidR="00684685">
        <w:t xml:space="preserve">evelopment, and interfaith education.  New Vision Partners is offering a positive vision of engagement and needs your </w:t>
      </w:r>
      <w:r w:rsidR="00944ACD">
        <w:t xml:space="preserve">financial </w:t>
      </w:r>
      <w:r w:rsidR="00684685">
        <w:t>support</w:t>
      </w:r>
      <w:r w:rsidR="00944ACD">
        <w:t xml:space="preserve">.  This past year we have worked with over 200 students with programs such as:  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Interfaith Youth Council of Los Angeles County</w:t>
      </w:r>
      <w:r w:rsidR="00D82357">
        <w:t xml:space="preserve"> – </w:t>
      </w:r>
      <w:hyperlink r:id="rId6" w:history="1">
        <w:r w:rsidR="00D82357" w:rsidRPr="004A343C">
          <w:rPr>
            <w:rStyle w:val="Hyperlink"/>
          </w:rPr>
          <w:t>www.iyclac.weebly.com</w:t>
        </w:r>
      </w:hyperlink>
      <w:r w:rsidR="00D82357">
        <w:t xml:space="preserve">  + Facebook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Interfaith Youth Council of Orange County</w:t>
      </w:r>
      <w:r w:rsidR="00D82357">
        <w:t xml:space="preserve"> – </w:t>
      </w:r>
      <w:hyperlink r:id="rId7" w:history="1">
        <w:r w:rsidR="00D82357" w:rsidRPr="004A343C">
          <w:rPr>
            <w:rStyle w:val="Hyperlink"/>
          </w:rPr>
          <w:t>www.iycoc.org</w:t>
        </w:r>
      </w:hyperlink>
      <w:r w:rsidR="00D82357">
        <w:t xml:space="preserve">  + Facebook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Interfaith Youth Leadership Initiatives – University of Southern California, Chapman University, Cal State Long Beach</w:t>
      </w:r>
      <w:r w:rsidR="00D82357">
        <w:t xml:space="preserve"> – </w:t>
      </w:r>
      <w:hyperlink r:id="rId8" w:history="1">
        <w:r w:rsidR="00D82357" w:rsidRPr="004A343C">
          <w:rPr>
            <w:rStyle w:val="Hyperlink"/>
          </w:rPr>
          <w:t>www.iyli.weebly.com</w:t>
        </w:r>
      </w:hyperlink>
      <w:r w:rsidR="00D82357">
        <w:t xml:space="preserve">  + Facebook   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Student Leadership Trips to Washington DC and New Mexico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Faith Forum and Festival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Abrahamic Faiths Peacemaking Initiative</w:t>
      </w:r>
      <w:r w:rsidR="00D82357">
        <w:t xml:space="preserve"> – </w:t>
      </w:r>
      <w:hyperlink r:id="rId9" w:history="1">
        <w:r w:rsidR="00D82357" w:rsidRPr="004A343C">
          <w:rPr>
            <w:rStyle w:val="Hyperlink"/>
          </w:rPr>
          <w:t>www.abrahamicfaithspeacemaking.com</w:t>
        </w:r>
      </w:hyperlink>
      <w:r w:rsidR="00D82357">
        <w:t xml:space="preserve">  </w:t>
      </w:r>
    </w:p>
    <w:p w:rsidR="00684685" w:rsidRDefault="00944ACD" w:rsidP="00684685">
      <w:r>
        <w:t xml:space="preserve">In addition, NVP also sponsors life-changing projects supporting survivors of genocide in Rwanda – </w:t>
      </w:r>
      <w:hyperlink r:id="rId10" w:history="1">
        <w:r w:rsidRPr="0017041F">
          <w:rPr>
            <w:rStyle w:val="Hyperlink"/>
          </w:rPr>
          <w:t>www.solacem.org</w:t>
        </w:r>
      </w:hyperlink>
      <w:r>
        <w:t xml:space="preserve">, pre-school programs in Malawi – </w:t>
      </w:r>
      <w:hyperlink r:id="rId11" w:history="1">
        <w:r w:rsidRPr="0017041F">
          <w:rPr>
            <w:rStyle w:val="Hyperlink"/>
          </w:rPr>
          <w:t>www.win-international.org</w:t>
        </w:r>
      </w:hyperlink>
      <w:r>
        <w:t xml:space="preserve">, a film project on Desmond Tutu and forgiveness – </w:t>
      </w:r>
      <w:hyperlink r:id="rId12" w:history="1">
        <w:r w:rsidRPr="0017041F">
          <w:rPr>
            <w:rStyle w:val="Hyperlink"/>
          </w:rPr>
          <w:t>www.tutuandforgivenessfilm.com</w:t>
        </w:r>
      </w:hyperlink>
      <w:r>
        <w:t xml:space="preserve"> , and the Pasadena Learning Gardens – </w:t>
      </w:r>
      <w:hyperlink r:id="rId13" w:history="1">
        <w:r w:rsidRPr="0017041F">
          <w:rPr>
            <w:rStyle w:val="Hyperlink"/>
          </w:rPr>
          <w:t>www.plgardens.wordpress.com</w:t>
        </w:r>
      </w:hyperlink>
      <w:r>
        <w:t>.  These projects serve</w:t>
      </w:r>
      <w:r w:rsidR="00B01214">
        <w:t xml:space="preserve"> over 2</w:t>
      </w:r>
      <w:bookmarkStart w:id="0" w:name="_GoBack"/>
      <w:bookmarkEnd w:id="0"/>
      <w:r w:rsidR="00EC70F8">
        <w:t>000 people each year!</w:t>
      </w:r>
    </w:p>
    <w:p w:rsidR="00EC70F8" w:rsidRDefault="00EC70F8" w:rsidP="00684685">
      <w:r w:rsidRPr="00EC70F8">
        <w:t xml:space="preserve">Will you help us meet our goal of $10,000 in individual donations to help NVP sustain this needed work?  To donate, please go to Paypal, and give to </w:t>
      </w:r>
      <w:hyperlink r:id="rId14" w:history="1">
        <w:r w:rsidRPr="00EC70F8">
          <w:rPr>
            <w:rStyle w:val="Hyperlink"/>
          </w:rPr>
          <w:t>donate@newvisionpartners.org</w:t>
        </w:r>
      </w:hyperlink>
      <w:r w:rsidRPr="00EC70F8">
        <w:t xml:space="preserve">.  </w:t>
      </w:r>
    </w:p>
    <w:p w:rsidR="00684685" w:rsidRDefault="00684685" w:rsidP="00684685">
      <w:r>
        <w:t>Or send your donation directly to:</w:t>
      </w:r>
    </w:p>
    <w:p w:rsidR="00684685" w:rsidRDefault="00684685" w:rsidP="00D82357">
      <w:pPr>
        <w:spacing w:after="0"/>
      </w:pPr>
      <w:r>
        <w:t>New Vision Partners</w:t>
      </w:r>
    </w:p>
    <w:p w:rsidR="00684685" w:rsidRDefault="00684685" w:rsidP="00D82357">
      <w:pPr>
        <w:spacing w:after="0"/>
      </w:pPr>
      <w:r>
        <w:t>2750 E. New York Drive</w:t>
      </w:r>
    </w:p>
    <w:p w:rsidR="00684685" w:rsidRPr="00684685" w:rsidRDefault="00684685" w:rsidP="00D82357">
      <w:pPr>
        <w:spacing w:after="0"/>
        <w:rPr>
          <w:lang w:val="es-MX"/>
        </w:rPr>
      </w:pPr>
      <w:r w:rsidRPr="00684685">
        <w:rPr>
          <w:lang w:val="es-MX"/>
        </w:rPr>
        <w:t>Pasadena, CA  91107</w:t>
      </w:r>
    </w:p>
    <w:p w:rsidR="00684685" w:rsidRPr="00684685" w:rsidRDefault="00684685" w:rsidP="00D82357">
      <w:pPr>
        <w:spacing w:after="0"/>
        <w:rPr>
          <w:lang w:val="es-MX"/>
        </w:rPr>
      </w:pPr>
      <w:r w:rsidRPr="00684685">
        <w:rPr>
          <w:lang w:val="es-MX"/>
        </w:rPr>
        <w:t>(626) 808-1772</w:t>
      </w:r>
    </w:p>
    <w:p w:rsidR="00684685" w:rsidRPr="00944ACD" w:rsidRDefault="00B01214" w:rsidP="00D82357">
      <w:pPr>
        <w:spacing w:after="0"/>
        <w:rPr>
          <w:lang w:val="es-MX"/>
        </w:rPr>
      </w:pPr>
      <w:hyperlink r:id="rId15" w:history="1">
        <w:r w:rsidR="00D82357" w:rsidRPr="00944ACD">
          <w:rPr>
            <w:rStyle w:val="Hyperlink"/>
            <w:lang w:val="es-MX"/>
          </w:rPr>
          <w:t>www.newvisionpartners.org</w:t>
        </w:r>
      </w:hyperlink>
    </w:p>
    <w:p w:rsidR="00D82357" w:rsidRPr="00944ACD" w:rsidRDefault="00D82357" w:rsidP="00D82357">
      <w:pPr>
        <w:spacing w:after="0"/>
        <w:rPr>
          <w:lang w:val="es-MX"/>
        </w:rPr>
      </w:pPr>
      <w:r w:rsidRPr="00944ACD">
        <w:rPr>
          <w:lang w:val="es-MX"/>
        </w:rPr>
        <w:t>Twitter:  @NVPtweets</w:t>
      </w:r>
    </w:p>
    <w:p w:rsidR="00D82357" w:rsidRPr="00D82357" w:rsidRDefault="00D82357" w:rsidP="00D82357">
      <w:pPr>
        <w:spacing w:after="0"/>
      </w:pPr>
      <w:r>
        <w:t>Instagram:  Interfaithla</w:t>
      </w:r>
    </w:p>
    <w:p w:rsidR="00684685" w:rsidRPr="00D82357" w:rsidRDefault="00684685" w:rsidP="00684685"/>
    <w:sectPr w:rsidR="00684685" w:rsidRPr="00D8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01CB"/>
    <w:multiLevelType w:val="hybridMultilevel"/>
    <w:tmpl w:val="EF00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CA"/>
    <w:rsid w:val="004F49BF"/>
    <w:rsid w:val="00684685"/>
    <w:rsid w:val="00944ACD"/>
    <w:rsid w:val="00B01214"/>
    <w:rsid w:val="00D82357"/>
    <w:rsid w:val="00E379CA"/>
    <w:rsid w:val="00E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li.weebly.com" TargetMode="External"/><Relationship Id="rId13" Type="http://schemas.openxmlformats.org/officeDocument/2006/relationships/hyperlink" Target="http://www.plgardens.wordpres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ycoc.org" TargetMode="External"/><Relationship Id="rId12" Type="http://schemas.openxmlformats.org/officeDocument/2006/relationships/hyperlink" Target="http://www.tutuandforgivenessfilm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yclac.weebly.com" TargetMode="External"/><Relationship Id="rId11" Type="http://schemas.openxmlformats.org/officeDocument/2006/relationships/hyperlink" Target="http://www.win-international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wvisionpartners.org" TargetMode="External"/><Relationship Id="rId10" Type="http://schemas.openxmlformats.org/officeDocument/2006/relationships/hyperlink" Target="http://www.solace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rahamicfaithspeacemaking.com" TargetMode="External"/><Relationship Id="rId14" Type="http://schemas.openxmlformats.org/officeDocument/2006/relationships/hyperlink" Target="mailto:donate@newvisionpart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2017-11-28T20:15:00Z</dcterms:created>
  <dcterms:modified xsi:type="dcterms:W3CDTF">2017-11-28T20:16:00Z</dcterms:modified>
</cp:coreProperties>
</file>