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7E10B" w14:textId="77777777" w:rsidR="00AC60DD" w:rsidRDefault="00EB31E6">
      <w:bookmarkStart w:id="0" w:name="_GoBack"/>
      <w:bookmarkEnd w:id="0"/>
      <w:r>
        <w:t>The town of Guangaje</w:t>
      </w:r>
      <w:r w:rsidR="0051472D">
        <w:t xml:space="preserve"> was established in 1861</w:t>
      </w:r>
      <w:r>
        <w:t>. The population, being 95% indigenous</w:t>
      </w:r>
      <w:r w:rsidR="0051472D">
        <w:t xml:space="preserve"> Indians, used to work for Spanish </w:t>
      </w:r>
      <w:r>
        <w:t>estates until they themselves became landowners. It presently has a population of just</w:t>
      </w:r>
      <w:r w:rsidR="0051472D">
        <w:t xml:space="preserve"> over 7000 people, but </w:t>
      </w:r>
      <w:r>
        <w:t>lacks basic services like potable water, sewage systems, advanced educational programs, and in some areas, electricity.</w:t>
      </w:r>
    </w:p>
    <w:p w14:paraId="4151515E" w14:textId="77777777" w:rsidR="00EB31E6" w:rsidRDefault="00EB31E6"/>
    <w:p w14:paraId="67AB4BFA" w14:textId="77777777" w:rsidR="00EB31E6" w:rsidRDefault="00EB31E6">
      <w:r>
        <w:t xml:space="preserve">Guangaje does have a </w:t>
      </w:r>
      <w:r w:rsidR="0051472D">
        <w:t xml:space="preserve">small </w:t>
      </w:r>
      <w:r>
        <w:t>Health Center and a church, St. John the Baptist. Timmy Global provides medical services to people in remote villages like Guangaje and then partners with volunteer organizations like HHA to provide specialty surgical care.</w:t>
      </w:r>
      <w:r w:rsidR="0051472D">
        <w:t xml:space="preserve"> The HHA Team travelled to Guangaje to conduct a surgical clinic. We then assisted Timmy in transporting the villagers in need of surgery to the Provincial General Hospital in Latacunga, about 2 hours away, where the Team performed the surgery.</w:t>
      </w:r>
    </w:p>
    <w:sectPr w:rsidR="00EB31E6" w:rsidSect="00AC60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1E6"/>
    <w:rsid w:val="0051472D"/>
    <w:rsid w:val="00AC60DD"/>
    <w:rsid w:val="00CC1A07"/>
    <w:rsid w:val="00EB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5A7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125</Words>
  <Characters>717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Lacqua</dc:creator>
  <cp:keywords/>
  <dc:description/>
  <cp:lastModifiedBy>Michael Lacqua</cp:lastModifiedBy>
  <cp:revision>3</cp:revision>
  <dcterms:created xsi:type="dcterms:W3CDTF">2017-11-14T02:45:00Z</dcterms:created>
  <dcterms:modified xsi:type="dcterms:W3CDTF">2017-11-14T19:02:00Z</dcterms:modified>
</cp:coreProperties>
</file>