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DD" w:rsidRDefault="00467822">
      <w:r>
        <w:t>THE HEALING HANDS ABROAD TEAM PARTNERS AGAIN WITH TIMMY GLOBAL TO PROVIDE SPECIALTY SURGICAL CARE TO THE INDIG</w:t>
      </w:r>
      <w:bookmarkStart w:id="0" w:name="_GoBack"/>
      <w:bookmarkEnd w:id="0"/>
      <w:r>
        <w:t>ENT MESTIZOS PEOPLE OF THE SMALL VILLAGE OF GUANGAJE, ECUADOR.</w:t>
      </w:r>
    </w:p>
    <w:sectPr w:rsidR="00AC60DD" w:rsidSect="00AC6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22"/>
    <w:rsid w:val="00467822"/>
    <w:rsid w:val="00A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4C1D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Macintosh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Lacqua</dc:creator>
  <cp:keywords/>
  <dc:description/>
  <cp:lastModifiedBy>Michael Lacqua</cp:lastModifiedBy>
  <cp:revision>1</cp:revision>
  <dcterms:created xsi:type="dcterms:W3CDTF">2017-11-14T02:42:00Z</dcterms:created>
  <dcterms:modified xsi:type="dcterms:W3CDTF">2017-11-14T02:44:00Z</dcterms:modified>
</cp:coreProperties>
</file>