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56E" w:rsidRDefault="00EB156E">
      <w:r>
        <w:t>[ Cover Page – A3 to 4 sided A4 flyer / brochure ]</w:t>
      </w:r>
    </w:p>
    <w:p w:rsidR="00EB156E" w:rsidRDefault="00EB156E"/>
    <w:p w:rsidR="00EB156E" w:rsidRDefault="00EB156E">
      <w:r>
        <w:t xml:space="preserve">Title: </w:t>
      </w:r>
    </w:p>
    <w:p w:rsidR="00EB156E" w:rsidRPr="00BF3DF1" w:rsidRDefault="00EB156E" w:rsidP="00BF3DF1">
      <w:pPr>
        <w:jc w:val="center"/>
        <w:rPr>
          <w:sz w:val="36"/>
          <w:szCs w:val="36"/>
        </w:rPr>
      </w:pPr>
      <w:r w:rsidRPr="00BF3DF1">
        <w:rPr>
          <w:sz w:val="36"/>
          <w:szCs w:val="36"/>
        </w:rPr>
        <w:t xml:space="preserve">High Temperature + </w:t>
      </w:r>
      <w:r w:rsidRPr="00BF3DF1">
        <w:rPr>
          <w:sz w:val="36"/>
          <w:szCs w:val="36"/>
        </w:rPr>
        <w:t>High Performance</w:t>
      </w:r>
      <w:r w:rsidRPr="00BF3DF1">
        <w:rPr>
          <w:sz w:val="36"/>
          <w:szCs w:val="36"/>
        </w:rPr>
        <w:t xml:space="preserve"> Trace Heating</w:t>
      </w:r>
    </w:p>
    <w:p w:rsidR="00EB156E" w:rsidRPr="00BF3DF1" w:rsidRDefault="00EB156E" w:rsidP="00BF3DF1">
      <w:pPr>
        <w:jc w:val="center"/>
        <w:rPr>
          <w:sz w:val="36"/>
          <w:szCs w:val="36"/>
        </w:rPr>
      </w:pPr>
      <w:r w:rsidRPr="00BF3DF1">
        <w:rPr>
          <w:sz w:val="36"/>
          <w:szCs w:val="36"/>
        </w:rPr>
        <w:t>= The demanding World of CSP process maintenance</w:t>
      </w:r>
      <w:r w:rsidR="00BF3DF1">
        <w:rPr>
          <w:sz w:val="36"/>
          <w:szCs w:val="36"/>
        </w:rPr>
        <w:t xml:space="preserve"> !</w:t>
      </w:r>
    </w:p>
    <w:p w:rsidR="00BF3DF1" w:rsidRDefault="00BF3DF1"/>
    <w:p w:rsidR="00EB156E" w:rsidRDefault="00EB156E">
      <w:r>
        <w:t>Brief:</w:t>
      </w:r>
    </w:p>
    <w:p w:rsidR="00EB156E" w:rsidRPr="00BF3DF1" w:rsidRDefault="00EB156E" w:rsidP="00EB156E">
      <w:pPr>
        <w:rPr>
          <w:sz w:val="32"/>
          <w:szCs w:val="32"/>
        </w:rPr>
      </w:pPr>
      <w:r w:rsidRPr="00BF3DF1">
        <w:rPr>
          <w:sz w:val="32"/>
          <w:szCs w:val="32"/>
        </w:rPr>
        <w:t xml:space="preserve">The operation and reliability of high temperature </w:t>
      </w:r>
      <w:r w:rsidRPr="00BF3DF1">
        <w:rPr>
          <w:sz w:val="32"/>
          <w:szCs w:val="32"/>
        </w:rPr>
        <w:t xml:space="preserve">/ high </w:t>
      </w:r>
      <w:r w:rsidRPr="00BF3DF1">
        <w:rPr>
          <w:sz w:val="32"/>
          <w:szCs w:val="32"/>
        </w:rPr>
        <w:t>performance Trace Heating in CSP (Concentrated Solar Power) plants is critical to the optimum performance of the plant itself.</w:t>
      </w:r>
    </w:p>
    <w:p w:rsidR="00EB156E" w:rsidRDefault="00EB156E" w:rsidP="00EB156E"/>
    <w:p w:rsidR="00BF3DF1" w:rsidRDefault="00BF3DF1" w:rsidP="00EB156E"/>
    <w:p w:rsidR="00BF3DF1" w:rsidRDefault="00BF3DF1" w:rsidP="00EB156E"/>
    <w:p w:rsidR="00BF3DF1" w:rsidRDefault="00BF3DF1" w:rsidP="00BF3DF1">
      <w:pPr>
        <w:jc w:val="center"/>
      </w:pPr>
    </w:p>
    <w:p w:rsidR="00BF3DF1" w:rsidRDefault="00BF3DF1" w:rsidP="00BF3DF1">
      <w:pPr>
        <w:jc w:val="center"/>
      </w:pPr>
    </w:p>
    <w:p w:rsidR="00EB156E" w:rsidRPr="00EB156E" w:rsidRDefault="00EB156E" w:rsidP="00BF3DF1">
      <w:pPr>
        <w:jc w:val="center"/>
        <w:rPr>
          <w:sz w:val="108"/>
          <w:szCs w:val="108"/>
        </w:rPr>
      </w:pPr>
      <w:r>
        <w:rPr>
          <w:noProof/>
          <w:lang w:eastAsia="en-GB"/>
        </w:rPr>
        <w:drawing>
          <wp:inline distT="0" distB="0" distL="0" distR="0">
            <wp:extent cx="2896145" cy="1320695"/>
            <wp:effectExtent l="0" t="0" r="0" b="0"/>
            <wp:docPr id="11" name="Picture 11" descr="C:\Users\jgrov\AppData\Local\Microsoft\Windows\INetCache\Content.Word\Delta T_Final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rov\AppData\Local\Microsoft\Windows\INetCache\Content.Word\Delta T_Final_3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6131" cy="1325249"/>
                    </a:xfrm>
                    <a:prstGeom prst="rect">
                      <a:avLst/>
                    </a:prstGeom>
                    <a:noFill/>
                    <a:ln>
                      <a:noFill/>
                    </a:ln>
                  </pic:spPr>
                </pic:pic>
              </a:graphicData>
            </a:graphic>
          </wp:inline>
        </w:drawing>
      </w:r>
    </w:p>
    <w:p w:rsidR="00EB156E" w:rsidRDefault="00EB156E" w:rsidP="00BF3DF1">
      <w:pPr>
        <w:jc w:val="center"/>
        <w:rPr>
          <w:i/>
          <w:sz w:val="28"/>
          <w:szCs w:val="28"/>
        </w:rPr>
      </w:pPr>
      <w:r w:rsidRPr="00EB156E">
        <w:rPr>
          <w:i/>
          <w:sz w:val="28"/>
          <w:szCs w:val="28"/>
        </w:rPr>
        <w:t>“Dedicated Trace Heating Specialists”</w:t>
      </w:r>
    </w:p>
    <w:p w:rsidR="00BF3DF1" w:rsidRDefault="00BF3DF1" w:rsidP="00BF3DF1">
      <w:pPr>
        <w:jc w:val="center"/>
        <w:rPr>
          <w:i/>
          <w:sz w:val="28"/>
          <w:szCs w:val="28"/>
        </w:rPr>
      </w:pPr>
      <w:r>
        <w:rPr>
          <w:b/>
        </w:rPr>
        <w:t>www.deltat.co.uk</w:t>
      </w:r>
    </w:p>
    <w:p w:rsidR="00BF3DF1" w:rsidRPr="00EB156E" w:rsidRDefault="00BF3DF1" w:rsidP="00BF3DF1">
      <w:pPr>
        <w:jc w:val="center"/>
        <w:rPr>
          <w:i/>
          <w:sz w:val="28"/>
          <w:szCs w:val="28"/>
        </w:rPr>
      </w:pPr>
    </w:p>
    <w:p w:rsidR="00EB156E" w:rsidRDefault="00EB156E"/>
    <w:p w:rsidR="00EB156E" w:rsidRDefault="00EB156E">
      <w:r>
        <w:br w:type="page"/>
      </w:r>
    </w:p>
    <w:p w:rsidR="00BF3DF1" w:rsidRDefault="00BF3DF1" w:rsidP="00BF3DF1">
      <w:r>
        <w:lastRenderedPageBreak/>
        <w:t xml:space="preserve">[ </w:t>
      </w:r>
      <w:r>
        <w:t xml:space="preserve">Inside </w:t>
      </w:r>
      <w:r>
        <w:t xml:space="preserve">Cover Page – </w:t>
      </w:r>
      <w:r>
        <w:t>Part 1 CSP Key factors</w:t>
      </w:r>
      <w:r>
        <w:t xml:space="preserve"> ]</w:t>
      </w:r>
    </w:p>
    <w:p w:rsidR="00BF3DF1" w:rsidRPr="00BF3DF1" w:rsidRDefault="00BF3DF1" w:rsidP="00BF3DF1">
      <w:pPr>
        <w:jc w:val="center"/>
        <w:rPr>
          <w:sz w:val="20"/>
          <w:szCs w:val="20"/>
        </w:rPr>
      </w:pPr>
      <w:r w:rsidRPr="00BF3DF1">
        <w:rPr>
          <w:i/>
          <w:sz w:val="20"/>
          <w:szCs w:val="20"/>
        </w:rPr>
        <w:t>“</w:t>
      </w:r>
      <w:r w:rsidRPr="00BF3DF1">
        <w:rPr>
          <w:i/>
          <w:sz w:val="24"/>
          <w:szCs w:val="24"/>
        </w:rPr>
        <w:t>Dedicated Trace Heating Specialists”</w:t>
      </w:r>
    </w:p>
    <w:p w:rsidR="00BF3DF1" w:rsidRDefault="00BF3DF1">
      <w:pPr>
        <w:rPr>
          <w:sz w:val="36"/>
          <w:szCs w:val="36"/>
        </w:rPr>
      </w:pPr>
    </w:p>
    <w:p w:rsidR="00210C7A" w:rsidRPr="00BF3DF1" w:rsidRDefault="0025320F">
      <w:pPr>
        <w:rPr>
          <w:sz w:val="36"/>
          <w:szCs w:val="36"/>
        </w:rPr>
      </w:pPr>
      <w:r w:rsidRPr="00BF3DF1">
        <w:rPr>
          <w:sz w:val="36"/>
          <w:szCs w:val="36"/>
        </w:rPr>
        <w:t>K</w:t>
      </w:r>
      <w:r w:rsidR="00210C7A" w:rsidRPr="00BF3DF1">
        <w:rPr>
          <w:sz w:val="36"/>
          <w:szCs w:val="36"/>
        </w:rPr>
        <w:t xml:space="preserve">ey factors </w:t>
      </w:r>
      <w:r w:rsidR="00860B10" w:rsidRPr="00BF3DF1">
        <w:rPr>
          <w:sz w:val="36"/>
          <w:szCs w:val="36"/>
        </w:rPr>
        <w:t>vital to ensuring</w:t>
      </w:r>
      <w:r w:rsidR="0095186D" w:rsidRPr="00BF3DF1">
        <w:rPr>
          <w:sz w:val="36"/>
          <w:szCs w:val="36"/>
        </w:rPr>
        <w:t xml:space="preserve"> long term</w:t>
      </w:r>
      <w:r w:rsidRPr="00BF3DF1">
        <w:rPr>
          <w:sz w:val="36"/>
          <w:szCs w:val="36"/>
        </w:rPr>
        <w:t xml:space="preserve"> performance and reliability include:</w:t>
      </w:r>
    </w:p>
    <w:p w:rsidR="00BF3DF1" w:rsidRDefault="00BF3DF1">
      <w:pPr>
        <w:rPr>
          <w:b/>
          <w:u w:val="single"/>
        </w:rPr>
      </w:pPr>
    </w:p>
    <w:p w:rsidR="0025320F" w:rsidRDefault="005B2084">
      <w:r w:rsidRPr="003E0AAA">
        <w:rPr>
          <w:b/>
          <w:u w:val="single"/>
        </w:rPr>
        <w:t>DESIGN</w:t>
      </w:r>
      <w:r w:rsidR="003E0AAA">
        <w:rPr>
          <w:b/>
          <w:u w:val="single"/>
        </w:rPr>
        <w:t>:</w:t>
      </w:r>
      <w:r>
        <w:t xml:space="preserve"> </w:t>
      </w:r>
    </w:p>
    <w:p w:rsidR="00210C7A" w:rsidRDefault="0025320F">
      <w:r>
        <w:t>Extensive</w:t>
      </w:r>
      <w:r w:rsidR="00210C7A">
        <w:t xml:space="preserve"> trace heating</w:t>
      </w:r>
      <w:r>
        <w:t xml:space="preserve"> experience with detailed</w:t>
      </w:r>
      <w:r w:rsidR="00210C7A">
        <w:t xml:space="preserve"> desig</w:t>
      </w:r>
      <w:r>
        <w:t>n and application knowledge paying</w:t>
      </w:r>
      <w:r w:rsidR="00210C7A">
        <w:t xml:space="preserve"> </w:t>
      </w:r>
      <w:r w:rsidR="00097240">
        <w:t xml:space="preserve">particular </w:t>
      </w:r>
      <w:r w:rsidR="003E0AAA">
        <w:t xml:space="preserve">respect </w:t>
      </w:r>
      <w:r w:rsidR="00210C7A">
        <w:t xml:space="preserve">to </w:t>
      </w:r>
      <w:r w:rsidR="00210C7A" w:rsidRPr="0095186D">
        <w:rPr>
          <w:u w:val="single"/>
        </w:rPr>
        <w:t xml:space="preserve">high </w:t>
      </w:r>
      <w:r w:rsidR="0095186D">
        <w:rPr>
          <w:u w:val="single"/>
        </w:rPr>
        <w:t xml:space="preserve">temperature </w:t>
      </w:r>
      <w:r w:rsidR="00210C7A" w:rsidRPr="0095186D">
        <w:rPr>
          <w:u w:val="single"/>
        </w:rPr>
        <w:t>performance</w:t>
      </w:r>
      <w:r w:rsidR="00210C7A">
        <w:t xml:space="preserve"> </w:t>
      </w:r>
      <w:r>
        <w:t>Mineral Insulated (</w:t>
      </w:r>
      <w:r w:rsidR="00210C7A">
        <w:t>MI</w:t>
      </w:r>
      <w:r>
        <w:t>)</w:t>
      </w:r>
      <w:r w:rsidR="00210C7A">
        <w:t xml:space="preserve"> heating cables and units.</w:t>
      </w:r>
    </w:p>
    <w:p w:rsidR="00BF3DF1" w:rsidRPr="00BF3DF1" w:rsidRDefault="0095186D">
      <w:pPr>
        <w:rPr>
          <w:b/>
          <w:color w:val="1F497D" w:themeColor="text2"/>
        </w:rPr>
      </w:pPr>
      <w:r w:rsidRPr="006E760F">
        <w:rPr>
          <w:b/>
          <w:color w:val="1F497D" w:themeColor="text2"/>
        </w:rPr>
        <w:t>Delta T has p</w:t>
      </w:r>
      <w:r w:rsidR="005B2084" w:rsidRPr="006E760F">
        <w:rPr>
          <w:b/>
          <w:color w:val="1F497D" w:themeColor="text2"/>
        </w:rPr>
        <w:t>roven e</w:t>
      </w:r>
      <w:r w:rsidR="00210C7A" w:rsidRPr="006E760F">
        <w:rPr>
          <w:b/>
          <w:color w:val="1F497D" w:themeColor="text2"/>
        </w:rPr>
        <w:t xml:space="preserve">xpertise and </w:t>
      </w:r>
      <w:r w:rsidRPr="006E760F">
        <w:rPr>
          <w:b/>
          <w:color w:val="1F497D" w:themeColor="text2"/>
        </w:rPr>
        <w:t xml:space="preserve">a long </w:t>
      </w:r>
      <w:r w:rsidR="00210C7A" w:rsidRPr="006E760F">
        <w:rPr>
          <w:b/>
          <w:color w:val="1F497D" w:themeColor="text2"/>
        </w:rPr>
        <w:t xml:space="preserve">successful track record in engineered system solutions for high </w:t>
      </w:r>
      <w:r w:rsidR="006E760F" w:rsidRPr="006E760F">
        <w:rPr>
          <w:b/>
          <w:color w:val="1F497D" w:themeColor="text2"/>
        </w:rPr>
        <w:t xml:space="preserve">and very high </w:t>
      </w:r>
      <w:r w:rsidRPr="006E760F">
        <w:rPr>
          <w:b/>
          <w:color w:val="1F497D" w:themeColor="text2"/>
        </w:rPr>
        <w:t xml:space="preserve">operating temperature </w:t>
      </w:r>
      <w:r w:rsidR="00210C7A" w:rsidRPr="006E760F">
        <w:rPr>
          <w:b/>
          <w:color w:val="1F497D" w:themeColor="text2"/>
        </w:rPr>
        <w:t>trace heating.</w:t>
      </w:r>
    </w:p>
    <w:p w:rsidR="00BF3DF1" w:rsidRDefault="00BF3DF1">
      <w:pPr>
        <w:rPr>
          <w:b/>
          <w:u w:val="single"/>
        </w:rPr>
      </w:pPr>
    </w:p>
    <w:p w:rsidR="0025320F" w:rsidRDefault="003E0AAA">
      <w:pPr>
        <w:rPr>
          <w:b/>
        </w:rPr>
      </w:pPr>
      <w:r>
        <w:rPr>
          <w:b/>
          <w:u w:val="single"/>
        </w:rPr>
        <w:t>MATERIAL</w:t>
      </w:r>
      <w:r w:rsidR="005233A8">
        <w:rPr>
          <w:b/>
          <w:u w:val="single"/>
        </w:rPr>
        <w:t>S</w:t>
      </w:r>
      <w:r>
        <w:rPr>
          <w:b/>
          <w:u w:val="single"/>
        </w:rPr>
        <w:t>:</w:t>
      </w:r>
      <w:r>
        <w:rPr>
          <w:b/>
        </w:rPr>
        <w:t xml:space="preserve"> </w:t>
      </w:r>
    </w:p>
    <w:p w:rsidR="003E0AAA" w:rsidRDefault="003E0AAA">
      <w:r>
        <w:t xml:space="preserve">Use of the highest quality </w:t>
      </w:r>
      <w:r w:rsidR="0025320F">
        <w:t>MI</w:t>
      </w:r>
      <w:r w:rsidR="005233A8">
        <w:t xml:space="preserve"> cable</w:t>
      </w:r>
      <w:r w:rsidR="0041780D">
        <w:t>s</w:t>
      </w:r>
      <w:r w:rsidR="005233A8">
        <w:t xml:space="preserve"> and associat</w:t>
      </w:r>
      <w:r w:rsidR="00DE28D8">
        <w:t>ed fully compatible ancillary equipment</w:t>
      </w:r>
      <w:r w:rsidR="005233A8">
        <w:t xml:space="preserve"> </w:t>
      </w:r>
      <w:r>
        <w:t>to conform to</w:t>
      </w:r>
      <w:r w:rsidR="005233A8">
        <w:t xml:space="preserve"> strict specifications and end user requirements.</w:t>
      </w:r>
    </w:p>
    <w:p w:rsidR="003E0AAA" w:rsidRDefault="0095186D">
      <w:r>
        <w:t>S</w:t>
      </w:r>
      <w:r w:rsidR="005233A8">
        <w:t>tate of the art control systems to provide user information for simple and effi</w:t>
      </w:r>
      <w:r w:rsidR="00DE28D8">
        <w:t xml:space="preserve">cient </w:t>
      </w:r>
      <w:r w:rsidR="00362AC0">
        <w:t>long-term</w:t>
      </w:r>
      <w:r w:rsidR="00DE28D8">
        <w:t xml:space="preserve"> plant operation and ease of maintenance routines.</w:t>
      </w:r>
    </w:p>
    <w:p w:rsidR="0095186D" w:rsidRPr="006E760F" w:rsidRDefault="0095186D">
      <w:pPr>
        <w:rPr>
          <w:b/>
          <w:color w:val="1F497D" w:themeColor="text2"/>
        </w:rPr>
      </w:pPr>
      <w:r w:rsidRPr="006E760F">
        <w:rPr>
          <w:b/>
          <w:color w:val="1F497D" w:themeColor="text2"/>
        </w:rPr>
        <w:t xml:space="preserve">Delta T command conformance to </w:t>
      </w:r>
      <w:r w:rsidR="00B72552" w:rsidRPr="006E760F">
        <w:rPr>
          <w:b/>
          <w:color w:val="1F497D" w:themeColor="text2"/>
        </w:rPr>
        <w:t>our</w:t>
      </w:r>
      <w:r w:rsidR="0025320F">
        <w:rPr>
          <w:b/>
          <w:color w:val="1F497D" w:themeColor="text2"/>
        </w:rPr>
        <w:t xml:space="preserve"> own strict in-</w:t>
      </w:r>
      <w:r w:rsidRPr="006E760F">
        <w:rPr>
          <w:b/>
          <w:color w:val="1F497D" w:themeColor="text2"/>
        </w:rPr>
        <w:t xml:space="preserve">house MI cable specifications and control systems provided by </w:t>
      </w:r>
      <w:r w:rsidR="0025320F">
        <w:rPr>
          <w:b/>
          <w:color w:val="1F497D" w:themeColor="text2"/>
        </w:rPr>
        <w:t>trusted</w:t>
      </w:r>
      <w:r w:rsidRPr="006E760F">
        <w:rPr>
          <w:b/>
          <w:color w:val="1F497D" w:themeColor="text2"/>
        </w:rPr>
        <w:t xml:space="preserve"> 3</w:t>
      </w:r>
      <w:r w:rsidRPr="006E760F">
        <w:rPr>
          <w:b/>
          <w:color w:val="1F497D" w:themeColor="text2"/>
          <w:vertAlign w:val="superscript"/>
        </w:rPr>
        <w:t>rd</w:t>
      </w:r>
      <w:r w:rsidR="00B72552" w:rsidRPr="006E760F">
        <w:rPr>
          <w:b/>
          <w:color w:val="1F497D" w:themeColor="text2"/>
        </w:rPr>
        <w:t xml:space="preserve"> party partners</w:t>
      </w:r>
      <w:r w:rsidRPr="006E760F">
        <w:rPr>
          <w:b/>
          <w:color w:val="1F497D" w:themeColor="text2"/>
        </w:rPr>
        <w:t xml:space="preserve">. </w:t>
      </w:r>
    </w:p>
    <w:p w:rsidR="00B72552" w:rsidRPr="006E760F" w:rsidRDefault="0025320F">
      <w:pPr>
        <w:rPr>
          <w:b/>
          <w:color w:val="1F497D" w:themeColor="text2"/>
        </w:rPr>
      </w:pPr>
      <w:r>
        <w:rPr>
          <w:b/>
          <w:color w:val="1F497D" w:themeColor="text2"/>
        </w:rPr>
        <w:t>Heating unit manufacture,</w:t>
      </w:r>
      <w:r w:rsidR="00B72552" w:rsidRPr="006E760F">
        <w:rPr>
          <w:b/>
          <w:color w:val="1F497D" w:themeColor="text2"/>
        </w:rPr>
        <w:t xml:space="preserve"> controller hardware and software are produced to </w:t>
      </w:r>
      <w:r w:rsidR="006E760F" w:rsidRPr="006E760F">
        <w:rPr>
          <w:b/>
          <w:color w:val="1F497D" w:themeColor="text2"/>
        </w:rPr>
        <w:t>specific</w:t>
      </w:r>
      <w:r>
        <w:rPr>
          <w:b/>
          <w:color w:val="1F497D" w:themeColor="text2"/>
        </w:rPr>
        <w:t xml:space="preserve"> and exacting</w:t>
      </w:r>
      <w:r w:rsidR="006E760F" w:rsidRPr="006E760F">
        <w:rPr>
          <w:b/>
          <w:color w:val="1F497D" w:themeColor="text2"/>
        </w:rPr>
        <w:t xml:space="preserve"> </w:t>
      </w:r>
      <w:r w:rsidR="00B72552" w:rsidRPr="006E760F">
        <w:rPr>
          <w:b/>
          <w:color w:val="1F497D" w:themeColor="text2"/>
        </w:rPr>
        <w:t xml:space="preserve">Delta T technical standards </w:t>
      </w:r>
      <w:r w:rsidR="00B72552" w:rsidRPr="006E760F">
        <w:rPr>
          <w:b/>
          <w:color w:val="1F497D" w:themeColor="text2"/>
          <w:u w:val="single"/>
        </w:rPr>
        <w:t>under our direct control and quality conformance.</w:t>
      </w:r>
    </w:p>
    <w:p w:rsidR="00BF3DF1" w:rsidRDefault="00BF3DF1" w:rsidP="00BF3DF1">
      <w:pPr>
        <w:rPr>
          <w:b/>
          <w:color w:val="1F497D" w:themeColor="text2"/>
        </w:rPr>
      </w:pPr>
    </w:p>
    <w:p w:rsidR="00BF3DF1" w:rsidRDefault="00BF3DF1" w:rsidP="00BF3DF1">
      <w:pPr>
        <w:rPr>
          <w:b/>
          <w:color w:val="1F497D" w:themeColor="text2"/>
        </w:rPr>
      </w:pPr>
    </w:p>
    <w:p w:rsidR="00BF3DF1" w:rsidRDefault="00BF3DF1" w:rsidP="00BF3DF1">
      <w:pPr>
        <w:rPr>
          <w:b/>
          <w:color w:val="1F497D" w:themeColor="text2"/>
        </w:rPr>
      </w:pPr>
    </w:p>
    <w:p w:rsidR="00BF3DF1" w:rsidRDefault="00BF3DF1" w:rsidP="00BF3DF1">
      <w:pPr>
        <w:rPr>
          <w:b/>
          <w:color w:val="1F497D" w:themeColor="text2"/>
        </w:rPr>
      </w:pPr>
    </w:p>
    <w:p w:rsidR="00BF3DF1" w:rsidRDefault="00BF3DF1" w:rsidP="00BF3DF1">
      <w:pPr>
        <w:rPr>
          <w:b/>
          <w:color w:val="1F497D" w:themeColor="text2"/>
        </w:rPr>
      </w:pPr>
    </w:p>
    <w:p w:rsidR="00BF3DF1" w:rsidRDefault="00BF3DF1" w:rsidP="00BF3DF1">
      <w:pPr>
        <w:jc w:val="center"/>
        <w:rPr>
          <w:b/>
        </w:rPr>
      </w:pPr>
      <w:r>
        <w:rPr>
          <w:noProof/>
          <w:lang w:eastAsia="en-GB"/>
        </w:rPr>
        <w:drawing>
          <wp:inline distT="0" distB="0" distL="0" distR="0" wp14:anchorId="627F9269" wp14:editId="5320A60D">
            <wp:extent cx="1180482" cy="538321"/>
            <wp:effectExtent l="0" t="0" r="635" b="0"/>
            <wp:docPr id="34" name="Picture 34" descr="C:\Users\jgrov\AppData\Local\Microsoft\Windows\INetCache\Content.Word\Delta T_Final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rov\AppData\Local\Microsoft\Windows\INetCache\Content.Word\Delta T_Final_3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2090" cy="552735"/>
                    </a:xfrm>
                    <a:prstGeom prst="rect">
                      <a:avLst/>
                    </a:prstGeom>
                    <a:noFill/>
                    <a:ln>
                      <a:noFill/>
                    </a:ln>
                  </pic:spPr>
                </pic:pic>
              </a:graphicData>
            </a:graphic>
          </wp:inline>
        </w:drawing>
      </w:r>
    </w:p>
    <w:p w:rsidR="00BF3DF1" w:rsidRDefault="00BF3DF1" w:rsidP="00BF3DF1">
      <w:pPr>
        <w:jc w:val="center"/>
        <w:rPr>
          <w:b/>
        </w:rPr>
      </w:pPr>
      <w:r>
        <w:rPr>
          <w:b/>
        </w:rPr>
        <w:t xml:space="preserve">www.deltat.co.uk </w:t>
      </w:r>
      <w:r>
        <w:rPr>
          <w:b/>
        </w:rPr>
        <w:br w:type="page"/>
      </w:r>
    </w:p>
    <w:p w:rsidR="00BF3DF1" w:rsidRDefault="00BF3DF1">
      <w:r>
        <w:lastRenderedPageBreak/>
        <w:t xml:space="preserve">[ Inside </w:t>
      </w:r>
      <w:r>
        <w:t>Back</w:t>
      </w:r>
      <w:r>
        <w:t xml:space="preserve"> Page – Part 1 CSP Key factors</w:t>
      </w:r>
      <w:r>
        <w:t xml:space="preserve"> ]</w:t>
      </w:r>
    </w:p>
    <w:p w:rsidR="00BF3DF1" w:rsidRPr="00BF3DF1" w:rsidRDefault="00BF3DF1" w:rsidP="00BF3DF1">
      <w:pPr>
        <w:jc w:val="center"/>
      </w:pPr>
      <w:r>
        <w:rPr>
          <w:i/>
          <w:sz w:val="24"/>
          <w:szCs w:val="24"/>
        </w:rPr>
        <w:t>“</w:t>
      </w:r>
      <w:r w:rsidRPr="00BF3DF1">
        <w:rPr>
          <w:i/>
          <w:sz w:val="24"/>
          <w:szCs w:val="24"/>
        </w:rPr>
        <w:t>Dedicated Trace Heating Specialists”</w:t>
      </w:r>
    </w:p>
    <w:p w:rsidR="00BF3DF1" w:rsidRDefault="00BF3DF1">
      <w:pPr>
        <w:rPr>
          <w:b/>
          <w:u w:val="single"/>
        </w:rPr>
      </w:pPr>
    </w:p>
    <w:p w:rsidR="0025320F" w:rsidRDefault="005B2084">
      <w:pPr>
        <w:rPr>
          <w:b/>
        </w:rPr>
      </w:pPr>
      <w:r w:rsidRPr="003E0AAA">
        <w:rPr>
          <w:b/>
          <w:u w:val="single"/>
        </w:rPr>
        <w:t>PROJECT MANAGEMENT</w:t>
      </w:r>
      <w:r w:rsidR="003E0AAA">
        <w:rPr>
          <w:b/>
          <w:u w:val="single"/>
        </w:rPr>
        <w:t>:</w:t>
      </w:r>
      <w:r w:rsidRPr="00430149">
        <w:rPr>
          <w:b/>
        </w:rPr>
        <w:t xml:space="preserve"> </w:t>
      </w:r>
    </w:p>
    <w:p w:rsidR="005B2084" w:rsidRDefault="005B2084">
      <w:r>
        <w:t>Understan</w:t>
      </w:r>
      <w:r w:rsidR="00EA235B">
        <w:t xml:space="preserve">ding of all contract interfaces, </w:t>
      </w:r>
      <w:r>
        <w:t>p</w:t>
      </w:r>
      <w:r w:rsidR="003E0AAA">
        <w:t xml:space="preserve">roject </w:t>
      </w:r>
      <w:r w:rsidR="0025320F">
        <w:t xml:space="preserve">deliverables and </w:t>
      </w:r>
      <w:r w:rsidR="00EA235B">
        <w:t xml:space="preserve">design and performance criteria demands high quality </w:t>
      </w:r>
      <w:r w:rsidR="003E0AAA">
        <w:t xml:space="preserve">management and </w:t>
      </w:r>
      <w:r w:rsidR="00430149">
        <w:t xml:space="preserve">skilled </w:t>
      </w:r>
      <w:r w:rsidR="003E0AAA">
        <w:t>supervision services.</w:t>
      </w:r>
    </w:p>
    <w:p w:rsidR="005B2084" w:rsidRPr="006E760F" w:rsidRDefault="00B72552">
      <w:pPr>
        <w:rPr>
          <w:b/>
          <w:color w:val="1F497D" w:themeColor="text2"/>
        </w:rPr>
      </w:pPr>
      <w:r w:rsidRPr="006E760F">
        <w:rPr>
          <w:b/>
          <w:color w:val="1F497D" w:themeColor="text2"/>
        </w:rPr>
        <w:t>Delta T offer p</w:t>
      </w:r>
      <w:r w:rsidR="005B2084" w:rsidRPr="006E760F">
        <w:rPr>
          <w:b/>
          <w:color w:val="1F497D" w:themeColor="text2"/>
        </w:rPr>
        <w:t>roven</w:t>
      </w:r>
      <w:r w:rsidRPr="006E760F">
        <w:rPr>
          <w:b/>
          <w:color w:val="1F497D" w:themeColor="text2"/>
        </w:rPr>
        <w:t xml:space="preserve"> </w:t>
      </w:r>
      <w:r w:rsidR="00EA235B" w:rsidRPr="006E760F">
        <w:rPr>
          <w:b/>
          <w:color w:val="1F497D" w:themeColor="text2"/>
        </w:rPr>
        <w:t>site management</w:t>
      </w:r>
      <w:r w:rsidR="006E760F" w:rsidRPr="006E760F">
        <w:rPr>
          <w:b/>
          <w:color w:val="1F497D" w:themeColor="text2"/>
        </w:rPr>
        <w:t xml:space="preserve"> and supervision </w:t>
      </w:r>
      <w:r w:rsidR="005B2084" w:rsidRPr="006E760F">
        <w:rPr>
          <w:b/>
          <w:color w:val="1F497D" w:themeColor="text2"/>
        </w:rPr>
        <w:t>exp</w:t>
      </w:r>
      <w:r w:rsidR="00097240" w:rsidRPr="006E760F">
        <w:rPr>
          <w:b/>
          <w:color w:val="1F497D" w:themeColor="text2"/>
        </w:rPr>
        <w:t>ertise in Logistical P</w:t>
      </w:r>
      <w:r w:rsidR="003E0AAA" w:rsidRPr="006E760F">
        <w:rPr>
          <w:b/>
          <w:color w:val="1F497D" w:themeColor="text2"/>
        </w:rPr>
        <w:t>lanning /</w:t>
      </w:r>
      <w:r w:rsidR="0025320F">
        <w:rPr>
          <w:b/>
          <w:color w:val="1F497D" w:themeColor="text2"/>
        </w:rPr>
        <w:t xml:space="preserve"> </w:t>
      </w:r>
      <w:r w:rsidR="003E0AAA" w:rsidRPr="006E760F">
        <w:rPr>
          <w:b/>
          <w:color w:val="1F497D" w:themeColor="text2"/>
        </w:rPr>
        <w:t>Project Quality S</w:t>
      </w:r>
      <w:r w:rsidR="005B2084" w:rsidRPr="006E760F">
        <w:rPr>
          <w:b/>
          <w:color w:val="1F497D" w:themeColor="text2"/>
        </w:rPr>
        <w:t>ystems</w:t>
      </w:r>
      <w:r w:rsidR="003E0AAA" w:rsidRPr="006E760F">
        <w:rPr>
          <w:b/>
          <w:color w:val="1F497D" w:themeColor="text2"/>
        </w:rPr>
        <w:t xml:space="preserve"> </w:t>
      </w:r>
      <w:r w:rsidR="005B2084" w:rsidRPr="006E760F">
        <w:rPr>
          <w:b/>
          <w:color w:val="1F497D" w:themeColor="text2"/>
        </w:rPr>
        <w:t>/ Health &amp; Sa</w:t>
      </w:r>
      <w:r w:rsidR="003E0AAA" w:rsidRPr="006E760F">
        <w:rPr>
          <w:b/>
          <w:color w:val="1F497D" w:themeColor="text2"/>
        </w:rPr>
        <w:t>fety</w:t>
      </w:r>
      <w:r w:rsidR="00D23AA9" w:rsidRPr="006E760F">
        <w:rPr>
          <w:b/>
          <w:color w:val="1F497D" w:themeColor="text2"/>
        </w:rPr>
        <w:t xml:space="preserve"> </w:t>
      </w:r>
      <w:r w:rsidR="003E0AAA" w:rsidRPr="006E760F">
        <w:rPr>
          <w:b/>
          <w:color w:val="1F497D" w:themeColor="text2"/>
        </w:rPr>
        <w:t>/ Engineerin</w:t>
      </w:r>
      <w:r w:rsidR="006E760F" w:rsidRPr="006E760F">
        <w:rPr>
          <w:b/>
          <w:color w:val="1F497D" w:themeColor="text2"/>
        </w:rPr>
        <w:t>g Standards / Design and Application.</w:t>
      </w:r>
    </w:p>
    <w:p w:rsidR="00BF3DF1" w:rsidRDefault="00BF3DF1" w:rsidP="00CE6AE7">
      <w:pPr>
        <w:rPr>
          <w:b/>
          <w:u w:val="single"/>
        </w:rPr>
      </w:pPr>
    </w:p>
    <w:p w:rsidR="0025320F" w:rsidRDefault="00430149" w:rsidP="00CE6AE7">
      <w:pPr>
        <w:rPr>
          <w:b/>
        </w:rPr>
      </w:pPr>
      <w:r w:rsidRPr="00CE6AE7">
        <w:rPr>
          <w:b/>
          <w:u w:val="single"/>
        </w:rPr>
        <w:t>INSTALLATION SERVICES</w:t>
      </w:r>
      <w:r w:rsidR="006E760F" w:rsidRPr="00CE6AE7">
        <w:rPr>
          <w:b/>
        </w:rPr>
        <w:t xml:space="preserve">: </w:t>
      </w:r>
    </w:p>
    <w:p w:rsidR="00CE6AE7" w:rsidRPr="00DC4026" w:rsidRDefault="006E760F" w:rsidP="00CE6AE7">
      <w:r w:rsidRPr="00DC4026">
        <w:t>Fully</w:t>
      </w:r>
      <w:r w:rsidR="00AA5B0E">
        <w:t xml:space="preserve"> trained, highly experienced and </w:t>
      </w:r>
      <w:r w:rsidR="003E0AAA" w:rsidRPr="00DC4026">
        <w:t>s</w:t>
      </w:r>
      <w:r w:rsidR="00430149" w:rsidRPr="00DC4026">
        <w:t xml:space="preserve">killed installation labour </w:t>
      </w:r>
      <w:r w:rsidR="00CE6AE7" w:rsidRPr="00DC4026">
        <w:t xml:space="preserve">is </w:t>
      </w:r>
      <w:r w:rsidR="00CE6AE7" w:rsidRPr="00AA5B0E">
        <w:rPr>
          <w:b/>
        </w:rPr>
        <w:t>vital</w:t>
      </w:r>
      <w:r w:rsidR="00CE6AE7" w:rsidRPr="00DC4026">
        <w:t xml:space="preserve"> to ensuring trace heating design and performance criteria</w:t>
      </w:r>
      <w:r w:rsidR="00DC4026" w:rsidRPr="00DC4026">
        <w:t xml:space="preserve"> are met</w:t>
      </w:r>
      <w:r w:rsidR="00CE6AE7" w:rsidRPr="00DC4026">
        <w:t xml:space="preserve"> particularly with high operating temperature </w:t>
      </w:r>
      <w:r w:rsidR="00DC4026" w:rsidRPr="00DC4026">
        <w:t>requirements.</w:t>
      </w:r>
    </w:p>
    <w:p w:rsidR="00AA5B0E" w:rsidRDefault="00B72552">
      <w:pPr>
        <w:rPr>
          <w:b/>
          <w:color w:val="1F497D" w:themeColor="text2"/>
        </w:rPr>
      </w:pPr>
      <w:r w:rsidRPr="006E760F">
        <w:rPr>
          <w:b/>
          <w:color w:val="1F497D" w:themeColor="text2"/>
        </w:rPr>
        <w:t>All Delta T installers are directly employed with trace heating cumulative capability and experience of MI cable installations measured in many years</w:t>
      </w:r>
      <w:r w:rsidR="00AA5B0E">
        <w:rPr>
          <w:b/>
          <w:color w:val="1F497D" w:themeColor="text2"/>
        </w:rPr>
        <w:t xml:space="preserve"> on the job</w:t>
      </w:r>
      <w:r w:rsidRPr="006E760F">
        <w:rPr>
          <w:b/>
          <w:color w:val="1F497D" w:themeColor="text2"/>
        </w:rPr>
        <w:t xml:space="preserve">. </w:t>
      </w:r>
    </w:p>
    <w:p w:rsidR="00B72552" w:rsidRPr="00DC4026" w:rsidRDefault="003C3FDD">
      <w:r>
        <w:rPr>
          <w:b/>
          <w:color w:val="1F497D" w:themeColor="text2"/>
        </w:rPr>
        <w:t>Depending on specific p</w:t>
      </w:r>
      <w:r w:rsidR="00DC4026">
        <w:rPr>
          <w:b/>
          <w:color w:val="1F497D" w:themeColor="text2"/>
        </w:rPr>
        <w:t>roject requirements, o</w:t>
      </w:r>
      <w:r w:rsidR="00CE6AE7">
        <w:rPr>
          <w:b/>
          <w:color w:val="1F497D" w:themeColor="text2"/>
        </w:rPr>
        <w:t>ur supervisors</w:t>
      </w:r>
      <w:r w:rsidR="00AA5B0E">
        <w:rPr>
          <w:b/>
          <w:color w:val="1F497D" w:themeColor="text2"/>
        </w:rPr>
        <w:t xml:space="preserve"> </w:t>
      </w:r>
      <w:r w:rsidR="00CE6AE7">
        <w:rPr>
          <w:b/>
          <w:color w:val="1F497D" w:themeColor="text2"/>
        </w:rPr>
        <w:t xml:space="preserve">/ installers can be deployed in small teams to </w:t>
      </w:r>
      <w:r w:rsidR="00CE6AE7" w:rsidRPr="00CE6AE7">
        <w:rPr>
          <w:b/>
          <w:color w:val="1F497D" w:themeColor="text2"/>
        </w:rPr>
        <w:t xml:space="preserve">supplement / assist / support </w:t>
      </w:r>
      <w:r w:rsidR="00CE6AE7">
        <w:rPr>
          <w:b/>
          <w:color w:val="1F497D" w:themeColor="text2"/>
        </w:rPr>
        <w:t xml:space="preserve">site based main contract labour if preferred. Full control and responsibility for work and installation standards is </w:t>
      </w:r>
      <w:r>
        <w:rPr>
          <w:b/>
          <w:color w:val="1F497D" w:themeColor="text2"/>
        </w:rPr>
        <w:t xml:space="preserve">however </w:t>
      </w:r>
      <w:r w:rsidR="00DC4026">
        <w:rPr>
          <w:b/>
          <w:color w:val="1F497D" w:themeColor="text2"/>
        </w:rPr>
        <w:t xml:space="preserve">always </w:t>
      </w:r>
      <w:r w:rsidR="00CE6AE7">
        <w:rPr>
          <w:b/>
          <w:color w:val="1F497D" w:themeColor="text2"/>
        </w:rPr>
        <w:t>maintained by Delta T.</w:t>
      </w:r>
    </w:p>
    <w:p w:rsidR="00BF3DF1" w:rsidRDefault="00BF3DF1">
      <w:pPr>
        <w:rPr>
          <w:b/>
          <w:u w:val="single"/>
        </w:rPr>
      </w:pPr>
    </w:p>
    <w:p w:rsidR="00AA5B0E" w:rsidRDefault="005233A8">
      <w:r w:rsidRPr="005233A8">
        <w:rPr>
          <w:b/>
          <w:u w:val="single"/>
        </w:rPr>
        <w:t>COST OF OWNERSHIP</w:t>
      </w:r>
      <w:r w:rsidR="00AA5B0E">
        <w:t>:</w:t>
      </w:r>
    </w:p>
    <w:p w:rsidR="005B2084" w:rsidRDefault="00362AC0">
      <w:r w:rsidRPr="00B72552">
        <w:t>Ability</w:t>
      </w:r>
      <w:r w:rsidR="00097240">
        <w:t xml:space="preserve"> to pr</w:t>
      </w:r>
      <w:r w:rsidR="0041780D">
        <w:t>o</w:t>
      </w:r>
      <w:r w:rsidR="00097240">
        <w:t xml:space="preserve">-actively work with and </w:t>
      </w:r>
      <w:r w:rsidR="0041780D">
        <w:t xml:space="preserve">fully </w:t>
      </w:r>
      <w:r w:rsidR="00097240">
        <w:t xml:space="preserve">interpret </w:t>
      </w:r>
      <w:r w:rsidR="005B2084" w:rsidRPr="00B72552">
        <w:t>client</w:t>
      </w:r>
      <w:r w:rsidRPr="00B72552">
        <w:t>’</w:t>
      </w:r>
      <w:r w:rsidR="0041780D" w:rsidRPr="00B72552">
        <w:t xml:space="preserve">s requirements </w:t>
      </w:r>
      <w:r w:rsidR="005B2084">
        <w:t>to lower cost of ownership</w:t>
      </w:r>
      <w:r>
        <w:t xml:space="preserve"> </w:t>
      </w:r>
      <w:r w:rsidR="005B2084">
        <w:t>/ increase product life cycle and simplify maintenance routines.</w:t>
      </w:r>
    </w:p>
    <w:p w:rsidR="006E760F" w:rsidRPr="006E760F" w:rsidRDefault="00B72552">
      <w:pPr>
        <w:rPr>
          <w:b/>
          <w:color w:val="1F497D" w:themeColor="text2"/>
        </w:rPr>
      </w:pPr>
      <w:r w:rsidRPr="006E760F">
        <w:rPr>
          <w:b/>
          <w:color w:val="1F497D" w:themeColor="text2"/>
        </w:rPr>
        <w:t xml:space="preserve">Delta T can demonstrate 40 years of specialist trace heating experience </w:t>
      </w:r>
      <w:r w:rsidR="00EA235B" w:rsidRPr="006E760F">
        <w:rPr>
          <w:b/>
          <w:color w:val="1F497D" w:themeColor="text2"/>
        </w:rPr>
        <w:t xml:space="preserve">working with many major clients across the World delivering high performance, reliable engineered </w:t>
      </w:r>
      <w:r w:rsidR="006E760F" w:rsidRPr="006E760F">
        <w:rPr>
          <w:b/>
          <w:color w:val="1F497D" w:themeColor="text2"/>
        </w:rPr>
        <w:t xml:space="preserve">trace heating </w:t>
      </w:r>
      <w:r w:rsidR="00EA235B" w:rsidRPr="006E760F">
        <w:rPr>
          <w:b/>
          <w:color w:val="1F497D" w:themeColor="text2"/>
        </w:rPr>
        <w:t>systems.</w:t>
      </w:r>
    </w:p>
    <w:p w:rsidR="00BF3DF1" w:rsidRDefault="006E760F">
      <w:pPr>
        <w:rPr>
          <w:b/>
          <w:color w:val="1F497D" w:themeColor="text2"/>
        </w:rPr>
      </w:pPr>
      <w:r w:rsidRPr="006E760F">
        <w:rPr>
          <w:b/>
          <w:color w:val="1F497D" w:themeColor="text2"/>
        </w:rPr>
        <w:t>Our expertise is regularly called on to assess and improve the operation and control of existing trace heating systems provided by others to deliver increased reliability and significant savings in power usage and maintenance costs.</w:t>
      </w:r>
    </w:p>
    <w:p w:rsidR="00BF3DF1" w:rsidRDefault="00BF3DF1">
      <w:pPr>
        <w:rPr>
          <w:b/>
          <w:color w:val="1F497D" w:themeColor="text2"/>
        </w:rPr>
      </w:pPr>
    </w:p>
    <w:p w:rsidR="00BF3DF1" w:rsidRDefault="00BF3DF1">
      <w:pPr>
        <w:rPr>
          <w:b/>
          <w:color w:val="1F497D" w:themeColor="text2"/>
        </w:rPr>
      </w:pPr>
    </w:p>
    <w:p w:rsidR="00BF3DF1" w:rsidRDefault="00BF3DF1" w:rsidP="00BF3DF1">
      <w:pPr>
        <w:jc w:val="center"/>
        <w:rPr>
          <w:b/>
        </w:rPr>
      </w:pPr>
      <w:r>
        <w:rPr>
          <w:noProof/>
          <w:lang w:eastAsia="en-GB"/>
        </w:rPr>
        <w:drawing>
          <wp:inline distT="0" distB="0" distL="0" distR="0" wp14:anchorId="2877997B" wp14:editId="0F47CE8A">
            <wp:extent cx="1180482" cy="538321"/>
            <wp:effectExtent l="0" t="0" r="635" b="0"/>
            <wp:docPr id="33" name="Picture 33" descr="C:\Users\jgrov\AppData\Local\Microsoft\Windows\INetCache\Content.Word\Delta T_Final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rov\AppData\Local\Microsoft\Windows\INetCache\Content.Word\Delta T_Final_3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2090" cy="552735"/>
                    </a:xfrm>
                    <a:prstGeom prst="rect">
                      <a:avLst/>
                    </a:prstGeom>
                    <a:noFill/>
                    <a:ln>
                      <a:noFill/>
                    </a:ln>
                  </pic:spPr>
                </pic:pic>
              </a:graphicData>
            </a:graphic>
          </wp:inline>
        </w:drawing>
      </w:r>
    </w:p>
    <w:p w:rsidR="00BF3DF1" w:rsidRDefault="00BF3DF1" w:rsidP="00BF3DF1">
      <w:pPr>
        <w:jc w:val="center"/>
        <w:rPr>
          <w:b/>
        </w:rPr>
      </w:pPr>
      <w:r>
        <w:rPr>
          <w:b/>
        </w:rPr>
        <w:t>www.deltat.co.uk</w:t>
      </w:r>
      <w:r>
        <w:rPr>
          <w:b/>
        </w:rPr>
        <w:t xml:space="preserve"> </w:t>
      </w:r>
      <w:r w:rsidR="00F66239">
        <w:rPr>
          <w:b/>
        </w:rPr>
        <w:br w:type="page"/>
      </w:r>
    </w:p>
    <w:p w:rsidR="00BF3DF1" w:rsidRPr="005D602B" w:rsidRDefault="00BF3DF1">
      <w:r>
        <w:lastRenderedPageBreak/>
        <w:t xml:space="preserve">[ </w:t>
      </w:r>
      <w:r>
        <w:t>Back</w:t>
      </w:r>
      <w:r>
        <w:t xml:space="preserve"> Cover Page – </w:t>
      </w:r>
      <w:r>
        <w:t>Who are DT / Contact</w:t>
      </w:r>
      <w:r w:rsidR="005D602B">
        <w:t xml:space="preserve"> ]</w:t>
      </w:r>
    </w:p>
    <w:p w:rsidR="00DE28D8" w:rsidRPr="00CE6AE7" w:rsidRDefault="006E760F">
      <w:pPr>
        <w:rPr>
          <w:b/>
          <w:color w:val="1F497D" w:themeColor="text2"/>
        </w:rPr>
      </w:pPr>
      <w:r w:rsidRPr="00CE6AE7">
        <w:rPr>
          <w:b/>
        </w:rPr>
        <w:t>Based in London</w:t>
      </w:r>
      <w:r w:rsidR="00CE6AE7" w:rsidRPr="00CE6AE7">
        <w:rPr>
          <w:b/>
        </w:rPr>
        <w:t>,</w:t>
      </w:r>
      <w:r w:rsidRPr="00CE6AE7">
        <w:rPr>
          <w:b/>
        </w:rPr>
        <w:t xml:space="preserve"> D</w:t>
      </w:r>
      <w:r w:rsidR="00DE28D8" w:rsidRPr="00CE6AE7">
        <w:rPr>
          <w:b/>
        </w:rPr>
        <w:t xml:space="preserve">elta T </w:t>
      </w:r>
      <w:r w:rsidR="0060450C" w:rsidRPr="00CE6AE7">
        <w:rPr>
          <w:b/>
        </w:rPr>
        <w:t xml:space="preserve">are an independent specialist trace heating engineering company, with </w:t>
      </w:r>
      <w:r w:rsidR="00DE28D8" w:rsidRPr="00CE6AE7">
        <w:rPr>
          <w:b/>
        </w:rPr>
        <w:t>40 years</w:t>
      </w:r>
      <w:r w:rsidR="00362AC0" w:rsidRPr="00CE6AE7">
        <w:rPr>
          <w:b/>
        </w:rPr>
        <w:t>’</w:t>
      </w:r>
      <w:r w:rsidR="00DE28D8" w:rsidRPr="00CE6AE7">
        <w:rPr>
          <w:b/>
        </w:rPr>
        <w:t xml:space="preserve"> experience in </w:t>
      </w:r>
      <w:r w:rsidR="004354E0" w:rsidRPr="00CE6AE7">
        <w:rPr>
          <w:b/>
        </w:rPr>
        <w:t xml:space="preserve">successfully </w:t>
      </w:r>
      <w:r w:rsidR="00DE28D8" w:rsidRPr="00CE6AE7">
        <w:rPr>
          <w:b/>
        </w:rPr>
        <w:t xml:space="preserve">providing </w:t>
      </w:r>
      <w:r w:rsidR="005C1621" w:rsidRPr="00CE6AE7">
        <w:rPr>
          <w:b/>
        </w:rPr>
        <w:t xml:space="preserve">turnkey </w:t>
      </w:r>
      <w:r w:rsidR="00DE28D8" w:rsidRPr="00CE6AE7">
        <w:rPr>
          <w:b/>
        </w:rPr>
        <w:t xml:space="preserve">high temperature trace heating solutions to the power industry, working with many major clients across the World. </w:t>
      </w:r>
    </w:p>
    <w:p w:rsidR="00DE28D8" w:rsidRDefault="00AA5B0E">
      <w:pPr>
        <w:rPr>
          <w:b/>
        </w:rPr>
      </w:pPr>
      <w:r>
        <w:rPr>
          <w:b/>
        </w:rPr>
        <w:t>Their</w:t>
      </w:r>
      <w:r w:rsidR="00DE28D8" w:rsidRPr="004354E0">
        <w:rPr>
          <w:b/>
        </w:rPr>
        <w:t xml:space="preserve"> complete und</w:t>
      </w:r>
      <w:r w:rsidR="00860B10">
        <w:rPr>
          <w:b/>
        </w:rPr>
        <w:t>erstanding of project execution</w:t>
      </w:r>
      <w:r w:rsidR="00DC4026">
        <w:rPr>
          <w:b/>
        </w:rPr>
        <w:t xml:space="preserve"> </w:t>
      </w:r>
      <w:r w:rsidR="00DE28D8" w:rsidRPr="004354E0">
        <w:rPr>
          <w:b/>
        </w:rPr>
        <w:t xml:space="preserve">from </w:t>
      </w:r>
      <w:r w:rsidR="00DC4026">
        <w:rPr>
          <w:b/>
        </w:rPr>
        <w:t>design</w:t>
      </w:r>
      <w:r w:rsidR="00860B10">
        <w:rPr>
          <w:b/>
        </w:rPr>
        <w:t xml:space="preserve"> to hand over together </w:t>
      </w:r>
      <w:r w:rsidR="00DE28D8" w:rsidRPr="004354E0">
        <w:rPr>
          <w:b/>
        </w:rPr>
        <w:t xml:space="preserve">with </w:t>
      </w:r>
      <w:r>
        <w:rPr>
          <w:b/>
        </w:rPr>
        <w:t>their</w:t>
      </w:r>
      <w:r w:rsidR="00DE28D8" w:rsidRPr="004354E0">
        <w:rPr>
          <w:b/>
        </w:rPr>
        <w:t xml:space="preserve"> own exacting </w:t>
      </w:r>
      <w:r w:rsidR="00DE28D8" w:rsidRPr="00EA235B">
        <w:rPr>
          <w:b/>
        </w:rPr>
        <w:t>specifications</w:t>
      </w:r>
      <w:r w:rsidR="00860B10">
        <w:rPr>
          <w:b/>
        </w:rPr>
        <w:t>,</w:t>
      </w:r>
      <w:r w:rsidR="00DE28D8" w:rsidRPr="00EA235B">
        <w:rPr>
          <w:b/>
        </w:rPr>
        <w:t xml:space="preserve"> </w:t>
      </w:r>
      <w:r w:rsidR="00362AC0" w:rsidRPr="00EA235B">
        <w:rPr>
          <w:b/>
        </w:rPr>
        <w:t>e</w:t>
      </w:r>
      <w:r w:rsidR="00DE28D8" w:rsidRPr="004354E0">
        <w:rPr>
          <w:b/>
        </w:rPr>
        <w:t xml:space="preserve">nsure that the client receives a </w:t>
      </w:r>
      <w:r w:rsidR="00DE28D8" w:rsidRPr="00F66239">
        <w:rPr>
          <w:b/>
          <w:u w:val="single"/>
        </w:rPr>
        <w:t>true single source point of responsibility</w:t>
      </w:r>
      <w:r w:rsidR="00DE28D8" w:rsidRPr="004354E0">
        <w:rPr>
          <w:b/>
        </w:rPr>
        <w:t xml:space="preserve"> that they can rely on.</w:t>
      </w:r>
    </w:p>
    <w:p w:rsidR="004354E0" w:rsidRDefault="00F66239" w:rsidP="00DC4026">
      <w:pPr>
        <w:pStyle w:val="ListParagraph"/>
        <w:numPr>
          <w:ilvl w:val="0"/>
          <w:numId w:val="1"/>
        </w:numPr>
        <w:rPr>
          <w:b/>
        </w:rPr>
      </w:pPr>
      <w:r w:rsidRPr="00DC4026">
        <w:rPr>
          <w:b/>
        </w:rPr>
        <w:t>NO</w:t>
      </w:r>
      <w:r w:rsidR="004354E0" w:rsidRPr="00DC4026">
        <w:rPr>
          <w:b/>
        </w:rPr>
        <w:t xml:space="preserve"> design mi</w:t>
      </w:r>
      <w:r w:rsidR="00362AC0" w:rsidRPr="00DC4026">
        <w:rPr>
          <w:b/>
        </w:rPr>
        <w:t>s</w:t>
      </w:r>
      <w:r w:rsidR="004354E0" w:rsidRPr="00DC4026">
        <w:rPr>
          <w:b/>
        </w:rPr>
        <w:t>interpretations</w:t>
      </w:r>
    </w:p>
    <w:p w:rsidR="00483CF0" w:rsidRDefault="00F66239" w:rsidP="00DC4026">
      <w:pPr>
        <w:pStyle w:val="ListParagraph"/>
        <w:numPr>
          <w:ilvl w:val="0"/>
          <w:numId w:val="1"/>
        </w:numPr>
        <w:rPr>
          <w:b/>
        </w:rPr>
      </w:pPr>
      <w:r w:rsidRPr="00DC4026">
        <w:rPr>
          <w:b/>
        </w:rPr>
        <w:t xml:space="preserve">NO material specification </w:t>
      </w:r>
      <w:r w:rsidR="004354E0" w:rsidRPr="00DC4026">
        <w:rPr>
          <w:b/>
        </w:rPr>
        <w:t>mismatch</w:t>
      </w:r>
      <w:r w:rsidR="00483CF0" w:rsidRPr="00DC4026">
        <w:rPr>
          <w:b/>
        </w:rPr>
        <w:t xml:space="preserve"> </w:t>
      </w:r>
      <w:r w:rsidR="00CE6AE7" w:rsidRPr="00DC4026">
        <w:rPr>
          <w:b/>
        </w:rPr>
        <w:t>/</w:t>
      </w:r>
      <w:r w:rsidR="00AA5B0E">
        <w:rPr>
          <w:b/>
        </w:rPr>
        <w:t xml:space="preserve"> </w:t>
      </w:r>
      <w:r w:rsidR="00EA235B" w:rsidRPr="00DC4026">
        <w:rPr>
          <w:b/>
        </w:rPr>
        <w:t>poor performance</w:t>
      </w:r>
      <w:r w:rsidR="00AA5B0E">
        <w:rPr>
          <w:b/>
        </w:rPr>
        <w:t xml:space="preserve"> </w:t>
      </w:r>
      <w:r w:rsidR="00CE6AE7" w:rsidRPr="00DC4026">
        <w:rPr>
          <w:b/>
        </w:rPr>
        <w:t>/</w:t>
      </w:r>
      <w:r w:rsidR="00AA5B0E">
        <w:rPr>
          <w:b/>
        </w:rPr>
        <w:t xml:space="preserve"> </w:t>
      </w:r>
      <w:r w:rsidR="00CE6AE7" w:rsidRPr="00DC4026">
        <w:rPr>
          <w:b/>
        </w:rPr>
        <w:t>product failures</w:t>
      </w:r>
    </w:p>
    <w:p w:rsidR="004354E0" w:rsidRDefault="00F66239" w:rsidP="00DC4026">
      <w:pPr>
        <w:pStyle w:val="ListParagraph"/>
        <w:numPr>
          <w:ilvl w:val="0"/>
          <w:numId w:val="1"/>
        </w:numPr>
        <w:rPr>
          <w:b/>
        </w:rPr>
      </w:pPr>
      <w:r w:rsidRPr="00DC4026">
        <w:rPr>
          <w:b/>
        </w:rPr>
        <w:t>NO</w:t>
      </w:r>
      <w:r w:rsidR="004354E0" w:rsidRPr="00DC4026">
        <w:rPr>
          <w:b/>
        </w:rPr>
        <w:t xml:space="preserve"> interface / compatibility problems with 3</w:t>
      </w:r>
      <w:r w:rsidR="004354E0" w:rsidRPr="00DC4026">
        <w:rPr>
          <w:b/>
          <w:vertAlign w:val="superscript"/>
        </w:rPr>
        <w:t>rd</w:t>
      </w:r>
      <w:r w:rsidR="004354E0" w:rsidRPr="00DC4026">
        <w:rPr>
          <w:b/>
        </w:rPr>
        <w:t xml:space="preserve"> party material suppliers </w:t>
      </w:r>
    </w:p>
    <w:p w:rsidR="00F66239" w:rsidRDefault="00F66239" w:rsidP="00DC4026">
      <w:pPr>
        <w:pStyle w:val="ListParagraph"/>
        <w:numPr>
          <w:ilvl w:val="0"/>
          <w:numId w:val="1"/>
        </w:numPr>
        <w:rPr>
          <w:b/>
        </w:rPr>
      </w:pPr>
      <w:r w:rsidRPr="00DC4026">
        <w:rPr>
          <w:b/>
        </w:rPr>
        <w:t>NO</w:t>
      </w:r>
      <w:r w:rsidR="004354E0" w:rsidRPr="00DC4026">
        <w:rPr>
          <w:b/>
        </w:rPr>
        <w:t xml:space="preserve"> application / install</w:t>
      </w:r>
      <w:r w:rsidR="00DC4026">
        <w:rPr>
          <w:b/>
        </w:rPr>
        <w:t>ation</w:t>
      </w:r>
      <w:r w:rsidR="004354E0" w:rsidRPr="00DC4026">
        <w:rPr>
          <w:b/>
        </w:rPr>
        <w:t xml:space="preserve"> issues</w:t>
      </w:r>
      <w:r w:rsidRPr="00DC4026">
        <w:rPr>
          <w:b/>
        </w:rPr>
        <w:t xml:space="preserve"> </w:t>
      </w:r>
    </w:p>
    <w:p w:rsidR="004354E0" w:rsidRDefault="00F66239" w:rsidP="00DC4026">
      <w:pPr>
        <w:pStyle w:val="ListParagraph"/>
        <w:numPr>
          <w:ilvl w:val="0"/>
          <w:numId w:val="1"/>
        </w:numPr>
        <w:rPr>
          <w:b/>
        </w:rPr>
      </w:pPr>
      <w:r w:rsidRPr="00DC4026">
        <w:rPr>
          <w:b/>
        </w:rPr>
        <w:t>NO</w:t>
      </w:r>
      <w:r w:rsidR="004354E0" w:rsidRPr="00DC4026">
        <w:rPr>
          <w:b/>
        </w:rPr>
        <w:t xml:space="preserve"> test</w:t>
      </w:r>
      <w:r w:rsidR="00362AC0" w:rsidRPr="00DC4026">
        <w:rPr>
          <w:b/>
        </w:rPr>
        <w:t xml:space="preserve"> </w:t>
      </w:r>
      <w:r w:rsidR="004354E0" w:rsidRPr="00DC4026">
        <w:rPr>
          <w:b/>
        </w:rPr>
        <w:t>/</w:t>
      </w:r>
      <w:r w:rsidR="00AA5B0E">
        <w:rPr>
          <w:b/>
        </w:rPr>
        <w:t xml:space="preserve"> </w:t>
      </w:r>
      <w:r w:rsidR="004354E0" w:rsidRPr="00DC4026">
        <w:rPr>
          <w:b/>
        </w:rPr>
        <w:t>commissioning issues</w:t>
      </w:r>
    </w:p>
    <w:p w:rsidR="00AA5B0E" w:rsidRDefault="00AA5B0E" w:rsidP="00AA5B0E">
      <w:pPr>
        <w:pStyle w:val="ListParagraph"/>
        <w:rPr>
          <w:b/>
        </w:rPr>
      </w:pPr>
    </w:p>
    <w:p w:rsidR="004354E0" w:rsidRDefault="00CE6AE7" w:rsidP="00DC4026">
      <w:pPr>
        <w:pStyle w:val="ListParagraph"/>
        <w:numPr>
          <w:ilvl w:val="0"/>
          <w:numId w:val="1"/>
        </w:numPr>
        <w:rPr>
          <w:b/>
        </w:rPr>
      </w:pPr>
      <w:r w:rsidRPr="00DC4026">
        <w:rPr>
          <w:b/>
        </w:rPr>
        <w:t xml:space="preserve">SMART </w:t>
      </w:r>
      <w:r w:rsidR="00F66239" w:rsidRPr="00DC4026">
        <w:rPr>
          <w:b/>
        </w:rPr>
        <w:t xml:space="preserve">CONTROL SYSTEMS </w:t>
      </w:r>
      <w:r w:rsidR="00DC4026">
        <w:rPr>
          <w:b/>
        </w:rPr>
        <w:t xml:space="preserve">specifically </w:t>
      </w:r>
      <w:r w:rsidR="00F66239" w:rsidRPr="00DC4026">
        <w:rPr>
          <w:b/>
        </w:rPr>
        <w:t>tailored to the plant operation</w:t>
      </w:r>
      <w:r w:rsidR="00AA5B0E">
        <w:rPr>
          <w:b/>
        </w:rPr>
        <w:t xml:space="preserve"> </w:t>
      </w:r>
      <w:r w:rsidR="00F66239" w:rsidRPr="00DC4026">
        <w:rPr>
          <w:b/>
        </w:rPr>
        <w:t>/ process with access to critical user information to significantly reduce ongoing maintenance routines and cost.</w:t>
      </w:r>
    </w:p>
    <w:p w:rsidR="00483CF0" w:rsidRDefault="00483CF0" w:rsidP="00483CF0">
      <w:pPr>
        <w:pStyle w:val="ListParagraph"/>
        <w:numPr>
          <w:ilvl w:val="0"/>
          <w:numId w:val="1"/>
        </w:numPr>
        <w:rPr>
          <w:b/>
        </w:rPr>
      </w:pPr>
      <w:r w:rsidRPr="00DC4026">
        <w:rPr>
          <w:b/>
        </w:rPr>
        <w:t>FULL AUDITABLE drawings</w:t>
      </w:r>
      <w:r w:rsidR="00362AC0" w:rsidRPr="00DC4026">
        <w:rPr>
          <w:b/>
        </w:rPr>
        <w:t xml:space="preserve"> </w:t>
      </w:r>
      <w:r w:rsidRPr="00DC4026">
        <w:rPr>
          <w:b/>
        </w:rPr>
        <w:t>/</w:t>
      </w:r>
      <w:r w:rsidR="00362AC0" w:rsidRPr="00DC4026">
        <w:rPr>
          <w:b/>
        </w:rPr>
        <w:t xml:space="preserve"> </w:t>
      </w:r>
      <w:r w:rsidRPr="00DC4026">
        <w:rPr>
          <w:b/>
        </w:rPr>
        <w:t>specifications</w:t>
      </w:r>
      <w:r w:rsidR="00362AC0" w:rsidRPr="00DC4026">
        <w:rPr>
          <w:b/>
        </w:rPr>
        <w:t xml:space="preserve"> </w:t>
      </w:r>
      <w:r w:rsidRPr="00DC4026">
        <w:rPr>
          <w:b/>
        </w:rPr>
        <w:t>/</w:t>
      </w:r>
      <w:r w:rsidR="00362AC0" w:rsidRPr="00DC4026">
        <w:rPr>
          <w:b/>
        </w:rPr>
        <w:t xml:space="preserve"> </w:t>
      </w:r>
      <w:r w:rsidRPr="00DC4026">
        <w:rPr>
          <w:b/>
        </w:rPr>
        <w:t>install records</w:t>
      </w:r>
      <w:r w:rsidR="00362AC0" w:rsidRPr="00DC4026">
        <w:rPr>
          <w:b/>
        </w:rPr>
        <w:t xml:space="preserve"> </w:t>
      </w:r>
      <w:r w:rsidRPr="00DC4026">
        <w:rPr>
          <w:b/>
        </w:rPr>
        <w:t>/</w:t>
      </w:r>
      <w:r w:rsidR="00362AC0" w:rsidRPr="00DC4026">
        <w:rPr>
          <w:b/>
        </w:rPr>
        <w:t xml:space="preserve"> </w:t>
      </w:r>
      <w:r w:rsidRPr="00DC4026">
        <w:rPr>
          <w:b/>
        </w:rPr>
        <w:t>test data from design through to as built.</w:t>
      </w:r>
    </w:p>
    <w:p w:rsidR="00F66239" w:rsidRDefault="00DC4026" w:rsidP="00DC4026">
      <w:pPr>
        <w:pStyle w:val="ListParagraph"/>
        <w:numPr>
          <w:ilvl w:val="0"/>
          <w:numId w:val="1"/>
        </w:numPr>
        <w:rPr>
          <w:b/>
        </w:rPr>
      </w:pPr>
      <w:r>
        <w:rPr>
          <w:b/>
        </w:rPr>
        <w:t xml:space="preserve">A </w:t>
      </w:r>
      <w:r w:rsidR="00F66239" w:rsidRPr="00DC4026">
        <w:rPr>
          <w:b/>
        </w:rPr>
        <w:t>RELIABLE INTEGRATED ENGINEERED SOLUTION underpinned by SYSTEM WARRANTY and on call AFTER SALES SERVICE.</w:t>
      </w:r>
    </w:p>
    <w:p w:rsidR="003C3FDD" w:rsidRPr="005D602B" w:rsidRDefault="00160262" w:rsidP="005D602B">
      <w:pPr>
        <w:pStyle w:val="ListParagraph"/>
        <w:numPr>
          <w:ilvl w:val="0"/>
          <w:numId w:val="1"/>
        </w:numPr>
        <w:rPr>
          <w:b/>
        </w:rPr>
      </w:pPr>
      <w:r w:rsidRPr="00DC4026">
        <w:rPr>
          <w:b/>
        </w:rPr>
        <w:t>A COMPLETE SINGLE SOURCED SYSTEM DELIVERED ON BUDGET AND ON TIME.</w:t>
      </w:r>
    </w:p>
    <w:p w:rsidR="00A409EB" w:rsidRDefault="00DC4026">
      <w:pPr>
        <w:rPr>
          <w:b/>
        </w:rPr>
      </w:pPr>
      <w:r>
        <w:rPr>
          <w:b/>
        </w:rPr>
        <w:t>We would welcome</w:t>
      </w:r>
      <w:r w:rsidR="00A409EB">
        <w:rPr>
          <w:b/>
        </w:rPr>
        <w:t xml:space="preserve"> the opportunity to meet </w:t>
      </w:r>
      <w:r>
        <w:rPr>
          <w:b/>
        </w:rPr>
        <w:t xml:space="preserve">and </w:t>
      </w:r>
      <w:r w:rsidR="00A409EB">
        <w:rPr>
          <w:b/>
        </w:rPr>
        <w:t>discuss our capabilities further-</w:t>
      </w:r>
    </w:p>
    <w:p w:rsidR="00062126" w:rsidRPr="00062126" w:rsidRDefault="00DC4026" w:rsidP="00062126">
      <w:pPr>
        <w:spacing w:line="240" w:lineRule="auto"/>
        <w:rPr>
          <w:b/>
          <w:highlight w:val="yellow"/>
        </w:rPr>
      </w:pPr>
      <w:r w:rsidRPr="00062126">
        <w:rPr>
          <w:b/>
          <w:highlight w:val="yellow"/>
        </w:rPr>
        <w:t>PLEASE CONTACT</w:t>
      </w:r>
      <w:r w:rsidR="00062126" w:rsidRPr="00062126">
        <w:rPr>
          <w:b/>
          <w:highlight w:val="yellow"/>
        </w:rPr>
        <w:t>;</w:t>
      </w:r>
      <w:r w:rsidR="005D602B" w:rsidRPr="00062126">
        <w:rPr>
          <w:b/>
          <w:highlight w:val="yellow"/>
        </w:rPr>
        <w:t xml:space="preserve"> </w:t>
      </w:r>
    </w:p>
    <w:p w:rsidR="00DC4026" w:rsidRDefault="005D602B" w:rsidP="00062126">
      <w:pPr>
        <w:spacing w:line="240" w:lineRule="auto"/>
        <w:rPr>
          <w:b/>
        </w:rPr>
      </w:pPr>
      <w:r w:rsidRPr="00062126">
        <w:rPr>
          <w:b/>
          <w:highlight w:val="yellow"/>
        </w:rPr>
        <w:t>PAUL SMITH (Mob: +44(0)7765 407731) or PAUL BARKER (Mob:</w:t>
      </w:r>
      <w:r w:rsidR="00860B10" w:rsidRPr="00062126">
        <w:rPr>
          <w:b/>
          <w:highlight w:val="yellow"/>
        </w:rPr>
        <w:t xml:space="preserve"> </w:t>
      </w:r>
      <w:r w:rsidRPr="00062126">
        <w:rPr>
          <w:b/>
          <w:highlight w:val="yellow"/>
        </w:rPr>
        <w:t>+44(0)</w:t>
      </w:r>
      <w:r w:rsidR="00860B10" w:rsidRPr="00062126">
        <w:rPr>
          <w:b/>
          <w:highlight w:val="yellow"/>
        </w:rPr>
        <w:t>7836 592974)</w:t>
      </w:r>
    </w:p>
    <w:p w:rsidR="005D602B" w:rsidRPr="00DC4026" w:rsidRDefault="005D602B" w:rsidP="00062126">
      <w:pPr>
        <w:spacing w:line="240" w:lineRule="auto"/>
        <w:rPr>
          <w:b/>
        </w:rPr>
      </w:pPr>
      <w:r w:rsidRPr="005D602B">
        <w:rPr>
          <w:b/>
          <w:highlight w:val="yellow"/>
        </w:rPr>
        <w:t xml:space="preserve">Email: </w:t>
      </w:r>
      <w:hyperlink r:id="rId7" w:history="1">
        <w:r w:rsidRPr="005D602B">
          <w:rPr>
            <w:rStyle w:val="Hyperlink"/>
            <w:b/>
            <w:highlight w:val="yellow"/>
          </w:rPr>
          <w:t>enquiries@deltat.co.uk</w:t>
        </w:r>
      </w:hyperlink>
      <w:r>
        <w:rPr>
          <w:b/>
        </w:rPr>
        <w:t xml:space="preserve"> </w:t>
      </w:r>
    </w:p>
    <w:p w:rsidR="00860B10" w:rsidRDefault="00F66239" w:rsidP="00062126">
      <w:pPr>
        <w:spacing w:line="240" w:lineRule="auto"/>
        <w:rPr>
          <w:b/>
        </w:rPr>
      </w:pPr>
      <w:r w:rsidRPr="00F66239">
        <w:rPr>
          <w:b/>
        </w:rPr>
        <w:t>DELTA T (TRACE HEATING) LTD – POWER DIVISION</w:t>
      </w:r>
    </w:p>
    <w:p w:rsidR="00A409EB" w:rsidRDefault="00483CF0" w:rsidP="00062126">
      <w:pPr>
        <w:spacing w:line="240" w:lineRule="auto"/>
        <w:rPr>
          <w:b/>
        </w:rPr>
      </w:pPr>
      <w:r>
        <w:rPr>
          <w:b/>
        </w:rPr>
        <w:t>LONDON</w:t>
      </w:r>
      <w:r w:rsidR="00860B10">
        <w:rPr>
          <w:b/>
        </w:rPr>
        <w:t xml:space="preserve"> EN6 IHS</w:t>
      </w:r>
    </w:p>
    <w:p w:rsidR="00A409EB" w:rsidRDefault="00860B10" w:rsidP="00062126">
      <w:pPr>
        <w:spacing w:line="240" w:lineRule="auto"/>
        <w:rPr>
          <w:b/>
        </w:rPr>
      </w:pPr>
      <w:r>
        <w:rPr>
          <w:b/>
        </w:rPr>
        <w:t>Tel:  +44 (0)1707 659812</w:t>
      </w:r>
      <w:bookmarkStart w:id="0" w:name="_GoBack"/>
      <w:bookmarkEnd w:id="0"/>
    </w:p>
    <w:p w:rsidR="00BF3DF1" w:rsidRPr="00EB156E" w:rsidRDefault="00BF3DF1" w:rsidP="00BF3DF1">
      <w:pPr>
        <w:jc w:val="center"/>
        <w:rPr>
          <w:sz w:val="108"/>
          <w:szCs w:val="108"/>
        </w:rPr>
      </w:pPr>
      <w:r>
        <w:rPr>
          <w:noProof/>
          <w:lang w:eastAsia="en-GB"/>
        </w:rPr>
        <w:drawing>
          <wp:inline distT="0" distB="0" distL="0" distR="0" wp14:anchorId="54B97452" wp14:editId="69B04CB9">
            <wp:extent cx="2896145" cy="1320695"/>
            <wp:effectExtent l="0" t="0" r="0" b="0"/>
            <wp:docPr id="35" name="Picture 35" descr="C:\Users\jgrov\AppData\Local\Microsoft\Windows\INetCache\Content.Word\Delta T_Final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rov\AppData\Local\Microsoft\Windows\INetCache\Content.Word\Delta T_Final_3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6131" cy="1325249"/>
                    </a:xfrm>
                    <a:prstGeom prst="rect">
                      <a:avLst/>
                    </a:prstGeom>
                    <a:noFill/>
                    <a:ln>
                      <a:noFill/>
                    </a:ln>
                  </pic:spPr>
                </pic:pic>
              </a:graphicData>
            </a:graphic>
          </wp:inline>
        </w:drawing>
      </w:r>
    </w:p>
    <w:p w:rsidR="00BF3DF1" w:rsidRDefault="00BF3DF1" w:rsidP="00BF3DF1">
      <w:pPr>
        <w:jc w:val="center"/>
        <w:rPr>
          <w:i/>
          <w:sz w:val="28"/>
          <w:szCs w:val="28"/>
        </w:rPr>
      </w:pPr>
      <w:r w:rsidRPr="00EB156E">
        <w:rPr>
          <w:i/>
          <w:sz w:val="28"/>
          <w:szCs w:val="28"/>
        </w:rPr>
        <w:t>“Dedicated Trace Heating Specialists”</w:t>
      </w:r>
    </w:p>
    <w:p w:rsidR="00210C7A" w:rsidRPr="00BF3DF1" w:rsidRDefault="00BF3DF1" w:rsidP="00BF3DF1">
      <w:pPr>
        <w:jc w:val="center"/>
        <w:rPr>
          <w:i/>
          <w:sz w:val="28"/>
          <w:szCs w:val="28"/>
        </w:rPr>
      </w:pPr>
      <w:r>
        <w:rPr>
          <w:b/>
        </w:rPr>
        <w:t>www.deltat.co.uk</w:t>
      </w:r>
      <w:r w:rsidR="00F66239" w:rsidRPr="00F66239">
        <w:rPr>
          <w:b/>
        </w:rPr>
        <w:tab/>
      </w:r>
    </w:p>
    <w:sectPr w:rsidR="00210C7A" w:rsidRPr="00BF3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4D3D"/>
    <w:multiLevelType w:val="hybridMultilevel"/>
    <w:tmpl w:val="E8EA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7A"/>
    <w:rsid w:val="00062126"/>
    <w:rsid w:val="00097240"/>
    <w:rsid w:val="00160262"/>
    <w:rsid w:val="00210C7A"/>
    <w:rsid w:val="0025320F"/>
    <w:rsid w:val="00362AC0"/>
    <w:rsid w:val="003C3FDD"/>
    <w:rsid w:val="003D06DE"/>
    <w:rsid w:val="003E0AAA"/>
    <w:rsid w:val="0041780D"/>
    <w:rsid w:val="00430149"/>
    <w:rsid w:val="004354E0"/>
    <w:rsid w:val="00483CF0"/>
    <w:rsid w:val="005233A8"/>
    <w:rsid w:val="005A4E4B"/>
    <w:rsid w:val="005B2084"/>
    <w:rsid w:val="005C1621"/>
    <w:rsid w:val="005D602B"/>
    <w:rsid w:val="0060450C"/>
    <w:rsid w:val="006267F7"/>
    <w:rsid w:val="006E760F"/>
    <w:rsid w:val="00860B10"/>
    <w:rsid w:val="0095186D"/>
    <w:rsid w:val="00A409EB"/>
    <w:rsid w:val="00AA5B0E"/>
    <w:rsid w:val="00B72552"/>
    <w:rsid w:val="00BA11A2"/>
    <w:rsid w:val="00BF3DF1"/>
    <w:rsid w:val="00CE6AE7"/>
    <w:rsid w:val="00D1019A"/>
    <w:rsid w:val="00D23AA9"/>
    <w:rsid w:val="00DC4026"/>
    <w:rsid w:val="00DE28D8"/>
    <w:rsid w:val="00EA235B"/>
    <w:rsid w:val="00EB156E"/>
    <w:rsid w:val="00F66239"/>
    <w:rsid w:val="00FF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8082F-D78D-4760-B33F-38513F67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026"/>
    <w:pPr>
      <w:ind w:left="720"/>
      <w:contextualSpacing/>
    </w:pPr>
  </w:style>
  <w:style w:type="paragraph" w:styleId="NoSpacing">
    <w:name w:val="No Spacing"/>
    <w:link w:val="NoSpacingChar"/>
    <w:uiPriority w:val="1"/>
    <w:qFormat/>
    <w:rsid w:val="00FF2BA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F2BA8"/>
    <w:rPr>
      <w:rFonts w:eastAsiaTheme="minorEastAsia"/>
      <w:lang w:val="en-US"/>
    </w:rPr>
  </w:style>
  <w:style w:type="character" w:styleId="Hyperlink">
    <w:name w:val="Hyperlink"/>
    <w:basedOn w:val="DefaultParagraphFont"/>
    <w:uiPriority w:val="99"/>
    <w:unhideWhenUsed/>
    <w:rsid w:val="005D60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delta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5341</TotalTime>
  <Pages>4</Pages>
  <Words>828</Words>
  <Characters>4154</Characters>
  <Application>Microsoft Office Word</Application>
  <DocSecurity>0</DocSecurity>
  <Lines>118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paulsmith</dc:creator>
  <cp:lastModifiedBy>Jamie Groves</cp:lastModifiedBy>
  <cp:revision>6</cp:revision>
  <cp:lastPrinted>2017-10-09T15:05:00Z</cp:lastPrinted>
  <dcterms:created xsi:type="dcterms:W3CDTF">2017-11-09T19:47:00Z</dcterms:created>
  <dcterms:modified xsi:type="dcterms:W3CDTF">2017-11-13T14:59:00Z</dcterms:modified>
</cp:coreProperties>
</file>