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A0" w:rsidRDefault="000E7F7A">
      <w:r>
        <w:t>This motor vehicle</w:t>
      </w:r>
      <w:r w:rsidR="00563958">
        <w:t xml:space="preserve"> guide</w:t>
      </w:r>
      <w:r>
        <w:t xml:space="preserve"> is the ultimate cruiser companion</w:t>
      </w:r>
      <w:r w:rsidR="00563958">
        <w:t>!</w:t>
      </w:r>
      <w:r>
        <w:t xml:space="preserve">  It has everything a Massachusetts Police Officer needs to know when enforcing motor vehicle laws and rules, from minor violations like defective equipment</w:t>
      </w:r>
      <w:r w:rsidR="00563958">
        <w:t>,</w:t>
      </w:r>
      <w:r>
        <w:t xml:space="preserve"> to more complex areas such as international operators</w:t>
      </w:r>
      <w:r w:rsidR="00563958">
        <w:t>,</w:t>
      </w:r>
      <w:r>
        <w:t xml:space="preserve"> to serious offenses such as motor vehicle homicide; everything is covered in an easy to understand format.  It includes arrest powers, fine amounts, as well as the laws involving vehicle impoundments, exit orders and even motor vehicle searches.  It is the only manual of its kind actually created by a working police officer (and attorney).  </w:t>
      </w:r>
      <w:r w:rsidR="00563958">
        <w:t>It is t</w:t>
      </w:r>
      <w:r>
        <w:t>he only motor vehicle cruiser guide you will need!</w:t>
      </w:r>
    </w:p>
    <w:sectPr w:rsidR="000539A0" w:rsidSect="000539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E7F7A"/>
    <w:rsid w:val="000539A0"/>
    <w:rsid w:val="000E7F7A"/>
    <w:rsid w:val="00563958"/>
    <w:rsid w:val="007E47B3"/>
    <w:rsid w:val="00874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Hanrahan</dc:creator>
  <cp:lastModifiedBy>Justin Hanrahan</cp:lastModifiedBy>
  <cp:revision>2</cp:revision>
  <dcterms:created xsi:type="dcterms:W3CDTF">2017-11-13T01:00:00Z</dcterms:created>
  <dcterms:modified xsi:type="dcterms:W3CDTF">2017-11-13T01:10:00Z</dcterms:modified>
</cp:coreProperties>
</file>