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F6105" w14:textId="77777777" w:rsidR="00151CA2" w:rsidRPr="00151CA2" w:rsidRDefault="00151CA2" w:rsidP="00151CA2">
      <w:r w:rsidRPr="00151CA2">
        <w:drawing>
          <wp:anchor distT="0" distB="0" distL="114300" distR="114300" simplePos="0" relativeHeight="251658240" behindDoc="0" locked="0" layoutInCell="1" allowOverlap="1" wp14:anchorId="2C2CE07C" wp14:editId="50ACC90A">
            <wp:simplePos x="0" y="0"/>
            <wp:positionH relativeFrom="column">
              <wp:posOffset>0</wp:posOffset>
            </wp:positionH>
            <wp:positionV relativeFrom="paragraph">
              <wp:posOffset>0</wp:posOffset>
            </wp:positionV>
            <wp:extent cx="1587500" cy="2425700"/>
            <wp:effectExtent l="0" t="0" r="12700" b="12700"/>
            <wp:wrapThrough wrapText="bothSides">
              <wp:wrapPolygon edited="0">
                <wp:start x="0" y="0"/>
                <wp:lineTo x="0" y="21487"/>
                <wp:lineTo x="21427" y="21487"/>
                <wp:lineTo x="214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587500" cy="2425700"/>
                    </a:xfrm>
                    <a:prstGeom prst="rect">
                      <a:avLst/>
                    </a:prstGeom>
                  </pic:spPr>
                </pic:pic>
              </a:graphicData>
            </a:graphic>
            <wp14:sizeRelH relativeFrom="page">
              <wp14:pctWidth>0</wp14:pctWidth>
            </wp14:sizeRelH>
            <wp14:sizeRelV relativeFrom="page">
              <wp14:pctHeight>0</wp14:pctHeight>
            </wp14:sizeRelV>
          </wp:anchor>
        </w:drawing>
      </w:r>
      <w:r>
        <w:rPr>
          <w:rFonts w:ascii="Big Caslon" w:hAnsi="Big Caslon" w:cs="Big Caslon"/>
          <w:color w:val="000000"/>
          <w:sz w:val="56"/>
          <w:szCs w:val="56"/>
        </w:rPr>
        <w:t>Th</w:t>
      </w:r>
      <w:r>
        <w:rPr>
          <w:rFonts w:ascii="Big Caslon" w:hAnsi="Big Caslon" w:cs="Big Caslon"/>
          <w:color w:val="000000"/>
          <w:sz w:val="56"/>
          <w:szCs w:val="56"/>
        </w:rPr>
        <w:t xml:space="preserve">e Cover </w:t>
      </w:r>
    </w:p>
    <w:p w14:paraId="35B9ED0F" w14:textId="77777777" w:rsidR="00151CA2" w:rsidRDefault="00151CA2" w:rsidP="00151CA2">
      <w:pPr>
        <w:widowControl w:val="0"/>
        <w:autoSpaceDE w:val="0"/>
        <w:autoSpaceDN w:val="0"/>
        <w:adjustRightInd w:val="0"/>
        <w:ind w:right="5616"/>
        <w:jc w:val="both"/>
        <w:rPr>
          <w:rFonts w:ascii="Big Caslon" w:hAnsi="Big Caslon" w:cs="Big Caslon"/>
          <w:color w:val="000000"/>
          <w:sz w:val="22"/>
          <w:szCs w:val="22"/>
        </w:rPr>
      </w:pPr>
      <w:r>
        <w:rPr>
          <w:rFonts w:ascii="Big Caslon" w:hAnsi="Big Caslon" w:cs="Big Caslon"/>
          <w:color w:val="000000"/>
          <w:sz w:val="22"/>
          <w:szCs w:val="22"/>
        </w:rPr>
        <w:t xml:space="preserve">Every picture tells a story.  It’s about color.  It’s about characters. Most of all, it’s about finding a future. The characters on the cover of this book are real. The very picture displays a scene which seems to come out of nowhere. Well, not really nowhere </w:t>
      </w:r>
      <w:r w:rsidR="00544B7D">
        <w:rPr>
          <w:rFonts w:ascii="Big Caslon" w:hAnsi="Big Caslon" w:cs="Big Caslon"/>
          <w:color w:val="000000"/>
          <w:sz w:val="22"/>
          <w:szCs w:val="22"/>
        </w:rPr>
        <w:t>–</w:t>
      </w:r>
      <w:r>
        <w:rPr>
          <w:rFonts w:ascii="Big Caslon" w:hAnsi="Big Caslon" w:cs="Big Caslon"/>
          <w:color w:val="000000"/>
          <w:sz w:val="22"/>
          <w:szCs w:val="22"/>
        </w:rPr>
        <w:t xml:space="preserve"> actually the imagination.  </w:t>
      </w:r>
    </w:p>
    <w:p w14:paraId="38C83609" w14:textId="77777777" w:rsidR="00151CA2" w:rsidRDefault="00151CA2" w:rsidP="00151CA2">
      <w:pPr>
        <w:widowControl w:val="0"/>
        <w:autoSpaceDE w:val="0"/>
        <w:autoSpaceDN w:val="0"/>
        <w:adjustRightInd w:val="0"/>
        <w:ind w:right="5616"/>
        <w:jc w:val="both"/>
        <w:rPr>
          <w:rFonts w:ascii="Big Caslon" w:hAnsi="Big Caslon" w:cs="Big Caslon"/>
          <w:color w:val="000000"/>
          <w:sz w:val="22"/>
          <w:szCs w:val="22"/>
        </w:rPr>
      </w:pPr>
    </w:p>
    <w:p w14:paraId="73CDCC16" w14:textId="77777777" w:rsidR="00151CA2" w:rsidRDefault="00151CA2" w:rsidP="00151CA2">
      <w:pPr>
        <w:widowControl w:val="0"/>
        <w:autoSpaceDE w:val="0"/>
        <w:autoSpaceDN w:val="0"/>
        <w:adjustRightInd w:val="0"/>
        <w:ind w:right="5616"/>
        <w:jc w:val="both"/>
        <w:rPr>
          <w:rFonts w:ascii="Big Caslon" w:hAnsi="Big Caslon" w:cs="Big Caslon"/>
          <w:color w:val="000000"/>
          <w:sz w:val="22"/>
          <w:szCs w:val="22"/>
        </w:rPr>
      </w:pPr>
      <w:r>
        <w:rPr>
          <w:rFonts w:ascii="Big Caslon" w:hAnsi="Big Caslon" w:cs="Big Caslon"/>
          <w:color w:val="000000"/>
          <w:sz w:val="22"/>
          <w:szCs w:val="22"/>
        </w:rPr>
        <w:t>The story begins as a fleeting thought in two men’s minds.  The soil in their minds is fertile, but the condition of their circumstances is barren.</w:t>
      </w:r>
    </w:p>
    <w:p w14:paraId="391B5982" w14:textId="77777777" w:rsidR="00151CA2" w:rsidRDefault="00151CA2" w:rsidP="00151CA2">
      <w:pPr>
        <w:widowControl w:val="0"/>
        <w:autoSpaceDE w:val="0"/>
        <w:autoSpaceDN w:val="0"/>
        <w:adjustRightInd w:val="0"/>
        <w:ind w:right="5616"/>
        <w:jc w:val="both"/>
        <w:rPr>
          <w:rFonts w:ascii="Big Caslon" w:hAnsi="Big Caslon" w:cs="Big Caslon"/>
          <w:color w:val="000000"/>
          <w:sz w:val="22"/>
          <w:szCs w:val="22"/>
        </w:rPr>
      </w:pPr>
    </w:p>
    <w:p w14:paraId="6945B142" w14:textId="77777777" w:rsidR="00151CA2" w:rsidRDefault="00151CA2" w:rsidP="00151CA2">
      <w:pPr>
        <w:widowControl w:val="0"/>
        <w:autoSpaceDE w:val="0"/>
        <w:autoSpaceDN w:val="0"/>
        <w:adjustRightInd w:val="0"/>
        <w:ind w:right="5616"/>
        <w:jc w:val="both"/>
        <w:rPr>
          <w:rFonts w:ascii="Big Caslon" w:hAnsi="Big Caslon" w:cs="Big Caslon"/>
          <w:color w:val="000000"/>
          <w:sz w:val="22"/>
          <w:szCs w:val="22"/>
        </w:rPr>
      </w:pPr>
      <w:r>
        <w:rPr>
          <w:rFonts w:ascii="Big Caslon" w:hAnsi="Big Caslon" w:cs="Big Caslon"/>
          <w:color w:val="000000"/>
          <w:sz w:val="22"/>
          <w:szCs w:val="22"/>
        </w:rPr>
        <w:t xml:space="preserve">Their imagination is ignited by a few short paragraphs in a National Geographic magazine.  Never in their wildest dreams (or nightmares) do they envisage writing about the desolate northern tundra of Russia, or the cacophony of sound and organized chaos in the streets of Jaipur, India, or being lost in </w:t>
      </w:r>
      <w:r w:rsidR="00544B7D">
        <w:rPr>
          <w:rFonts w:ascii="Big Caslon" w:hAnsi="Big Caslon" w:cs="Big Caslon"/>
          <w:color w:val="000000"/>
          <w:sz w:val="22"/>
          <w:szCs w:val="22"/>
        </w:rPr>
        <w:t>the middle of the night in the b</w:t>
      </w:r>
      <w:r>
        <w:rPr>
          <w:rFonts w:ascii="Big Caslon" w:hAnsi="Big Caslon" w:cs="Big Caslon"/>
          <w:color w:val="000000"/>
          <w:sz w:val="22"/>
          <w:szCs w:val="22"/>
        </w:rPr>
        <w:t>ush of Africa.</w:t>
      </w:r>
    </w:p>
    <w:p w14:paraId="31AE136F" w14:textId="77777777" w:rsidR="00151CA2" w:rsidRDefault="00151CA2" w:rsidP="00151CA2">
      <w:pPr>
        <w:widowControl w:val="0"/>
        <w:autoSpaceDE w:val="0"/>
        <w:autoSpaceDN w:val="0"/>
        <w:adjustRightInd w:val="0"/>
        <w:ind w:right="5616"/>
        <w:jc w:val="both"/>
        <w:rPr>
          <w:rFonts w:ascii="Big Caslon" w:hAnsi="Big Caslon" w:cs="Big Caslon"/>
          <w:color w:val="000000"/>
          <w:sz w:val="22"/>
          <w:szCs w:val="22"/>
        </w:rPr>
      </w:pPr>
    </w:p>
    <w:p w14:paraId="7E2C56B9" w14:textId="77777777" w:rsidR="00151CA2" w:rsidRDefault="00151CA2" w:rsidP="00151CA2">
      <w:pPr>
        <w:widowControl w:val="0"/>
        <w:autoSpaceDE w:val="0"/>
        <w:autoSpaceDN w:val="0"/>
        <w:adjustRightInd w:val="0"/>
        <w:ind w:right="5616"/>
        <w:jc w:val="both"/>
        <w:rPr>
          <w:rFonts w:ascii="Big Caslon" w:hAnsi="Big Caslon" w:cs="Big Caslon"/>
          <w:color w:val="000000"/>
          <w:sz w:val="22"/>
          <w:szCs w:val="22"/>
        </w:rPr>
      </w:pPr>
      <w:r>
        <w:rPr>
          <w:rFonts w:ascii="Big Caslon" w:hAnsi="Big Caslon" w:cs="Big Caslon"/>
          <w:color w:val="000000"/>
          <w:sz w:val="22"/>
          <w:szCs w:val="22"/>
        </w:rPr>
        <w:t>A risk-taking adventure was not on their bucket list.   Ideas come from words and words describe both tragedies and triump</w:t>
      </w:r>
      <w:r w:rsidR="00544B7D">
        <w:rPr>
          <w:rFonts w:ascii="Big Caslon" w:hAnsi="Big Caslon" w:cs="Big Caslon"/>
          <w:color w:val="000000"/>
          <w:sz w:val="22"/>
          <w:szCs w:val="22"/>
        </w:rPr>
        <w:t xml:space="preserve">hs.  They move us to cry and </w:t>
      </w:r>
      <w:r>
        <w:rPr>
          <w:rFonts w:ascii="Big Caslon" w:hAnsi="Big Caslon" w:cs="Big Caslon"/>
          <w:color w:val="000000"/>
          <w:sz w:val="22"/>
          <w:szCs w:val="22"/>
        </w:rPr>
        <w:t xml:space="preserve">laugh. It took just 217 words in National Geographic to penetrate the emotions of their soul, and drive them to do something. </w:t>
      </w:r>
    </w:p>
    <w:p w14:paraId="0607E967" w14:textId="77777777" w:rsidR="00151CA2" w:rsidRDefault="00151CA2" w:rsidP="00151CA2">
      <w:pPr>
        <w:widowControl w:val="0"/>
        <w:autoSpaceDE w:val="0"/>
        <w:autoSpaceDN w:val="0"/>
        <w:adjustRightInd w:val="0"/>
        <w:ind w:right="5616"/>
        <w:jc w:val="both"/>
        <w:rPr>
          <w:rFonts w:ascii="Big Caslon" w:hAnsi="Big Caslon" w:cs="Big Caslon"/>
          <w:color w:val="000000"/>
          <w:sz w:val="22"/>
          <w:szCs w:val="22"/>
        </w:rPr>
      </w:pPr>
    </w:p>
    <w:p w14:paraId="7891C0FF" w14:textId="77777777" w:rsidR="00151CA2" w:rsidRPr="00544B7D" w:rsidRDefault="00151CA2" w:rsidP="00151CA2">
      <w:pPr>
        <w:widowControl w:val="0"/>
        <w:autoSpaceDE w:val="0"/>
        <w:autoSpaceDN w:val="0"/>
        <w:adjustRightInd w:val="0"/>
        <w:ind w:right="5616"/>
        <w:jc w:val="both"/>
        <w:rPr>
          <w:rFonts w:ascii="Big Caslon" w:hAnsi="Big Caslon" w:cs="Big Caslon"/>
          <w:i/>
          <w:color w:val="000000"/>
          <w:sz w:val="22"/>
          <w:szCs w:val="22"/>
        </w:rPr>
      </w:pPr>
      <w:r>
        <w:rPr>
          <w:rFonts w:ascii="Big Caslon" w:hAnsi="Big Caslon" w:cs="Big Caslon"/>
          <w:color w:val="000000"/>
          <w:sz w:val="22"/>
          <w:szCs w:val="22"/>
        </w:rPr>
        <w:t xml:space="preserve">What this book represents more than anything else is the meeting of imagination, compassion and action.  To quote the immortal words of Gandhi, </w:t>
      </w:r>
      <w:r w:rsidRPr="00544B7D">
        <w:rPr>
          <w:rFonts w:ascii="Big Caslon" w:hAnsi="Big Caslon" w:cs="Big Caslon"/>
          <w:i/>
          <w:color w:val="000000"/>
          <w:sz w:val="22"/>
          <w:szCs w:val="22"/>
        </w:rPr>
        <w:t xml:space="preserve">‘be the change that you wish to see in the world.’ </w:t>
      </w:r>
    </w:p>
    <w:p w14:paraId="0AA5F9C4" w14:textId="77777777" w:rsidR="00151CA2" w:rsidRDefault="00151CA2" w:rsidP="00151CA2">
      <w:pPr>
        <w:widowControl w:val="0"/>
        <w:autoSpaceDE w:val="0"/>
        <w:autoSpaceDN w:val="0"/>
        <w:adjustRightInd w:val="0"/>
        <w:jc w:val="both"/>
        <w:rPr>
          <w:rFonts w:ascii="Big Caslon" w:hAnsi="Big Caslon" w:cs="Big Caslon"/>
          <w:color w:val="000000"/>
        </w:rPr>
      </w:pPr>
    </w:p>
    <w:p w14:paraId="1C6B82E3" w14:textId="77777777" w:rsidR="00151CA2" w:rsidRDefault="00151CA2" w:rsidP="00151CA2">
      <w:pPr>
        <w:widowControl w:val="0"/>
        <w:autoSpaceDE w:val="0"/>
        <w:autoSpaceDN w:val="0"/>
        <w:adjustRightInd w:val="0"/>
        <w:rPr>
          <w:rFonts w:ascii="Big Caslon" w:hAnsi="Big Caslon" w:cs="Big Caslon"/>
          <w:color w:val="000000"/>
          <w:sz w:val="56"/>
          <w:szCs w:val="56"/>
        </w:rPr>
      </w:pPr>
    </w:p>
    <w:p w14:paraId="6388F828" w14:textId="77777777" w:rsidR="00151CA2" w:rsidRDefault="00151CA2" w:rsidP="00151CA2">
      <w:pPr>
        <w:widowControl w:val="0"/>
        <w:autoSpaceDE w:val="0"/>
        <w:autoSpaceDN w:val="0"/>
        <w:adjustRightInd w:val="0"/>
        <w:rPr>
          <w:rFonts w:ascii="Big Caslon" w:hAnsi="Big Caslon" w:cs="Big Caslon"/>
          <w:color w:val="000000"/>
          <w:sz w:val="56"/>
          <w:szCs w:val="56"/>
        </w:rPr>
      </w:pPr>
    </w:p>
    <w:p w14:paraId="18A5117E" w14:textId="77777777" w:rsidR="00151CA2" w:rsidRDefault="00151CA2" w:rsidP="00151CA2">
      <w:pPr>
        <w:widowControl w:val="0"/>
        <w:autoSpaceDE w:val="0"/>
        <w:autoSpaceDN w:val="0"/>
        <w:adjustRightInd w:val="0"/>
        <w:ind w:left="2880" w:firstLine="720"/>
        <w:rPr>
          <w:rFonts w:ascii="Big Caslon" w:hAnsi="Big Caslon" w:cs="Big Caslon"/>
          <w:color w:val="000000"/>
          <w:sz w:val="56"/>
          <w:szCs w:val="56"/>
        </w:rPr>
      </w:pPr>
    </w:p>
    <w:p w14:paraId="0F9CC506" w14:textId="77777777" w:rsidR="00151CA2" w:rsidRDefault="00151CA2" w:rsidP="00151CA2">
      <w:pPr>
        <w:widowControl w:val="0"/>
        <w:autoSpaceDE w:val="0"/>
        <w:autoSpaceDN w:val="0"/>
        <w:adjustRightInd w:val="0"/>
        <w:ind w:left="2880" w:firstLine="720"/>
        <w:rPr>
          <w:rFonts w:ascii="Big Caslon" w:hAnsi="Big Caslon" w:cs="Big Caslon"/>
          <w:color w:val="000000"/>
          <w:sz w:val="56"/>
          <w:szCs w:val="56"/>
        </w:rPr>
      </w:pPr>
    </w:p>
    <w:p w14:paraId="0C3F3E24" w14:textId="77777777" w:rsidR="00151CA2" w:rsidRDefault="00151CA2" w:rsidP="00151CA2">
      <w:pPr>
        <w:widowControl w:val="0"/>
        <w:autoSpaceDE w:val="0"/>
        <w:autoSpaceDN w:val="0"/>
        <w:adjustRightInd w:val="0"/>
        <w:ind w:left="2880" w:firstLine="720"/>
        <w:rPr>
          <w:rFonts w:ascii="Big Caslon" w:hAnsi="Big Caslon" w:cs="Big Caslon"/>
          <w:color w:val="000000"/>
          <w:sz w:val="56"/>
          <w:szCs w:val="56"/>
        </w:rPr>
      </w:pPr>
    </w:p>
    <w:p w14:paraId="713F9F13" w14:textId="77777777" w:rsidR="00151CA2" w:rsidRDefault="00151CA2" w:rsidP="00151CA2">
      <w:pPr>
        <w:widowControl w:val="0"/>
        <w:autoSpaceDE w:val="0"/>
        <w:autoSpaceDN w:val="0"/>
        <w:adjustRightInd w:val="0"/>
        <w:ind w:left="2880" w:firstLine="720"/>
        <w:rPr>
          <w:rFonts w:ascii="Big Caslon" w:hAnsi="Big Caslon" w:cs="Big Caslon"/>
          <w:color w:val="000000"/>
          <w:sz w:val="56"/>
          <w:szCs w:val="56"/>
        </w:rPr>
      </w:pPr>
    </w:p>
    <w:p w14:paraId="30C69E5B" w14:textId="77777777" w:rsidR="00151CA2" w:rsidRDefault="00151CA2" w:rsidP="00151CA2">
      <w:pPr>
        <w:widowControl w:val="0"/>
        <w:autoSpaceDE w:val="0"/>
        <w:autoSpaceDN w:val="0"/>
        <w:adjustRightInd w:val="0"/>
        <w:ind w:right="720"/>
        <w:rPr>
          <w:rFonts w:ascii="Big Caslon" w:hAnsi="Big Caslon" w:cs="Big Caslon"/>
          <w:color w:val="000000"/>
          <w:sz w:val="56"/>
          <w:szCs w:val="56"/>
        </w:rPr>
      </w:pPr>
      <w:r>
        <w:rPr>
          <w:rFonts w:ascii="Big Caslon" w:hAnsi="Big Caslon" w:cs="Big Caslon"/>
          <w:color w:val="000000"/>
          <w:sz w:val="56"/>
          <w:szCs w:val="56"/>
        </w:rPr>
        <w:lastRenderedPageBreak/>
        <w:t xml:space="preserve">The </w:t>
      </w:r>
      <w:r>
        <w:rPr>
          <w:rFonts w:ascii="Big Caslon" w:hAnsi="Big Caslon" w:cs="Big Caslon"/>
          <w:color w:val="000000"/>
          <w:sz w:val="56"/>
          <w:szCs w:val="56"/>
        </w:rPr>
        <w:t>Setting</w:t>
      </w:r>
      <w:r w:rsidRPr="00151CA2">
        <w:rPr>
          <w:rFonts w:ascii="Big Caslon" w:hAnsi="Big Caslon" w:cs="Big Caslon"/>
          <w:color w:val="000000"/>
          <w:sz w:val="56"/>
          <w:szCs w:val="56"/>
        </w:rPr>
        <w:t xml:space="preserve"> </w:t>
      </w:r>
      <w:r w:rsidRPr="00151CA2">
        <w:rPr>
          <w:rFonts w:ascii="Big Caslon" w:hAnsi="Big Caslon" w:cs="Big Caslon"/>
          <w:color w:val="000000"/>
          <w:sz w:val="56"/>
          <w:szCs w:val="56"/>
        </w:rPr>
        <w:drawing>
          <wp:anchor distT="0" distB="0" distL="114300" distR="114300" simplePos="0" relativeHeight="251659264" behindDoc="1" locked="0" layoutInCell="1" allowOverlap="1" wp14:anchorId="02EE62EF" wp14:editId="0E560C78">
            <wp:simplePos x="0" y="0"/>
            <wp:positionH relativeFrom="column">
              <wp:posOffset>-59635</wp:posOffset>
            </wp:positionH>
            <wp:positionV relativeFrom="paragraph">
              <wp:posOffset>6626</wp:posOffset>
            </wp:positionV>
            <wp:extent cx="2146300" cy="2857500"/>
            <wp:effectExtent l="0" t="0" r="12700" b="12700"/>
            <wp:wrapThrough wrapText="bothSides">
              <wp:wrapPolygon edited="0">
                <wp:start x="0" y="0"/>
                <wp:lineTo x="0" y="21504"/>
                <wp:lineTo x="21472" y="21504"/>
                <wp:lineTo x="2147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46300" cy="2857500"/>
                    </a:xfrm>
                    <a:prstGeom prst="rect">
                      <a:avLst/>
                    </a:prstGeom>
                  </pic:spPr>
                </pic:pic>
              </a:graphicData>
            </a:graphic>
            <wp14:sizeRelH relativeFrom="page">
              <wp14:pctWidth>0</wp14:pctWidth>
            </wp14:sizeRelH>
            <wp14:sizeRelV relativeFrom="page">
              <wp14:pctHeight>0</wp14:pctHeight>
            </wp14:sizeRelV>
          </wp:anchor>
        </w:drawing>
      </w:r>
      <w:r>
        <w:rPr>
          <w:rFonts w:ascii="Big Caslon" w:hAnsi="Big Caslon" w:cs="Big Caslon"/>
          <w:color w:val="000000"/>
          <w:sz w:val="56"/>
          <w:szCs w:val="56"/>
        </w:rPr>
        <w:t xml:space="preserve"> </w:t>
      </w:r>
      <w:r>
        <w:rPr>
          <w:rFonts w:ascii="Big Caslon" w:hAnsi="Big Caslon" w:cs="Big Caslon"/>
          <w:color w:val="000000"/>
          <w:sz w:val="56"/>
          <w:szCs w:val="56"/>
        </w:rPr>
        <w:t xml:space="preserve"> </w:t>
      </w:r>
    </w:p>
    <w:p w14:paraId="4EB5C5AD" w14:textId="77777777" w:rsidR="00151CA2" w:rsidRDefault="00151CA2" w:rsidP="00151CA2">
      <w:pPr>
        <w:widowControl w:val="0"/>
        <w:autoSpaceDE w:val="0"/>
        <w:autoSpaceDN w:val="0"/>
        <w:adjustRightInd w:val="0"/>
        <w:ind w:right="5328"/>
        <w:rPr>
          <w:rFonts w:ascii="Big Caslon" w:hAnsi="Big Caslon" w:cs="Big Caslon"/>
          <w:color w:val="000000"/>
          <w:sz w:val="22"/>
          <w:szCs w:val="22"/>
        </w:rPr>
      </w:pPr>
    </w:p>
    <w:p w14:paraId="2E6D55AA" w14:textId="77777777" w:rsidR="00151CA2" w:rsidRPr="00151CA2" w:rsidRDefault="00151CA2" w:rsidP="00544B7D">
      <w:pPr>
        <w:widowControl w:val="0"/>
        <w:autoSpaceDE w:val="0"/>
        <w:autoSpaceDN w:val="0"/>
        <w:adjustRightInd w:val="0"/>
        <w:ind w:right="5328"/>
        <w:jc w:val="both"/>
        <w:rPr>
          <w:rFonts w:ascii="Big Caslon" w:hAnsi="Big Caslon" w:cs="Big Caslon"/>
          <w:color w:val="000000"/>
          <w:sz w:val="56"/>
          <w:szCs w:val="56"/>
        </w:rPr>
      </w:pPr>
      <w:r>
        <w:rPr>
          <w:rFonts w:ascii="Big Caslon" w:hAnsi="Big Caslon" w:cs="Big Caslon"/>
          <w:color w:val="000000"/>
          <w:sz w:val="22"/>
          <w:szCs w:val="22"/>
        </w:rPr>
        <w:t xml:space="preserve">A popular </w:t>
      </w:r>
      <w:proofErr w:type="gramStart"/>
      <w:r>
        <w:rPr>
          <w:rFonts w:ascii="Big Caslon" w:hAnsi="Big Caslon" w:cs="Big Caslon"/>
          <w:color w:val="000000"/>
          <w:sz w:val="22"/>
          <w:szCs w:val="22"/>
        </w:rPr>
        <w:t>playground  for</w:t>
      </w:r>
      <w:proofErr w:type="gramEnd"/>
      <w:r>
        <w:rPr>
          <w:rFonts w:ascii="Big Caslon" w:hAnsi="Big Caslon" w:cs="Big Caslon"/>
          <w:color w:val="000000"/>
          <w:sz w:val="22"/>
          <w:szCs w:val="22"/>
        </w:rPr>
        <w:t xml:space="preserve"> walkers, joggers, families, celebrations. A perfect setti</w:t>
      </w:r>
      <w:r w:rsidR="00544B7D">
        <w:rPr>
          <w:rFonts w:ascii="Big Caslon" w:hAnsi="Big Caslon" w:cs="Big Caslon"/>
          <w:color w:val="000000"/>
          <w:sz w:val="22"/>
          <w:szCs w:val="22"/>
        </w:rPr>
        <w:t xml:space="preserve">ng for lively conversations and </w:t>
      </w:r>
      <w:bookmarkStart w:id="0" w:name="_GoBack"/>
      <w:bookmarkEnd w:id="0"/>
      <w:r w:rsidR="00544B7D">
        <w:rPr>
          <w:rFonts w:ascii="Big Caslon" w:hAnsi="Big Caslon" w:cs="Big Caslon"/>
          <w:color w:val="000000"/>
          <w:sz w:val="22"/>
          <w:szCs w:val="22"/>
        </w:rPr>
        <w:t xml:space="preserve">exploring </w:t>
      </w:r>
      <w:r>
        <w:rPr>
          <w:rFonts w:ascii="Big Caslon" w:hAnsi="Big Caslon" w:cs="Big Caslon"/>
          <w:color w:val="000000"/>
          <w:sz w:val="22"/>
          <w:szCs w:val="22"/>
        </w:rPr>
        <w:t xml:space="preserve">uncharted territory.   A great place for two friends to enjoy a daily walk.  It was on this path the seed was planted, </w:t>
      </w:r>
      <w:r w:rsidRPr="00544B7D">
        <w:rPr>
          <w:rFonts w:ascii="Big Caslon" w:hAnsi="Big Caslon" w:cs="Big Caslon"/>
          <w:i/>
          <w:color w:val="000000"/>
          <w:sz w:val="22"/>
          <w:szCs w:val="22"/>
        </w:rPr>
        <w:t>write a book.</w:t>
      </w:r>
    </w:p>
    <w:p w14:paraId="337C301A" w14:textId="77777777" w:rsidR="00151CA2" w:rsidRDefault="00151CA2" w:rsidP="00151CA2">
      <w:pPr>
        <w:widowControl w:val="0"/>
        <w:autoSpaceDE w:val="0"/>
        <w:autoSpaceDN w:val="0"/>
        <w:adjustRightInd w:val="0"/>
        <w:rPr>
          <w:rFonts w:ascii="Big Caslon" w:hAnsi="Big Caslon" w:cs="Big Caslon"/>
          <w:color w:val="000000"/>
          <w:sz w:val="20"/>
          <w:szCs w:val="20"/>
        </w:rPr>
      </w:pPr>
    </w:p>
    <w:p w14:paraId="3E4E2B04" w14:textId="77777777" w:rsidR="00151CA2" w:rsidRDefault="00151CA2" w:rsidP="00151CA2">
      <w:pPr>
        <w:widowControl w:val="0"/>
        <w:autoSpaceDE w:val="0"/>
        <w:autoSpaceDN w:val="0"/>
        <w:adjustRightInd w:val="0"/>
        <w:rPr>
          <w:rFonts w:ascii="Big Caslon" w:hAnsi="Big Caslon" w:cs="Big Caslon"/>
          <w:color w:val="000000"/>
          <w:sz w:val="20"/>
          <w:szCs w:val="20"/>
        </w:rPr>
      </w:pPr>
      <w:r>
        <w:rPr>
          <w:rFonts w:ascii="Big Caslon" w:hAnsi="Big Caslon" w:cs="Big Caslon"/>
          <w:color w:val="000000"/>
          <w:sz w:val="20"/>
          <w:szCs w:val="20"/>
        </w:rPr>
        <w:t xml:space="preserve">  </w:t>
      </w:r>
    </w:p>
    <w:p w14:paraId="57D4FC90" w14:textId="77777777" w:rsidR="00151CA2" w:rsidRDefault="00151CA2" w:rsidP="00151CA2">
      <w:pPr>
        <w:widowControl w:val="0"/>
        <w:autoSpaceDE w:val="0"/>
        <w:autoSpaceDN w:val="0"/>
        <w:adjustRightInd w:val="0"/>
        <w:rPr>
          <w:rFonts w:ascii="Big Caslon" w:hAnsi="Big Caslon" w:cs="Big Caslon"/>
          <w:color w:val="000000"/>
          <w:sz w:val="20"/>
          <w:szCs w:val="20"/>
        </w:rPr>
      </w:pPr>
      <w:r>
        <w:rPr>
          <w:rFonts w:ascii="Big Caslon" w:hAnsi="Big Caslon" w:cs="Big Caslon"/>
          <w:color w:val="000000"/>
          <w:sz w:val="20"/>
          <w:szCs w:val="20"/>
        </w:rPr>
        <w:t xml:space="preserve">John and Douglas at Shoreline Park, </w:t>
      </w:r>
    </w:p>
    <w:p w14:paraId="20E9FE6D" w14:textId="77777777" w:rsidR="00151CA2" w:rsidRDefault="00151CA2" w:rsidP="00151CA2">
      <w:pPr>
        <w:widowControl w:val="0"/>
        <w:autoSpaceDE w:val="0"/>
        <w:autoSpaceDN w:val="0"/>
        <w:adjustRightInd w:val="0"/>
        <w:rPr>
          <w:rFonts w:ascii="Big Caslon" w:hAnsi="Big Caslon" w:cs="Big Caslon"/>
          <w:color w:val="000000"/>
          <w:sz w:val="20"/>
          <w:szCs w:val="20"/>
        </w:rPr>
      </w:pPr>
      <w:r>
        <w:rPr>
          <w:rFonts w:ascii="Big Caslon" w:hAnsi="Big Caslon" w:cs="Big Caslon"/>
          <w:color w:val="000000"/>
          <w:sz w:val="20"/>
          <w:szCs w:val="20"/>
        </w:rPr>
        <w:t xml:space="preserve">              Santa Barbara, California</w:t>
      </w:r>
    </w:p>
    <w:p w14:paraId="4BD25478" w14:textId="77777777" w:rsidR="00151CA2" w:rsidRDefault="00151CA2" w:rsidP="00151CA2">
      <w:pPr>
        <w:widowControl w:val="0"/>
        <w:autoSpaceDE w:val="0"/>
        <w:autoSpaceDN w:val="0"/>
        <w:adjustRightInd w:val="0"/>
        <w:rPr>
          <w:rFonts w:ascii="Helvetica Neue" w:hAnsi="Helvetica Neue" w:cs="Helvetica Neue"/>
          <w:color w:val="000000"/>
          <w:sz w:val="20"/>
          <w:szCs w:val="20"/>
        </w:rPr>
      </w:pPr>
    </w:p>
    <w:p w14:paraId="5EFF5443" w14:textId="77777777" w:rsidR="00151CA2" w:rsidRDefault="00151CA2" w:rsidP="00151CA2">
      <w:pPr>
        <w:widowControl w:val="0"/>
        <w:autoSpaceDE w:val="0"/>
        <w:autoSpaceDN w:val="0"/>
        <w:adjustRightInd w:val="0"/>
        <w:jc w:val="both"/>
        <w:rPr>
          <w:rFonts w:ascii="Big Caslon" w:hAnsi="Big Caslon" w:cs="Big Caslon"/>
          <w:color w:val="000000"/>
          <w:sz w:val="22"/>
          <w:szCs w:val="22"/>
        </w:rPr>
      </w:pPr>
    </w:p>
    <w:p w14:paraId="045071EC" w14:textId="77777777" w:rsidR="00151CA2" w:rsidRDefault="00151CA2" w:rsidP="00151CA2">
      <w:pPr>
        <w:widowControl w:val="0"/>
        <w:autoSpaceDE w:val="0"/>
        <w:autoSpaceDN w:val="0"/>
        <w:adjustRightInd w:val="0"/>
        <w:rPr>
          <w:rFonts w:ascii="Big Caslon" w:hAnsi="Big Caslon" w:cs="Big Caslon"/>
          <w:color w:val="000000"/>
          <w:sz w:val="20"/>
          <w:szCs w:val="20"/>
        </w:rPr>
      </w:pPr>
    </w:p>
    <w:p w14:paraId="1D2F2D93" w14:textId="77777777" w:rsidR="00151CA2" w:rsidRDefault="00151CA2" w:rsidP="00151CA2">
      <w:pPr>
        <w:widowControl w:val="0"/>
        <w:autoSpaceDE w:val="0"/>
        <w:autoSpaceDN w:val="0"/>
        <w:adjustRightInd w:val="0"/>
        <w:rPr>
          <w:rFonts w:ascii="Helvetica Neue" w:hAnsi="Helvetica Neue" w:cs="Helvetica Neue"/>
          <w:color w:val="000000"/>
          <w:sz w:val="30"/>
          <w:szCs w:val="30"/>
        </w:rPr>
      </w:pPr>
    </w:p>
    <w:p w14:paraId="35F414C7" w14:textId="77777777" w:rsidR="00151CA2" w:rsidRDefault="00151CA2" w:rsidP="00151CA2">
      <w:pPr>
        <w:widowControl w:val="0"/>
        <w:autoSpaceDE w:val="0"/>
        <w:autoSpaceDN w:val="0"/>
        <w:adjustRightInd w:val="0"/>
        <w:rPr>
          <w:rFonts w:ascii="Helvetica Neue" w:hAnsi="Helvetica Neue" w:cs="Helvetica Neue"/>
          <w:color w:val="000000"/>
          <w:sz w:val="30"/>
          <w:szCs w:val="30"/>
        </w:rPr>
      </w:pPr>
    </w:p>
    <w:p w14:paraId="6FCDEEDB" w14:textId="77777777" w:rsidR="00151CA2" w:rsidRDefault="00151CA2" w:rsidP="00151CA2">
      <w:pPr>
        <w:widowControl w:val="0"/>
        <w:autoSpaceDE w:val="0"/>
        <w:autoSpaceDN w:val="0"/>
        <w:adjustRightInd w:val="0"/>
        <w:rPr>
          <w:rFonts w:ascii="Helvetica Neue" w:hAnsi="Helvetica Neue" w:cs="Helvetica Neue"/>
          <w:color w:val="000000"/>
          <w:sz w:val="30"/>
          <w:szCs w:val="30"/>
        </w:rPr>
      </w:pPr>
    </w:p>
    <w:p w14:paraId="4A513C39" w14:textId="77777777" w:rsidR="00151CA2" w:rsidRDefault="00151CA2"/>
    <w:sectPr w:rsidR="00151CA2" w:rsidSect="00151C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ig Caslon">
    <w:charset w:val="00"/>
    <w:family w:val="auto"/>
    <w:pitch w:val="variable"/>
    <w:sig w:usb0="80000063" w:usb1="00000000" w:usb2="00000000" w:usb3="00000000" w:csb0="000001FB"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A2"/>
    <w:rsid w:val="00151CA2"/>
    <w:rsid w:val="002F6617"/>
    <w:rsid w:val="00544B7D"/>
    <w:rsid w:val="00C4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D5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289</Words>
  <Characters>1360</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Mullen</dc:creator>
  <cp:keywords/>
  <dc:description/>
  <cp:lastModifiedBy>John Mullen</cp:lastModifiedBy>
  <cp:revision>1</cp:revision>
  <dcterms:created xsi:type="dcterms:W3CDTF">2017-11-07T17:49:00Z</dcterms:created>
  <dcterms:modified xsi:type="dcterms:W3CDTF">2017-11-07T18:04:00Z</dcterms:modified>
</cp:coreProperties>
</file>