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49FA4" w14:textId="7FFE0A72" w:rsidR="00C04525" w:rsidRPr="00AC01AE" w:rsidRDefault="005F48B1" w:rsidP="00C04525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b/>
          <w:color w:val="000000"/>
          <w:lang w:val="en-GB"/>
        </w:rPr>
      </w:pPr>
      <w:r w:rsidRPr="00AC01AE">
        <w:rPr>
          <w:rFonts w:cs="Times"/>
          <w:b/>
          <w:color w:val="000000"/>
          <w:lang w:val="en-GB"/>
        </w:rPr>
        <w:t>CREATIVE BRIEF</w:t>
      </w:r>
      <w:r w:rsidR="00C04525">
        <w:rPr>
          <w:rFonts w:cs="Times"/>
          <w:b/>
          <w:color w:val="000000"/>
          <w:lang w:val="en-GB"/>
        </w:rPr>
        <w:t xml:space="preserve"> FOR</w:t>
      </w:r>
      <w:r w:rsidR="00F10E97">
        <w:rPr>
          <w:rFonts w:cs="Times"/>
          <w:b/>
          <w:color w:val="000000"/>
          <w:lang w:val="en-GB"/>
        </w:rPr>
        <w:t xml:space="preserve"> LOGO DESIGN</w:t>
      </w:r>
      <w:r w:rsidR="00C04525">
        <w:rPr>
          <w:rFonts w:cs="Times"/>
          <w:b/>
          <w:color w:val="000000"/>
          <w:lang w:val="en-GB"/>
        </w:rPr>
        <w:t xml:space="preserve"> FOR FULL CIRCLE PROJECT</w:t>
      </w:r>
    </w:p>
    <w:p w14:paraId="504C80A4" w14:textId="77777777" w:rsidR="005F48B1" w:rsidRPr="00AC01AE" w:rsidRDefault="005F48B1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eastAsia="MS Mincho" w:cs="MS Mincho"/>
          <w:color w:val="000000"/>
          <w:lang w:val="en-GB"/>
        </w:rPr>
      </w:pPr>
      <w:r w:rsidRPr="00AC01AE">
        <w:rPr>
          <w:rFonts w:cs="Times"/>
          <w:b/>
          <w:color w:val="000000"/>
          <w:lang w:val="en-GB"/>
        </w:rPr>
        <w:t>REQUIREMENT</w:t>
      </w:r>
      <w:r w:rsidRPr="00AC01AE">
        <w:rPr>
          <w:rFonts w:ascii="MS Mincho" w:eastAsia="MS Mincho" w:hAnsi="MS Mincho" w:cs="MS Mincho"/>
          <w:color w:val="000000"/>
          <w:lang w:val="en-GB"/>
        </w:rPr>
        <w:t> </w:t>
      </w:r>
    </w:p>
    <w:p w14:paraId="0D434835" w14:textId="4FE3C255" w:rsidR="00AF53D9" w:rsidRDefault="00DB0D33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eastAsia="MS Mincho" w:cs="MS Mincho"/>
          <w:color w:val="000000"/>
          <w:lang w:val="en-GB"/>
        </w:rPr>
      </w:pPr>
      <w:r w:rsidRPr="00AC01AE">
        <w:rPr>
          <w:rFonts w:eastAsia="MS Mincho" w:cs="MS Mincho"/>
          <w:color w:val="000000"/>
          <w:lang w:val="en-GB"/>
        </w:rPr>
        <w:t>Logo</w:t>
      </w:r>
      <w:r w:rsidR="00D343D1">
        <w:rPr>
          <w:rFonts w:eastAsia="MS Mincho" w:cs="MS Mincho"/>
          <w:color w:val="000000"/>
          <w:lang w:val="en-GB"/>
        </w:rPr>
        <w:t xml:space="preserve"> Design</w:t>
      </w:r>
      <w:r w:rsidRPr="00AC01AE">
        <w:rPr>
          <w:rFonts w:eastAsia="MS Mincho" w:cs="MS Mincho"/>
          <w:color w:val="000000"/>
          <w:lang w:val="en-GB"/>
        </w:rPr>
        <w:t xml:space="preserve"> </w:t>
      </w:r>
    </w:p>
    <w:p w14:paraId="21EFEB65" w14:textId="6FA307B9" w:rsidR="005F48B1" w:rsidRDefault="00AF53D9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>
        <w:rPr>
          <w:rFonts w:eastAsia="MS Mincho" w:cs="MS Mincho"/>
          <w:color w:val="000000"/>
          <w:lang w:val="en-GB"/>
        </w:rPr>
        <w:t xml:space="preserve">Use Cases: </w:t>
      </w:r>
      <w:r w:rsidR="00856918">
        <w:rPr>
          <w:rFonts w:eastAsia="MS Mincho" w:cs="MS Mincho"/>
          <w:color w:val="000000"/>
          <w:lang w:val="en-GB"/>
        </w:rPr>
        <w:t>on</w:t>
      </w:r>
      <w:r w:rsidR="00D343D1">
        <w:rPr>
          <w:rFonts w:eastAsia="MS Mincho" w:cs="MS Mincho"/>
          <w:color w:val="000000"/>
          <w:lang w:val="en-GB"/>
        </w:rPr>
        <w:t xml:space="preserve"> </w:t>
      </w:r>
      <w:r w:rsidR="00DB0D33" w:rsidRPr="00AC01AE">
        <w:rPr>
          <w:rFonts w:eastAsia="MS Mincho" w:cs="MS Mincho"/>
          <w:color w:val="000000"/>
          <w:lang w:val="en-GB"/>
        </w:rPr>
        <w:t xml:space="preserve">website, </w:t>
      </w:r>
      <w:r w:rsidR="001F4161" w:rsidRPr="00AC01AE">
        <w:rPr>
          <w:rFonts w:eastAsia="MS Mincho" w:cs="MS Mincho"/>
          <w:color w:val="000000"/>
          <w:lang w:val="en-GB"/>
        </w:rPr>
        <w:t>social media</w:t>
      </w:r>
      <w:r w:rsidR="00DB0D33" w:rsidRPr="00AC01AE">
        <w:rPr>
          <w:rFonts w:eastAsia="MS Mincho" w:cs="MS Mincho"/>
          <w:color w:val="000000"/>
          <w:lang w:val="en-GB"/>
        </w:rPr>
        <w:t xml:space="preserve"> platforms and marketing collateral</w:t>
      </w:r>
      <w:r w:rsidR="005F48B1" w:rsidRPr="00AC01AE">
        <w:rPr>
          <w:rFonts w:cs="Times"/>
          <w:color w:val="000000"/>
          <w:lang w:val="en-GB"/>
        </w:rPr>
        <w:t xml:space="preserve"> </w:t>
      </w:r>
    </w:p>
    <w:p w14:paraId="60EA64C8" w14:textId="5D596E3F" w:rsidR="00D343D1" w:rsidRPr="00D343D1" w:rsidRDefault="00D343D1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b/>
          <w:color w:val="000000"/>
          <w:lang w:val="en-GB"/>
        </w:rPr>
      </w:pPr>
      <w:r w:rsidRPr="00D343D1">
        <w:rPr>
          <w:rFonts w:cs="Times"/>
          <w:b/>
          <w:color w:val="000000"/>
          <w:lang w:val="en-GB"/>
        </w:rPr>
        <w:t>INDUSTRY</w:t>
      </w:r>
    </w:p>
    <w:p w14:paraId="1B2935EF" w14:textId="2A82A6DC" w:rsidR="00D343D1" w:rsidRPr="00AC01AE" w:rsidRDefault="00D343D1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 xml:space="preserve">Business </w:t>
      </w:r>
      <w:r w:rsidR="006A78BC">
        <w:rPr>
          <w:rFonts w:cs="Times"/>
          <w:color w:val="000000"/>
          <w:lang w:val="en-GB"/>
        </w:rPr>
        <w:t>Marketplace (directory)</w:t>
      </w:r>
      <w:r>
        <w:rPr>
          <w:rFonts w:cs="Times"/>
          <w:color w:val="000000"/>
          <w:lang w:val="en-GB"/>
        </w:rPr>
        <w:t xml:space="preserve"> + Content Website</w:t>
      </w:r>
    </w:p>
    <w:p w14:paraId="0C26570A" w14:textId="77777777" w:rsidR="001F4161" w:rsidRPr="00AC01AE" w:rsidRDefault="005F48B1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b/>
          <w:color w:val="000000"/>
          <w:lang w:val="en-GB"/>
        </w:rPr>
      </w:pPr>
      <w:r w:rsidRPr="00AC01AE">
        <w:rPr>
          <w:rFonts w:cs="Times"/>
          <w:b/>
          <w:color w:val="000000"/>
          <w:lang w:val="en-GB"/>
        </w:rPr>
        <w:t>RELEVANT BACKGROUND</w:t>
      </w:r>
    </w:p>
    <w:p w14:paraId="35E5C9D7" w14:textId="3B36F342" w:rsidR="001F4161" w:rsidRPr="00AC01AE" w:rsidRDefault="00DB0D33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 w:rsidRPr="00AC01AE">
        <w:rPr>
          <w:rFonts w:cs="Times"/>
          <w:color w:val="000000"/>
          <w:lang w:val="en-GB"/>
        </w:rPr>
        <w:t xml:space="preserve">Full Circle Project is a hybrid website, combining </w:t>
      </w:r>
      <w:r w:rsidR="00161E54" w:rsidRPr="00AC01AE">
        <w:rPr>
          <w:rFonts w:cs="Times"/>
          <w:color w:val="000000"/>
          <w:lang w:val="en-GB"/>
        </w:rPr>
        <w:t xml:space="preserve">high-quality </w:t>
      </w:r>
      <w:r w:rsidR="00730B8C">
        <w:rPr>
          <w:rFonts w:cs="Times"/>
          <w:color w:val="000000"/>
          <w:lang w:val="en-GB"/>
        </w:rPr>
        <w:t xml:space="preserve">(informative and inspiring) </w:t>
      </w:r>
      <w:r w:rsidR="00161E54" w:rsidRPr="00AC01AE">
        <w:rPr>
          <w:rFonts w:cs="Times"/>
          <w:color w:val="000000"/>
          <w:lang w:val="en-GB"/>
        </w:rPr>
        <w:t xml:space="preserve">curated content </w:t>
      </w:r>
      <w:r w:rsidR="00161E54">
        <w:rPr>
          <w:rFonts w:cs="Times"/>
          <w:color w:val="000000"/>
          <w:lang w:val="en-GB"/>
        </w:rPr>
        <w:t xml:space="preserve">with </w:t>
      </w:r>
      <w:r w:rsidRPr="00AC01AE">
        <w:rPr>
          <w:rFonts w:cs="Times"/>
          <w:color w:val="000000"/>
          <w:lang w:val="en-GB"/>
        </w:rPr>
        <w:t xml:space="preserve">a directory (of businesses that </w:t>
      </w:r>
      <w:r w:rsidR="00161E54">
        <w:rPr>
          <w:rFonts w:cs="Times"/>
          <w:color w:val="000000"/>
          <w:lang w:val="en-GB"/>
        </w:rPr>
        <w:t>equip</w:t>
      </w:r>
      <w:r w:rsidRPr="00AC01AE">
        <w:rPr>
          <w:rFonts w:cs="Times"/>
          <w:color w:val="000000"/>
          <w:lang w:val="en-GB"/>
        </w:rPr>
        <w:t xml:space="preserve"> </w:t>
      </w:r>
      <w:r w:rsidR="00161E54">
        <w:rPr>
          <w:rFonts w:cs="Times"/>
          <w:color w:val="000000"/>
          <w:lang w:val="en-GB"/>
        </w:rPr>
        <w:t>kids with future-ready technical</w:t>
      </w:r>
      <w:r w:rsidR="00C04525">
        <w:rPr>
          <w:rFonts w:cs="Times"/>
          <w:color w:val="000000"/>
          <w:lang w:val="en-GB"/>
        </w:rPr>
        <w:t xml:space="preserve">, </w:t>
      </w:r>
      <w:r w:rsidR="00161E54">
        <w:rPr>
          <w:rFonts w:cs="Times"/>
          <w:color w:val="000000"/>
          <w:lang w:val="en-GB"/>
        </w:rPr>
        <w:t xml:space="preserve">enterprise </w:t>
      </w:r>
      <w:r w:rsidR="00C04525">
        <w:rPr>
          <w:rFonts w:cs="Times"/>
          <w:color w:val="000000"/>
          <w:lang w:val="en-GB"/>
        </w:rPr>
        <w:t xml:space="preserve">and life </w:t>
      </w:r>
      <w:r w:rsidR="00161E54">
        <w:rPr>
          <w:rFonts w:cs="Times"/>
          <w:color w:val="000000"/>
          <w:lang w:val="en-GB"/>
        </w:rPr>
        <w:t>skills</w:t>
      </w:r>
      <w:r w:rsidR="006A78BC">
        <w:rPr>
          <w:rFonts w:cs="Times"/>
          <w:color w:val="000000"/>
          <w:lang w:val="en-GB"/>
        </w:rPr>
        <w:t>, such as coding clubs, makerspaces, Minecraft education, wellbeing practitioners etc</w:t>
      </w:r>
      <w:bookmarkStart w:id="0" w:name="_GoBack"/>
      <w:bookmarkEnd w:id="0"/>
      <w:r w:rsidRPr="00AC01AE">
        <w:rPr>
          <w:rFonts w:cs="Times"/>
          <w:color w:val="000000"/>
          <w:lang w:val="en-GB"/>
        </w:rPr>
        <w:t>)</w:t>
      </w:r>
      <w:r w:rsidR="00161E54">
        <w:rPr>
          <w:rFonts w:cs="Times"/>
          <w:color w:val="000000"/>
          <w:lang w:val="en-GB"/>
        </w:rPr>
        <w:t>.</w:t>
      </w:r>
    </w:p>
    <w:p w14:paraId="4B7D0137" w14:textId="407AE29D" w:rsidR="00DB0D33" w:rsidRPr="00AC01AE" w:rsidRDefault="00C04525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>‘</w:t>
      </w:r>
      <w:r w:rsidR="00DB0D33" w:rsidRPr="00AC01AE">
        <w:rPr>
          <w:rFonts w:cs="Times"/>
          <w:color w:val="000000"/>
          <w:lang w:val="en-GB"/>
        </w:rPr>
        <w:t>Full</w:t>
      </w:r>
      <w:r>
        <w:rPr>
          <w:rFonts w:cs="Times"/>
          <w:color w:val="000000"/>
          <w:lang w:val="en-GB"/>
        </w:rPr>
        <w:t>’</w:t>
      </w:r>
      <w:r w:rsidR="00DB0D33" w:rsidRPr="00AC01AE">
        <w:rPr>
          <w:rFonts w:cs="Times"/>
          <w:color w:val="000000"/>
          <w:lang w:val="en-GB"/>
        </w:rPr>
        <w:t>: because i) we’re bringing businesses together onto one platform and ii) because we’re building a</w:t>
      </w:r>
      <w:r w:rsidR="00AF53D9">
        <w:rPr>
          <w:rFonts w:cs="Times"/>
          <w:color w:val="000000"/>
          <w:lang w:val="en-GB"/>
        </w:rPr>
        <w:t>n</w:t>
      </w:r>
      <w:r w:rsidR="00DB0D33" w:rsidRPr="00AC01AE">
        <w:rPr>
          <w:rFonts w:cs="Times"/>
          <w:color w:val="000000"/>
          <w:lang w:val="en-GB"/>
        </w:rPr>
        <w:t xml:space="preserve"> interactive community of progressive thinkers (business and families)</w:t>
      </w:r>
    </w:p>
    <w:p w14:paraId="15A47918" w14:textId="7AB36D55" w:rsidR="00DB0D33" w:rsidRPr="00AC01AE" w:rsidRDefault="00C04525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>‘</w:t>
      </w:r>
      <w:r w:rsidR="00DB0D33" w:rsidRPr="00AC01AE">
        <w:rPr>
          <w:rFonts w:cs="Times"/>
          <w:color w:val="000000"/>
          <w:lang w:val="en-GB"/>
        </w:rPr>
        <w:t>Circle</w:t>
      </w:r>
      <w:r>
        <w:rPr>
          <w:rFonts w:cs="Times"/>
          <w:color w:val="000000"/>
          <w:lang w:val="en-GB"/>
        </w:rPr>
        <w:t>’</w:t>
      </w:r>
      <w:r w:rsidR="00DB0D33" w:rsidRPr="00AC01AE">
        <w:rPr>
          <w:rFonts w:cs="Times"/>
          <w:color w:val="000000"/>
          <w:lang w:val="en-GB"/>
        </w:rPr>
        <w:t>: no beginning and no end, com</w:t>
      </w:r>
      <w:r w:rsidR="00D30B6B">
        <w:rPr>
          <w:rFonts w:cs="Times"/>
          <w:color w:val="000000"/>
          <w:lang w:val="en-GB"/>
        </w:rPr>
        <w:t xml:space="preserve">plete, cyclical, bonded/unified, “a </w:t>
      </w:r>
      <w:r w:rsidR="00D30B6B" w:rsidRPr="00D30B6B">
        <w:rPr>
          <w:rFonts w:cs="Times"/>
          <w:color w:val="000000"/>
          <w:lang w:val="en-GB"/>
        </w:rPr>
        <w:t>group sharing a belief or cause</w:t>
      </w:r>
      <w:r w:rsidR="00D30B6B">
        <w:rPr>
          <w:rFonts w:cs="Times"/>
          <w:color w:val="000000"/>
          <w:lang w:val="en-GB"/>
        </w:rPr>
        <w:t>”</w:t>
      </w:r>
    </w:p>
    <w:p w14:paraId="61C64696" w14:textId="3B9B5C7E" w:rsidR="00DB0D33" w:rsidRDefault="00C04525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>‘</w:t>
      </w:r>
      <w:r w:rsidR="00DB0D33" w:rsidRPr="00AC01AE">
        <w:rPr>
          <w:rFonts w:cs="Times"/>
          <w:color w:val="000000"/>
          <w:lang w:val="en-GB"/>
        </w:rPr>
        <w:t>Project</w:t>
      </w:r>
      <w:r>
        <w:rPr>
          <w:rFonts w:cs="Times"/>
          <w:color w:val="000000"/>
          <w:lang w:val="en-GB"/>
        </w:rPr>
        <w:t>’</w:t>
      </w:r>
      <w:r w:rsidR="00DB0D33" w:rsidRPr="00AC01AE">
        <w:rPr>
          <w:rFonts w:cs="Times"/>
          <w:color w:val="000000"/>
          <w:lang w:val="en-GB"/>
        </w:rPr>
        <w:t>: An ongoing undertaking/task</w:t>
      </w:r>
    </w:p>
    <w:p w14:paraId="0E8EE387" w14:textId="2352D2FC" w:rsidR="00161E54" w:rsidRPr="00AC01AE" w:rsidRDefault="00161E54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 xml:space="preserve">Full Circle (as we’re happy </w:t>
      </w:r>
      <w:r w:rsidR="00C04525">
        <w:rPr>
          <w:rFonts w:cs="Times"/>
          <w:color w:val="000000"/>
          <w:lang w:val="en-GB"/>
        </w:rPr>
        <w:t xml:space="preserve">to </w:t>
      </w:r>
      <w:r>
        <w:rPr>
          <w:rFonts w:cs="Times"/>
          <w:color w:val="000000"/>
          <w:lang w:val="en-GB"/>
        </w:rPr>
        <w:t xml:space="preserve">be known), </w:t>
      </w:r>
      <w:r w:rsidR="00CB05C4" w:rsidRPr="00CB05C4">
        <w:rPr>
          <w:rFonts w:cs="Times"/>
          <w:color w:val="000000"/>
          <w:lang w:val="en-GB"/>
        </w:rPr>
        <w:t>brings together all the informed voices, credible information and cutting-</w:t>
      </w:r>
      <w:r w:rsidR="00C04525">
        <w:rPr>
          <w:rFonts w:cs="Times"/>
          <w:color w:val="000000"/>
          <w:lang w:val="en-GB"/>
        </w:rPr>
        <w:t xml:space="preserve"> </w:t>
      </w:r>
      <w:r w:rsidR="00CB05C4" w:rsidRPr="00CB05C4">
        <w:rPr>
          <w:rFonts w:cs="Times"/>
          <w:color w:val="000000"/>
          <w:lang w:val="en-GB"/>
        </w:rPr>
        <w:t xml:space="preserve">edge research about what our children need to be secure, happy and independent in </w:t>
      </w:r>
      <w:r w:rsidR="00C04525">
        <w:rPr>
          <w:rFonts w:cs="Times"/>
          <w:color w:val="000000"/>
          <w:lang w:val="en-GB"/>
        </w:rPr>
        <w:t xml:space="preserve">a </w:t>
      </w:r>
      <w:r w:rsidR="00CB05C4" w:rsidRPr="00CB05C4">
        <w:rPr>
          <w:rFonts w:cs="Times"/>
          <w:color w:val="000000"/>
          <w:lang w:val="en-GB"/>
        </w:rPr>
        <w:t>rapidly evolving future</w:t>
      </w:r>
      <w:r w:rsidR="00CB05C4">
        <w:rPr>
          <w:rFonts w:cs="Times"/>
          <w:color w:val="000000"/>
          <w:lang w:val="en-GB"/>
        </w:rPr>
        <w:t>. No site currently exists like this.</w:t>
      </w:r>
    </w:p>
    <w:p w14:paraId="1ABB6F43" w14:textId="267D0ACB" w:rsidR="00DC59FD" w:rsidRPr="00AC01AE" w:rsidRDefault="005F48B1" w:rsidP="005F48B1">
      <w:pPr>
        <w:widowControl w:val="0"/>
        <w:autoSpaceDE w:val="0"/>
        <w:autoSpaceDN w:val="0"/>
        <w:adjustRightInd w:val="0"/>
        <w:spacing w:after="240" w:line="260" w:lineRule="atLeast"/>
        <w:rPr>
          <w:rFonts w:eastAsia="MS Mincho" w:cs="MS Mincho"/>
          <w:b/>
          <w:color w:val="000000"/>
          <w:lang w:val="en-GB"/>
        </w:rPr>
      </w:pPr>
      <w:r w:rsidRPr="00AC01AE">
        <w:rPr>
          <w:rFonts w:cs="Times"/>
          <w:b/>
          <w:color w:val="000000"/>
          <w:lang w:val="en-GB"/>
        </w:rPr>
        <w:t>OBJECTIVE(S)</w:t>
      </w:r>
      <w:r w:rsidRPr="00AC01AE">
        <w:rPr>
          <w:rFonts w:ascii="MS Mincho" w:eastAsia="MS Mincho" w:hAnsi="MS Mincho" w:cs="MS Mincho"/>
          <w:b/>
          <w:color w:val="000000"/>
          <w:lang w:val="en-GB"/>
        </w:rPr>
        <w:t> </w:t>
      </w:r>
    </w:p>
    <w:p w14:paraId="2613C69E" w14:textId="2E72D4B1" w:rsidR="00D343D1" w:rsidRDefault="00AB156F" w:rsidP="00AB156F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 w:rsidRPr="00AC01AE">
        <w:rPr>
          <w:rFonts w:cs="Times"/>
          <w:color w:val="000000"/>
          <w:lang w:val="en-GB"/>
        </w:rPr>
        <w:t xml:space="preserve">The </w:t>
      </w:r>
      <w:r w:rsidR="00C568C1">
        <w:rPr>
          <w:rFonts w:cs="Times"/>
          <w:color w:val="000000"/>
          <w:lang w:val="en-GB"/>
        </w:rPr>
        <w:t xml:space="preserve">website will </w:t>
      </w:r>
      <w:r w:rsidR="00D343D1">
        <w:rPr>
          <w:rFonts w:cs="Times"/>
          <w:color w:val="000000"/>
          <w:lang w:val="en-GB"/>
        </w:rPr>
        <w:t xml:space="preserve">look and </w:t>
      </w:r>
      <w:r w:rsidR="00C568C1">
        <w:rPr>
          <w:rFonts w:cs="Times"/>
          <w:color w:val="000000"/>
          <w:lang w:val="en-GB"/>
        </w:rPr>
        <w:t>feel</w:t>
      </w:r>
      <w:r w:rsidR="00D343D1">
        <w:rPr>
          <w:rFonts w:cs="Times"/>
          <w:color w:val="000000"/>
          <w:lang w:val="en-GB"/>
        </w:rPr>
        <w:t>:</w:t>
      </w:r>
    </w:p>
    <w:p w14:paraId="5885D98E" w14:textId="74B6FF4B" w:rsidR="00C568C1" w:rsidRDefault="00D343D1" w:rsidP="00AB156F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 xml:space="preserve">Bold, </w:t>
      </w:r>
      <w:r w:rsidR="00C568C1">
        <w:rPr>
          <w:rFonts w:cs="Times"/>
          <w:color w:val="000000"/>
          <w:lang w:val="en-GB"/>
        </w:rPr>
        <w:t>personable, intentional, modern, cutting-edge, and accessible. A good balance between fun and serious.</w:t>
      </w:r>
      <w:r w:rsidR="00F10E97">
        <w:rPr>
          <w:rFonts w:cs="Times"/>
          <w:color w:val="000000"/>
          <w:lang w:val="en-GB"/>
        </w:rPr>
        <w:t xml:space="preserve"> </w:t>
      </w:r>
      <w:r w:rsidR="00C568C1">
        <w:rPr>
          <w:rFonts w:cs="Times"/>
          <w:color w:val="000000"/>
          <w:lang w:val="en-GB"/>
        </w:rPr>
        <w:t>Inspiration, optimism and authenticity is high on the list of our brand values.</w:t>
      </w:r>
      <w:r w:rsidR="00F10E97">
        <w:rPr>
          <w:rFonts w:cs="Times"/>
          <w:color w:val="000000"/>
          <w:lang w:val="en-GB"/>
        </w:rPr>
        <w:t xml:space="preserve"> </w:t>
      </w:r>
      <w:r w:rsidR="00C568C1">
        <w:rPr>
          <w:rFonts w:cs="Times"/>
          <w:color w:val="000000"/>
          <w:lang w:val="en-GB"/>
        </w:rPr>
        <w:t xml:space="preserve">We’d like to inspire curiosity, so font and colours </w:t>
      </w:r>
      <w:r w:rsidR="006E57BC">
        <w:rPr>
          <w:rFonts w:cs="Times"/>
          <w:color w:val="000000"/>
          <w:lang w:val="en-GB"/>
        </w:rPr>
        <w:t>should convey this</w:t>
      </w:r>
      <w:r w:rsidR="00C568C1">
        <w:rPr>
          <w:rFonts w:cs="Times"/>
          <w:color w:val="000000"/>
          <w:lang w:val="en-GB"/>
        </w:rPr>
        <w:t>. Warm</w:t>
      </w:r>
      <w:r w:rsidR="006E57BC">
        <w:rPr>
          <w:rFonts w:cs="Times"/>
          <w:color w:val="000000"/>
          <w:lang w:val="en-GB"/>
        </w:rPr>
        <w:t xml:space="preserve"> or primary palette</w:t>
      </w:r>
      <w:r w:rsidR="00C568C1">
        <w:rPr>
          <w:rFonts w:cs="Times"/>
          <w:color w:val="000000"/>
          <w:lang w:val="en-GB"/>
        </w:rPr>
        <w:t xml:space="preserve">. </w:t>
      </w:r>
    </w:p>
    <w:p w14:paraId="21F81140" w14:textId="77777777" w:rsidR="005F48B1" w:rsidRPr="00AC01AE" w:rsidRDefault="00AB156F" w:rsidP="00AB156F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b/>
          <w:color w:val="000000"/>
          <w:lang w:val="en-GB"/>
        </w:rPr>
      </w:pPr>
      <w:r w:rsidRPr="00AC01AE">
        <w:rPr>
          <w:rFonts w:cs="Times"/>
          <w:b/>
          <w:color w:val="000000"/>
          <w:lang w:val="en-GB"/>
        </w:rPr>
        <w:t>WHO ARE WE TALKING TO?</w:t>
      </w:r>
    </w:p>
    <w:p w14:paraId="44BA96F9" w14:textId="13BEABC6" w:rsidR="00AB156F" w:rsidRPr="00AC01AE" w:rsidRDefault="00D343D1" w:rsidP="00AB156F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lang w:val="en-GB"/>
        </w:rPr>
      </w:pPr>
      <w:r>
        <w:rPr>
          <w:rFonts w:cs="Times"/>
          <w:color w:val="000000"/>
          <w:lang w:val="en-GB"/>
        </w:rPr>
        <w:t>The audience consists of</w:t>
      </w:r>
      <w:r w:rsidR="00AB156F" w:rsidRPr="00AC01AE">
        <w:rPr>
          <w:rFonts w:cs="Times"/>
          <w:color w:val="000000"/>
          <w:lang w:val="en-GB"/>
        </w:rPr>
        <w:t xml:space="preserve"> </w:t>
      </w:r>
      <w:r w:rsidR="00114B88">
        <w:rPr>
          <w:rFonts w:cs="Times"/>
          <w:color w:val="000000"/>
          <w:lang w:val="en-GB"/>
        </w:rPr>
        <w:t xml:space="preserve">future-curious </w:t>
      </w:r>
      <w:r w:rsidR="00AB156F" w:rsidRPr="00AC01AE">
        <w:rPr>
          <w:rFonts w:cs="Times"/>
          <w:color w:val="000000"/>
          <w:lang w:val="en-GB"/>
        </w:rPr>
        <w:t xml:space="preserve">parents </w:t>
      </w:r>
      <w:r>
        <w:rPr>
          <w:rFonts w:cs="Times"/>
          <w:color w:val="000000"/>
          <w:lang w:val="en-GB"/>
        </w:rPr>
        <w:t>located</w:t>
      </w:r>
      <w:r w:rsidR="00AB156F" w:rsidRPr="00AC01AE">
        <w:rPr>
          <w:rFonts w:cs="Times"/>
          <w:color w:val="000000"/>
          <w:lang w:val="en-GB"/>
        </w:rPr>
        <w:t xml:space="preserve"> </w:t>
      </w:r>
      <w:r w:rsidR="00C04525">
        <w:rPr>
          <w:rFonts w:cs="Times"/>
          <w:color w:val="000000"/>
          <w:lang w:val="en-GB"/>
        </w:rPr>
        <w:t xml:space="preserve">primarily </w:t>
      </w:r>
      <w:r w:rsidR="00AB156F" w:rsidRPr="00AC01AE">
        <w:rPr>
          <w:rFonts w:cs="Times"/>
          <w:color w:val="000000"/>
          <w:lang w:val="en-GB"/>
        </w:rPr>
        <w:t>in Australia’s CBD’s and highly populated towns</w:t>
      </w:r>
      <w:r>
        <w:rPr>
          <w:rFonts w:cs="Times"/>
          <w:color w:val="000000"/>
          <w:lang w:val="en-GB"/>
        </w:rPr>
        <w:t xml:space="preserve"> and </w:t>
      </w:r>
      <w:r w:rsidR="00AB156F" w:rsidRPr="00AC01AE">
        <w:rPr>
          <w:rFonts w:cs="Times"/>
          <w:color w:val="000000"/>
          <w:lang w:val="en-GB"/>
        </w:rPr>
        <w:t>have children in main</w:t>
      </w:r>
      <w:r w:rsidR="00114B88">
        <w:rPr>
          <w:rFonts w:cs="Times"/>
          <w:color w:val="000000"/>
          <w:lang w:val="en-GB"/>
        </w:rPr>
        <w:t>stream or alternative education</w:t>
      </w:r>
      <w:r w:rsidR="00203347">
        <w:rPr>
          <w:rFonts w:cs="Times"/>
          <w:color w:val="000000"/>
          <w:lang w:val="en-GB"/>
        </w:rPr>
        <w:t>. The parents are mid-high income earners, professionals</w:t>
      </w:r>
      <w:r w:rsidR="009D204F">
        <w:rPr>
          <w:rFonts w:cs="Times"/>
          <w:color w:val="000000"/>
          <w:lang w:val="en-GB"/>
        </w:rPr>
        <w:t>, active lifestyles and social lives.</w:t>
      </w:r>
    </w:p>
    <w:p w14:paraId="453E9650" w14:textId="77777777" w:rsidR="005F48B1" w:rsidRDefault="005F48B1" w:rsidP="00AB156F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b/>
          <w:color w:val="000000"/>
          <w:lang w:val="en-GB"/>
        </w:rPr>
      </w:pPr>
      <w:r w:rsidRPr="00AC01AE">
        <w:rPr>
          <w:rFonts w:cs="Times"/>
          <w:b/>
          <w:color w:val="000000"/>
          <w:lang w:val="en-GB"/>
        </w:rPr>
        <w:t xml:space="preserve">TONE/PERSONALITY </w:t>
      </w:r>
    </w:p>
    <w:p w14:paraId="4E2A4548" w14:textId="792A2C76" w:rsidR="006E57BC" w:rsidRPr="00C568C1" w:rsidRDefault="00C568C1" w:rsidP="00C568C1">
      <w:pPr>
        <w:widowControl w:val="0"/>
        <w:autoSpaceDE w:val="0"/>
        <w:autoSpaceDN w:val="0"/>
        <w:adjustRightInd w:val="0"/>
        <w:spacing w:after="240" w:line="260" w:lineRule="atLeast"/>
        <w:rPr>
          <w:rFonts w:eastAsia="MS Mincho" w:cs="MS Mincho"/>
          <w:color w:val="000000"/>
          <w:lang w:val="en-GB"/>
        </w:rPr>
      </w:pPr>
      <w:r w:rsidRPr="00C568C1">
        <w:rPr>
          <w:rFonts w:eastAsia="MS Mincho" w:cs="MS Mincho"/>
          <w:color w:val="000000"/>
          <w:lang w:val="en-GB"/>
        </w:rPr>
        <w:lastRenderedPageBreak/>
        <w:t>Optimistic, confident, always well informed.</w:t>
      </w:r>
      <w:r>
        <w:rPr>
          <w:rFonts w:eastAsia="MS Mincho" w:cs="MS Mincho"/>
          <w:color w:val="000000"/>
          <w:lang w:val="en-GB"/>
        </w:rPr>
        <w:t xml:space="preserve"> </w:t>
      </w:r>
      <w:r w:rsidRPr="00C568C1">
        <w:rPr>
          <w:rFonts w:eastAsia="MS Mincho" w:cs="MS Mincho"/>
          <w:color w:val="000000"/>
          <w:lang w:val="en-GB"/>
        </w:rPr>
        <w:t>Never kno</w:t>
      </w:r>
      <w:r w:rsidR="00C43180">
        <w:rPr>
          <w:rFonts w:eastAsia="MS Mincho" w:cs="MS Mincho"/>
          <w:color w:val="000000"/>
          <w:lang w:val="en-GB"/>
        </w:rPr>
        <w:t>w-it-all or cocky. Never overly-</w:t>
      </w:r>
      <w:r w:rsidRPr="00C568C1">
        <w:rPr>
          <w:rFonts w:eastAsia="MS Mincho" w:cs="MS Mincho"/>
          <w:color w:val="000000"/>
          <w:lang w:val="en-GB"/>
        </w:rPr>
        <w:t>casual</w:t>
      </w:r>
    </w:p>
    <w:p w14:paraId="76E8602F" w14:textId="3B74C66B" w:rsidR="00AC01AE" w:rsidRPr="00C43180" w:rsidRDefault="005F48B1" w:rsidP="00AC01AE">
      <w:pPr>
        <w:widowControl w:val="0"/>
        <w:autoSpaceDE w:val="0"/>
        <w:autoSpaceDN w:val="0"/>
        <w:adjustRightInd w:val="0"/>
        <w:spacing w:after="240" w:line="260" w:lineRule="atLeast"/>
        <w:rPr>
          <w:rFonts w:eastAsia="MS Mincho" w:cs="MS Mincho"/>
          <w:b/>
          <w:color w:val="000000"/>
          <w:lang w:val="en-GB"/>
        </w:rPr>
      </w:pPr>
      <w:r w:rsidRPr="00AC01AE">
        <w:rPr>
          <w:rFonts w:cs="Times"/>
          <w:b/>
          <w:color w:val="000000"/>
          <w:lang w:val="en-GB"/>
        </w:rPr>
        <w:t>MANDATORIES</w:t>
      </w:r>
      <w:r w:rsidR="00C43180">
        <w:rPr>
          <w:rFonts w:eastAsia="MS Mincho" w:cs="MS Mincho"/>
          <w:b/>
          <w:color w:val="000000"/>
          <w:lang w:val="en-GB"/>
        </w:rPr>
        <w:t xml:space="preserve">: </w:t>
      </w:r>
      <w:r w:rsidR="00AC01AE" w:rsidRPr="00AC01AE">
        <w:rPr>
          <w:rFonts w:eastAsia="MS Mincho" w:cs="MS Mincho"/>
          <w:color w:val="000000"/>
          <w:lang w:val="en-GB"/>
        </w:rPr>
        <w:t>Avoid anything too corporate or</w:t>
      </w:r>
      <w:r w:rsidR="00C43180">
        <w:rPr>
          <w:rFonts w:eastAsia="MS Mincho" w:cs="MS Mincho"/>
          <w:color w:val="000000"/>
          <w:lang w:val="en-GB"/>
        </w:rPr>
        <w:t xml:space="preserve"> too </w:t>
      </w:r>
      <w:r w:rsidR="00AC01AE" w:rsidRPr="00AC01AE">
        <w:rPr>
          <w:rFonts w:eastAsia="MS Mincho" w:cs="MS Mincho"/>
          <w:color w:val="000000"/>
          <w:lang w:val="en-GB"/>
        </w:rPr>
        <w:t>child-like.</w:t>
      </w:r>
    </w:p>
    <w:sectPr w:rsidR="00AC01AE" w:rsidRPr="00C43180" w:rsidSect="00770A8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C177970"/>
    <w:multiLevelType w:val="hybridMultilevel"/>
    <w:tmpl w:val="E67A791A"/>
    <w:lvl w:ilvl="0" w:tplc="AFA86F4A">
      <w:numFmt w:val="bullet"/>
      <w:lvlText w:val="-"/>
      <w:lvlJc w:val="left"/>
      <w:pPr>
        <w:ind w:left="420" w:hanging="360"/>
      </w:pPr>
      <w:rPr>
        <w:rFonts w:ascii="Calibri" w:eastAsia="MS Mincho" w:hAnsi="Calibri" w:cs="MS Mincho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B1"/>
    <w:rsid w:val="00005F6B"/>
    <w:rsid w:val="000101FC"/>
    <w:rsid w:val="000377A7"/>
    <w:rsid w:val="00044124"/>
    <w:rsid w:val="00075782"/>
    <w:rsid w:val="00076361"/>
    <w:rsid w:val="00080F4F"/>
    <w:rsid w:val="00086896"/>
    <w:rsid w:val="00093D66"/>
    <w:rsid w:val="00094655"/>
    <w:rsid w:val="000B655B"/>
    <w:rsid w:val="000C0BE2"/>
    <w:rsid w:val="000D67E4"/>
    <w:rsid w:val="000E22AB"/>
    <w:rsid w:val="000F4506"/>
    <w:rsid w:val="00111E1D"/>
    <w:rsid w:val="001131CB"/>
    <w:rsid w:val="00114B88"/>
    <w:rsid w:val="001445D2"/>
    <w:rsid w:val="00151972"/>
    <w:rsid w:val="00154DB7"/>
    <w:rsid w:val="0015775E"/>
    <w:rsid w:val="00161E54"/>
    <w:rsid w:val="00164A90"/>
    <w:rsid w:val="001661F4"/>
    <w:rsid w:val="00181F43"/>
    <w:rsid w:val="001847A4"/>
    <w:rsid w:val="001C0439"/>
    <w:rsid w:val="001D039F"/>
    <w:rsid w:val="001D14A3"/>
    <w:rsid w:val="001D7FCD"/>
    <w:rsid w:val="001F10C6"/>
    <w:rsid w:val="001F29BC"/>
    <w:rsid w:val="001F4161"/>
    <w:rsid w:val="00201E9C"/>
    <w:rsid w:val="00203347"/>
    <w:rsid w:val="002151E8"/>
    <w:rsid w:val="00215CF3"/>
    <w:rsid w:val="002276BE"/>
    <w:rsid w:val="00243BFF"/>
    <w:rsid w:val="00243D2B"/>
    <w:rsid w:val="00260DF1"/>
    <w:rsid w:val="00263FC2"/>
    <w:rsid w:val="00266BE0"/>
    <w:rsid w:val="00274724"/>
    <w:rsid w:val="00276CB8"/>
    <w:rsid w:val="002876B5"/>
    <w:rsid w:val="00291AFB"/>
    <w:rsid w:val="002A5B7E"/>
    <w:rsid w:val="002B4587"/>
    <w:rsid w:val="002C379A"/>
    <w:rsid w:val="002C444A"/>
    <w:rsid w:val="002D68B8"/>
    <w:rsid w:val="002D6B84"/>
    <w:rsid w:val="002E5E50"/>
    <w:rsid w:val="002F56D9"/>
    <w:rsid w:val="00304F47"/>
    <w:rsid w:val="003075BB"/>
    <w:rsid w:val="003135A2"/>
    <w:rsid w:val="00330FAC"/>
    <w:rsid w:val="00337742"/>
    <w:rsid w:val="00342EF9"/>
    <w:rsid w:val="00354CF8"/>
    <w:rsid w:val="00357958"/>
    <w:rsid w:val="00360F18"/>
    <w:rsid w:val="00364025"/>
    <w:rsid w:val="00376945"/>
    <w:rsid w:val="00385E94"/>
    <w:rsid w:val="003A1912"/>
    <w:rsid w:val="003A6128"/>
    <w:rsid w:val="003A6867"/>
    <w:rsid w:val="003B41CD"/>
    <w:rsid w:val="003B645A"/>
    <w:rsid w:val="003B6899"/>
    <w:rsid w:val="003D2A37"/>
    <w:rsid w:val="003D5944"/>
    <w:rsid w:val="003D730E"/>
    <w:rsid w:val="003E21BE"/>
    <w:rsid w:val="003E4A1D"/>
    <w:rsid w:val="003F4E14"/>
    <w:rsid w:val="00401126"/>
    <w:rsid w:val="00406681"/>
    <w:rsid w:val="00407857"/>
    <w:rsid w:val="00435FD4"/>
    <w:rsid w:val="004415BA"/>
    <w:rsid w:val="00446AB2"/>
    <w:rsid w:val="004539FC"/>
    <w:rsid w:val="00457A9A"/>
    <w:rsid w:val="00464955"/>
    <w:rsid w:val="00473293"/>
    <w:rsid w:val="00475DD7"/>
    <w:rsid w:val="00480D58"/>
    <w:rsid w:val="00480F31"/>
    <w:rsid w:val="004839BE"/>
    <w:rsid w:val="00484291"/>
    <w:rsid w:val="00491F13"/>
    <w:rsid w:val="00493EC4"/>
    <w:rsid w:val="00496E21"/>
    <w:rsid w:val="004A1009"/>
    <w:rsid w:val="004B667E"/>
    <w:rsid w:val="004C32DD"/>
    <w:rsid w:val="004C7654"/>
    <w:rsid w:val="004D41FD"/>
    <w:rsid w:val="004E1A42"/>
    <w:rsid w:val="004E4B86"/>
    <w:rsid w:val="004F050A"/>
    <w:rsid w:val="004F0E53"/>
    <w:rsid w:val="004F2238"/>
    <w:rsid w:val="005047BA"/>
    <w:rsid w:val="00524026"/>
    <w:rsid w:val="00531D53"/>
    <w:rsid w:val="00537631"/>
    <w:rsid w:val="00540A77"/>
    <w:rsid w:val="00543A34"/>
    <w:rsid w:val="00544623"/>
    <w:rsid w:val="00553B39"/>
    <w:rsid w:val="005631D7"/>
    <w:rsid w:val="0056321F"/>
    <w:rsid w:val="0057181B"/>
    <w:rsid w:val="00596B3C"/>
    <w:rsid w:val="00597810"/>
    <w:rsid w:val="005A19FA"/>
    <w:rsid w:val="005C2FE2"/>
    <w:rsid w:val="005C6DD2"/>
    <w:rsid w:val="005D0772"/>
    <w:rsid w:val="005D11EC"/>
    <w:rsid w:val="005F2E07"/>
    <w:rsid w:val="005F48B1"/>
    <w:rsid w:val="005F6303"/>
    <w:rsid w:val="00603CE3"/>
    <w:rsid w:val="006046ED"/>
    <w:rsid w:val="00605671"/>
    <w:rsid w:val="0060622A"/>
    <w:rsid w:val="00611CC9"/>
    <w:rsid w:val="0061411F"/>
    <w:rsid w:val="00622D82"/>
    <w:rsid w:val="00635505"/>
    <w:rsid w:val="00636DE5"/>
    <w:rsid w:val="00640B2B"/>
    <w:rsid w:val="00642CA3"/>
    <w:rsid w:val="006518B4"/>
    <w:rsid w:val="00660F95"/>
    <w:rsid w:val="006753DC"/>
    <w:rsid w:val="00682B76"/>
    <w:rsid w:val="006840C4"/>
    <w:rsid w:val="006869E0"/>
    <w:rsid w:val="006A6B76"/>
    <w:rsid w:val="006A78BC"/>
    <w:rsid w:val="006B4166"/>
    <w:rsid w:val="006C3C37"/>
    <w:rsid w:val="006D69F9"/>
    <w:rsid w:val="006D6C0C"/>
    <w:rsid w:val="006E57BC"/>
    <w:rsid w:val="006F385A"/>
    <w:rsid w:val="007208FC"/>
    <w:rsid w:val="0073057E"/>
    <w:rsid w:val="00730B8C"/>
    <w:rsid w:val="007517AE"/>
    <w:rsid w:val="00763758"/>
    <w:rsid w:val="007739B9"/>
    <w:rsid w:val="00780CB1"/>
    <w:rsid w:val="00786A88"/>
    <w:rsid w:val="00790ECC"/>
    <w:rsid w:val="0079727F"/>
    <w:rsid w:val="007C305D"/>
    <w:rsid w:val="007D3DEF"/>
    <w:rsid w:val="007E7CF5"/>
    <w:rsid w:val="00821BE7"/>
    <w:rsid w:val="00826946"/>
    <w:rsid w:val="0083688B"/>
    <w:rsid w:val="00840C1B"/>
    <w:rsid w:val="00844FDD"/>
    <w:rsid w:val="008469C8"/>
    <w:rsid w:val="00856918"/>
    <w:rsid w:val="008654F7"/>
    <w:rsid w:val="00880503"/>
    <w:rsid w:val="00881F39"/>
    <w:rsid w:val="008832F7"/>
    <w:rsid w:val="00885625"/>
    <w:rsid w:val="008A2B3A"/>
    <w:rsid w:val="008A59EB"/>
    <w:rsid w:val="008B54DA"/>
    <w:rsid w:val="008D435F"/>
    <w:rsid w:val="008E06AC"/>
    <w:rsid w:val="008E5D3C"/>
    <w:rsid w:val="008E69A1"/>
    <w:rsid w:val="008F2EE4"/>
    <w:rsid w:val="00906D61"/>
    <w:rsid w:val="009149DA"/>
    <w:rsid w:val="00932C74"/>
    <w:rsid w:val="0093431E"/>
    <w:rsid w:val="00937900"/>
    <w:rsid w:val="00954AA6"/>
    <w:rsid w:val="009674CE"/>
    <w:rsid w:val="009732A8"/>
    <w:rsid w:val="00990AE2"/>
    <w:rsid w:val="00994418"/>
    <w:rsid w:val="0099456C"/>
    <w:rsid w:val="00994907"/>
    <w:rsid w:val="0099714A"/>
    <w:rsid w:val="009A55EF"/>
    <w:rsid w:val="009C17E4"/>
    <w:rsid w:val="009D0873"/>
    <w:rsid w:val="009D204F"/>
    <w:rsid w:val="009D3CE6"/>
    <w:rsid w:val="009E746F"/>
    <w:rsid w:val="009F33A0"/>
    <w:rsid w:val="00A00C1D"/>
    <w:rsid w:val="00A03038"/>
    <w:rsid w:val="00A0781C"/>
    <w:rsid w:val="00A14340"/>
    <w:rsid w:val="00A155AC"/>
    <w:rsid w:val="00A21CD7"/>
    <w:rsid w:val="00A23DEE"/>
    <w:rsid w:val="00A31422"/>
    <w:rsid w:val="00A31AC7"/>
    <w:rsid w:val="00A41E67"/>
    <w:rsid w:val="00A457D5"/>
    <w:rsid w:val="00A54238"/>
    <w:rsid w:val="00A54C34"/>
    <w:rsid w:val="00A60D76"/>
    <w:rsid w:val="00A6494C"/>
    <w:rsid w:val="00A90986"/>
    <w:rsid w:val="00A94DD0"/>
    <w:rsid w:val="00A94F5F"/>
    <w:rsid w:val="00AA16A7"/>
    <w:rsid w:val="00AB156F"/>
    <w:rsid w:val="00AC01AE"/>
    <w:rsid w:val="00AD3CC3"/>
    <w:rsid w:val="00AE20DC"/>
    <w:rsid w:val="00AF11CE"/>
    <w:rsid w:val="00AF53D9"/>
    <w:rsid w:val="00B03906"/>
    <w:rsid w:val="00B1539A"/>
    <w:rsid w:val="00B16483"/>
    <w:rsid w:val="00B34677"/>
    <w:rsid w:val="00B4514D"/>
    <w:rsid w:val="00B558E4"/>
    <w:rsid w:val="00B97347"/>
    <w:rsid w:val="00BA2B6A"/>
    <w:rsid w:val="00BA53F3"/>
    <w:rsid w:val="00BB6FCF"/>
    <w:rsid w:val="00BD1FC1"/>
    <w:rsid w:val="00BD4ACF"/>
    <w:rsid w:val="00BD6452"/>
    <w:rsid w:val="00BE7F69"/>
    <w:rsid w:val="00BF70D0"/>
    <w:rsid w:val="00C04525"/>
    <w:rsid w:val="00C22112"/>
    <w:rsid w:val="00C3166E"/>
    <w:rsid w:val="00C43180"/>
    <w:rsid w:val="00C568C1"/>
    <w:rsid w:val="00C720D1"/>
    <w:rsid w:val="00C86A80"/>
    <w:rsid w:val="00C90381"/>
    <w:rsid w:val="00C91666"/>
    <w:rsid w:val="00C957FC"/>
    <w:rsid w:val="00CA51E5"/>
    <w:rsid w:val="00CB05C4"/>
    <w:rsid w:val="00CB3F74"/>
    <w:rsid w:val="00CC734F"/>
    <w:rsid w:val="00CC79A2"/>
    <w:rsid w:val="00CD448F"/>
    <w:rsid w:val="00CD7D53"/>
    <w:rsid w:val="00CF14F7"/>
    <w:rsid w:val="00CF75EF"/>
    <w:rsid w:val="00D11DAB"/>
    <w:rsid w:val="00D161BB"/>
    <w:rsid w:val="00D203DB"/>
    <w:rsid w:val="00D30B6B"/>
    <w:rsid w:val="00D343D1"/>
    <w:rsid w:val="00D40628"/>
    <w:rsid w:val="00D43BEC"/>
    <w:rsid w:val="00D46857"/>
    <w:rsid w:val="00D514F8"/>
    <w:rsid w:val="00D613A2"/>
    <w:rsid w:val="00D61D0A"/>
    <w:rsid w:val="00D631C7"/>
    <w:rsid w:val="00D65F64"/>
    <w:rsid w:val="00D74E8C"/>
    <w:rsid w:val="00D90369"/>
    <w:rsid w:val="00D90371"/>
    <w:rsid w:val="00D91733"/>
    <w:rsid w:val="00DA3D33"/>
    <w:rsid w:val="00DB0D33"/>
    <w:rsid w:val="00DC59FD"/>
    <w:rsid w:val="00DD2C8C"/>
    <w:rsid w:val="00DD64F8"/>
    <w:rsid w:val="00DE002D"/>
    <w:rsid w:val="00DE2AFA"/>
    <w:rsid w:val="00E056CA"/>
    <w:rsid w:val="00E06F76"/>
    <w:rsid w:val="00E2342E"/>
    <w:rsid w:val="00E24C11"/>
    <w:rsid w:val="00E25A68"/>
    <w:rsid w:val="00E305A1"/>
    <w:rsid w:val="00E3477C"/>
    <w:rsid w:val="00E61AF9"/>
    <w:rsid w:val="00E978A5"/>
    <w:rsid w:val="00EA6D8E"/>
    <w:rsid w:val="00EC404B"/>
    <w:rsid w:val="00EC51BB"/>
    <w:rsid w:val="00ED2D04"/>
    <w:rsid w:val="00ED3CAF"/>
    <w:rsid w:val="00EE0CA9"/>
    <w:rsid w:val="00EE293E"/>
    <w:rsid w:val="00EF36EA"/>
    <w:rsid w:val="00F026D1"/>
    <w:rsid w:val="00F07D31"/>
    <w:rsid w:val="00F10E97"/>
    <w:rsid w:val="00F26EFC"/>
    <w:rsid w:val="00F34114"/>
    <w:rsid w:val="00F354A2"/>
    <w:rsid w:val="00F438E5"/>
    <w:rsid w:val="00F45170"/>
    <w:rsid w:val="00F61D76"/>
    <w:rsid w:val="00F734D5"/>
    <w:rsid w:val="00F838C4"/>
    <w:rsid w:val="00F83EBD"/>
    <w:rsid w:val="00F85DDF"/>
    <w:rsid w:val="00F95E17"/>
    <w:rsid w:val="00FA267A"/>
    <w:rsid w:val="00FA3CDC"/>
    <w:rsid w:val="00FA576B"/>
    <w:rsid w:val="00FD2787"/>
    <w:rsid w:val="00FD5F13"/>
    <w:rsid w:val="00FE11D3"/>
    <w:rsid w:val="00FE2318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3C4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3D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D9"/>
    <w:rPr>
      <w:rFonts w:ascii="Times New Roman" w:hAnsi="Times New Roman" w:cs="Times New Roman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F53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3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3D9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3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3D9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7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33676675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738256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3949366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921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2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8" w:color="EFEFEF"/>
                    <w:right w:val="none" w:sz="0" w:space="0" w:color="auto"/>
                  </w:divBdr>
                  <w:divsChild>
                    <w:div w:id="2086218924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1549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  <w:divsChild>
                <w:div w:id="159790506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716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7737459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5688809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  <w:div w:id="16394510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  <w:divsChild>
                <w:div w:id="953172792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89908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40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  <w:divsChild>
                <w:div w:id="136244061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2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5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190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BCBCB"/>
                        <w:left w:val="single" w:sz="6" w:space="0" w:color="CBCBCB"/>
                        <w:bottom w:val="single" w:sz="6" w:space="0" w:color="CBCBCB"/>
                        <w:right w:val="single" w:sz="6" w:space="0" w:color="CBCBCB"/>
                      </w:divBdr>
                    </w:div>
                    <w:div w:id="620036317">
                      <w:marLeft w:val="334"/>
                      <w:marRight w:val="0"/>
                      <w:marTop w:val="0"/>
                      <w:marBottom w:val="150"/>
                      <w:divBdr>
                        <w:top w:val="single" w:sz="6" w:space="0" w:color="CBCBCB"/>
                        <w:left w:val="single" w:sz="6" w:space="0" w:color="CBCBCB"/>
                        <w:bottom w:val="single" w:sz="6" w:space="0" w:color="CBCBCB"/>
                        <w:right w:val="single" w:sz="6" w:space="0" w:color="CBCBCB"/>
                      </w:divBdr>
                    </w:div>
                  </w:divsChild>
                </w:div>
                <w:div w:id="10225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5948">
                      <w:marLeft w:val="334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344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BCBCB"/>
                        <w:left w:val="single" w:sz="6" w:space="0" w:color="CBCBCB"/>
                        <w:bottom w:val="single" w:sz="6" w:space="0" w:color="CBCBCB"/>
                        <w:right w:val="single" w:sz="6" w:space="0" w:color="CBCBCB"/>
                      </w:divBdr>
                    </w:div>
                    <w:div w:id="1883979646">
                      <w:marLeft w:val="334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0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16128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850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13202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</Words>
  <Characters>1624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2017-10-18T06:16:00Z</dcterms:created>
  <dcterms:modified xsi:type="dcterms:W3CDTF">2017-10-18T09:12:00Z</dcterms:modified>
</cp:coreProperties>
</file>