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13738" w14:textId="77777777" w:rsidR="000101DA" w:rsidRPr="000101DA" w:rsidRDefault="000101DA" w:rsidP="000101DA">
      <w:pPr>
        <w:jc w:val="center"/>
        <w:rPr>
          <w:b/>
          <w:sz w:val="32"/>
          <w:szCs w:val="32"/>
          <w:u w:val="single"/>
        </w:rPr>
      </w:pPr>
      <w:proofErr w:type="spellStart"/>
      <w:r w:rsidRPr="000101DA">
        <w:rPr>
          <w:b/>
          <w:sz w:val="32"/>
          <w:szCs w:val="32"/>
          <w:u w:val="single"/>
        </w:rPr>
        <w:t>Telkash</w:t>
      </w:r>
      <w:proofErr w:type="spellEnd"/>
      <w:r w:rsidRPr="000101DA">
        <w:rPr>
          <w:b/>
          <w:sz w:val="32"/>
          <w:szCs w:val="32"/>
          <w:u w:val="single"/>
        </w:rPr>
        <w:t xml:space="preserve"> PCI Standards</w:t>
      </w:r>
    </w:p>
    <w:p w14:paraId="63F054C1" w14:textId="77777777" w:rsidR="000101DA" w:rsidRDefault="000101DA">
      <w:bookmarkStart w:id="0" w:name="_GoBack"/>
      <w:bookmarkEnd w:id="0"/>
    </w:p>
    <w:p w14:paraId="15F06228" w14:textId="77777777" w:rsidR="000101DA" w:rsidRDefault="000101DA"/>
    <w:p w14:paraId="41F25D8A" w14:textId="77777777" w:rsidR="000101DA" w:rsidRDefault="000101DA"/>
    <w:p w14:paraId="09FB5C24" w14:textId="77777777" w:rsidR="00FB5474" w:rsidRDefault="008F64CA">
      <w:r w:rsidRPr="008F64CA">
        <w:rPr>
          <w:noProof/>
        </w:rPr>
        <w:drawing>
          <wp:anchor distT="0" distB="0" distL="114300" distR="114300" simplePos="0" relativeHeight="251659264" behindDoc="0" locked="0" layoutInCell="1" allowOverlap="1" wp14:anchorId="0B0A7EDD" wp14:editId="2CB19717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5676265" cy="3771900"/>
            <wp:effectExtent l="0" t="0" r="0" b="12700"/>
            <wp:wrapThrough wrapText="bothSides">
              <wp:wrapPolygon edited="0">
                <wp:start x="0" y="0"/>
                <wp:lineTo x="0" y="21527"/>
                <wp:lineTo x="21457" y="21527"/>
                <wp:lineTo x="21457" y="0"/>
                <wp:lineTo x="0" y="0"/>
              </wp:wrapPolygon>
            </wp:wrapThrough>
            <wp:docPr id="1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5474" w:rsidSect="00FB54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CA"/>
    <w:rsid w:val="000101DA"/>
    <w:rsid w:val="008F64CA"/>
    <w:rsid w:val="00F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52F2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Chan</dc:creator>
  <cp:keywords/>
  <dc:description/>
  <cp:lastModifiedBy>Lawrence Chan</cp:lastModifiedBy>
  <cp:revision>3</cp:revision>
  <cp:lastPrinted>2016-07-21T18:55:00Z</cp:lastPrinted>
  <dcterms:created xsi:type="dcterms:W3CDTF">2016-07-21T18:55:00Z</dcterms:created>
  <dcterms:modified xsi:type="dcterms:W3CDTF">2016-07-21T18:55:00Z</dcterms:modified>
</cp:coreProperties>
</file>