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43B" w:rsidRPr="00F17A22" w:rsidRDefault="00C8643B" w:rsidP="00C8643B">
      <w:pPr>
        <w:jc w:val="center"/>
        <w:rPr>
          <w:rFonts w:ascii="Arial" w:hAnsi="Arial" w:cs="Arial"/>
          <w:b/>
          <w:sz w:val="36"/>
          <w:szCs w:val="36"/>
          <w:lang w:val="en"/>
        </w:rPr>
      </w:pPr>
      <w:bookmarkStart w:id="0" w:name="_GoBack"/>
      <w:bookmarkEnd w:id="0"/>
      <w:r w:rsidRPr="00F17A22">
        <w:rPr>
          <w:rFonts w:ascii="Arial" w:hAnsi="Arial" w:cs="Arial"/>
          <w:b/>
          <w:sz w:val="36"/>
          <w:szCs w:val="36"/>
          <w:lang w:val="en"/>
        </w:rPr>
        <w:t>Ingrid Salamon</w:t>
      </w:r>
    </w:p>
    <w:p w:rsidR="00554507" w:rsidRDefault="00554507" w:rsidP="00C8643B">
      <w:pPr>
        <w:jc w:val="center"/>
        <w:rPr>
          <w:rFonts w:ascii="Arial" w:hAnsi="Arial" w:cs="Arial"/>
          <w:b/>
          <w:sz w:val="24"/>
          <w:szCs w:val="24"/>
          <w:lang w:val="en"/>
        </w:rPr>
      </w:pPr>
      <w:r w:rsidRPr="00554507">
        <w:rPr>
          <w:rFonts w:ascii="Arial" w:hAnsi="Arial" w:cs="Arial"/>
          <w:b/>
          <w:sz w:val="24"/>
          <w:szCs w:val="24"/>
          <w:lang w:val="en"/>
        </w:rPr>
        <w:t>IDC certified Coach</w:t>
      </w:r>
      <w:r w:rsidR="00F17A22">
        <w:rPr>
          <w:rFonts w:ascii="Arial" w:hAnsi="Arial" w:cs="Arial"/>
          <w:b/>
          <w:sz w:val="24"/>
          <w:szCs w:val="24"/>
          <w:lang w:val="en"/>
        </w:rPr>
        <w:t xml:space="preserve"> </w:t>
      </w:r>
    </w:p>
    <w:p w:rsidR="00044E67" w:rsidRPr="00C8643B" w:rsidRDefault="00F17A22" w:rsidP="006539E1">
      <w:pPr>
        <w:jc w:val="center"/>
        <w:rPr>
          <w:rFonts w:ascii="Arial" w:hAnsi="Arial" w:cs="Arial"/>
          <w:b/>
          <w:sz w:val="24"/>
          <w:szCs w:val="24"/>
          <w:lang w:val="en"/>
        </w:rPr>
      </w:pPr>
      <w:r>
        <w:rPr>
          <w:rFonts w:ascii="Arial" w:hAnsi="Arial" w:cs="Arial"/>
          <w:b/>
          <w:sz w:val="24"/>
          <w:szCs w:val="24"/>
          <w:lang w:val="en"/>
        </w:rPr>
        <w:t>Reiss Profile Master &amp; Reiss Profile Coach</w:t>
      </w:r>
    </w:p>
    <w:p w:rsidR="00044E67" w:rsidRDefault="00C8643B" w:rsidP="00044E67">
      <w:pPr>
        <w:jc w:val="center"/>
        <w:rPr>
          <w:rFonts w:ascii="Arial" w:hAnsi="Arial" w:cs="Arial"/>
          <w:sz w:val="23"/>
          <w:szCs w:val="23"/>
          <w:lang w:val="en"/>
        </w:rPr>
      </w:pPr>
      <w:r w:rsidRPr="00C8643B">
        <w:rPr>
          <w:rFonts w:ascii="Arial" w:hAnsi="Arial" w:cs="Arial"/>
          <w:noProof/>
          <w:sz w:val="23"/>
          <w:szCs w:val="23"/>
        </w:rPr>
        <w:drawing>
          <wp:inline distT="0" distB="0" distL="0" distR="0" wp14:anchorId="70CDF557" wp14:editId="2849EE7D">
            <wp:extent cx="2743200" cy="2133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x9-256K74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5366" cy="2135285"/>
                    </a:xfrm>
                    <a:prstGeom prst="rect">
                      <a:avLst/>
                    </a:prstGeom>
                  </pic:spPr>
                </pic:pic>
              </a:graphicData>
            </a:graphic>
          </wp:inline>
        </w:drawing>
      </w:r>
    </w:p>
    <w:p w:rsidR="006539E1" w:rsidRDefault="006539E1" w:rsidP="006539E1">
      <w:pPr>
        <w:jc w:val="center"/>
        <w:rPr>
          <w:rFonts w:ascii="Arial" w:hAnsi="Arial" w:cs="Arial"/>
          <w:b/>
          <w:sz w:val="24"/>
          <w:szCs w:val="24"/>
          <w:lang w:val="en"/>
        </w:rPr>
      </w:pPr>
      <w:r w:rsidRPr="00C8643B">
        <w:rPr>
          <w:rFonts w:ascii="Arial" w:hAnsi="Arial" w:cs="Arial"/>
          <w:b/>
          <w:sz w:val="24"/>
          <w:szCs w:val="24"/>
          <w:lang w:val="en"/>
        </w:rPr>
        <w:t xml:space="preserve">EMBA General Management, BA Marketing, </w:t>
      </w:r>
    </w:p>
    <w:p w:rsidR="006539E1" w:rsidRDefault="006539E1" w:rsidP="006539E1">
      <w:pPr>
        <w:jc w:val="center"/>
        <w:rPr>
          <w:rFonts w:ascii="Arial" w:hAnsi="Arial" w:cs="Arial"/>
          <w:b/>
          <w:sz w:val="24"/>
          <w:szCs w:val="24"/>
          <w:lang w:val="en"/>
        </w:rPr>
      </w:pPr>
      <w:r w:rsidRPr="00C8643B">
        <w:rPr>
          <w:rFonts w:ascii="Arial" w:hAnsi="Arial" w:cs="Arial"/>
          <w:b/>
          <w:sz w:val="24"/>
          <w:szCs w:val="24"/>
          <w:lang w:val="en"/>
        </w:rPr>
        <w:t>Master of Science in Wine Management</w:t>
      </w:r>
    </w:p>
    <w:p w:rsidR="006539E1" w:rsidRPr="00C8643B" w:rsidRDefault="006539E1" w:rsidP="006539E1">
      <w:pPr>
        <w:jc w:val="center"/>
        <w:rPr>
          <w:rFonts w:ascii="Arial" w:hAnsi="Arial" w:cs="Arial"/>
          <w:sz w:val="23"/>
          <w:szCs w:val="23"/>
          <w:lang w:val="en"/>
        </w:rPr>
      </w:pPr>
    </w:p>
    <w:p w:rsidR="002B4C1F" w:rsidRDefault="00044E67" w:rsidP="00554507">
      <w:pPr>
        <w:jc w:val="both"/>
        <w:rPr>
          <w:rFonts w:ascii="Arial" w:hAnsi="Arial" w:cs="Arial"/>
          <w:sz w:val="23"/>
          <w:szCs w:val="23"/>
          <w:lang w:val="en"/>
        </w:rPr>
      </w:pPr>
      <w:r w:rsidRPr="00C8643B">
        <w:rPr>
          <w:rFonts w:ascii="Arial" w:hAnsi="Arial" w:cs="Arial"/>
          <w:sz w:val="23"/>
          <w:szCs w:val="23"/>
          <w:lang w:val="en"/>
        </w:rPr>
        <w:t xml:space="preserve">I am </w:t>
      </w:r>
      <w:r w:rsidR="002B4C1F">
        <w:rPr>
          <w:rFonts w:ascii="Arial" w:hAnsi="Arial" w:cs="Arial"/>
          <w:sz w:val="23"/>
          <w:szCs w:val="23"/>
          <w:lang w:val="en"/>
        </w:rPr>
        <w:t>an</w:t>
      </w:r>
      <w:r w:rsidRPr="00C8643B">
        <w:rPr>
          <w:rFonts w:ascii="Arial" w:hAnsi="Arial" w:cs="Arial"/>
          <w:sz w:val="23"/>
          <w:szCs w:val="23"/>
          <w:lang w:val="en"/>
        </w:rPr>
        <w:t xml:space="preserve"> </w:t>
      </w:r>
      <w:r w:rsidR="006539E1">
        <w:rPr>
          <w:rFonts w:ascii="Arial" w:hAnsi="Arial" w:cs="Arial"/>
          <w:sz w:val="23"/>
          <w:szCs w:val="23"/>
          <w:lang w:val="en"/>
        </w:rPr>
        <w:t xml:space="preserve">IDC </w:t>
      </w:r>
      <w:r w:rsidR="002B4C1F">
        <w:rPr>
          <w:rFonts w:ascii="Arial" w:hAnsi="Arial" w:cs="Arial"/>
          <w:sz w:val="23"/>
          <w:szCs w:val="23"/>
          <w:lang w:val="en"/>
        </w:rPr>
        <w:t>professional coach</w:t>
      </w:r>
      <w:r w:rsidRPr="00C8643B">
        <w:rPr>
          <w:rFonts w:ascii="Arial" w:hAnsi="Arial" w:cs="Arial"/>
          <w:sz w:val="23"/>
          <w:szCs w:val="23"/>
          <w:lang w:val="en"/>
        </w:rPr>
        <w:t xml:space="preserve"> certified by the International Coach Federation (ICF) and EDUQUA (Switzerland) a</w:t>
      </w:r>
      <w:r w:rsidR="002B4C1F">
        <w:rPr>
          <w:rFonts w:ascii="Arial" w:hAnsi="Arial" w:cs="Arial"/>
          <w:sz w:val="23"/>
          <w:szCs w:val="23"/>
          <w:lang w:val="en"/>
        </w:rPr>
        <w:t>nd I am preparing</w:t>
      </w:r>
      <w:r w:rsidRPr="00C8643B">
        <w:rPr>
          <w:rFonts w:ascii="Arial" w:hAnsi="Arial" w:cs="Arial"/>
          <w:sz w:val="23"/>
          <w:szCs w:val="23"/>
          <w:lang w:val="en"/>
        </w:rPr>
        <w:t xml:space="preserve"> for the accreditation by the ICF as </w:t>
      </w:r>
      <w:r w:rsidR="002B4C1F">
        <w:rPr>
          <w:rFonts w:ascii="Arial" w:hAnsi="Arial" w:cs="Arial"/>
          <w:sz w:val="23"/>
          <w:szCs w:val="23"/>
          <w:lang w:val="en"/>
        </w:rPr>
        <w:t xml:space="preserve">Associate Certified Coach (ACC). </w:t>
      </w:r>
    </w:p>
    <w:p w:rsidR="00044E67" w:rsidRPr="00C8643B" w:rsidRDefault="00044E67" w:rsidP="00554507">
      <w:pPr>
        <w:jc w:val="both"/>
        <w:rPr>
          <w:rFonts w:ascii="Arial" w:hAnsi="Arial" w:cs="Arial"/>
          <w:sz w:val="23"/>
          <w:szCs w:val="23"/>
          <w:lang w:val="en"/>
        </w:rPr>
      </w:pPr>
      <w:r w:rsidRPr="00C8643B">
        <w:rPr>
          <w:rFonts w:ascii="Arial" w:hAnsi="Arial" w:cs="Arial"/>
          <w:sz w:val="23"/>
          <w:szCs w:val="23"/>
          <w:lang w:val="en"/>
        </w:rPr>
        <w:t>My coaching is based on the principle that each person has unique talents, considerable abilities as well as the resources needed to succeed in their private and professional life.</w:t>
      </w:r>
    </w:p>
    <w:p w:rsidR="00044E67" w:rsidRPr="00C8643B" w:rsidRDefault="00044E67" w:rsidP="00554507">
      <w:pPr>
        <w:jc w:val="both"/>
        <w:rPr>
          <w:rFonts w:ascii="Arial" w:hAnsi="Arial" w:cs="Arial"/>
          <w:b/>
          <w:sz w:val="23"/>
          <w:szCs w:val="23"/>
          <w:lang w:val="en"/>
        </w:rPr>
      </w:pPr>
      <w:r w:rsidRPr="00C8643B">
        <w:rPr>
          <w:rFonts w:ascii="Arial" w:hAnsi="Arial" w:cs="Arial"/>
          <w:b/>
          <w:sz w:val="23"/>
          <w:szCs w:val="23"/>
          <w:lang w:val="en"/>
        </w:rPr>
        <w:t>Benefits of Using a Coach</w:t>
      </w:r>
    </w:p>
    <w:p w:rsidR="00044E67" w:rsidRPr="00C8643B" w:rsidRDefault="00044E67" w:rsidP="00554507">
      <w:pPr>
        <w:jc w:val="both"/>
        <w:rPr>
          <w:rFonts w:ascii="Arial" w:hAnsi="Arial" w:cs="Arial"/>
          <w:sz w:val="23"/>
          <w:szCs w:val="23"/>
          <w:lang w:val="en"/>
        </w:rPr>
      </w:pPr>
      <w:r w:rsidRPr="00C8643B">
        <w:rPr>
          <w:rFonts w:ascii="Arial" w:hAnsi="Arial" w:cs="Arial"/>
          <w:sz w:val="23"/>
          <w:szCs w:val="23"/>
          <w:lang w:val="en"/>
        </w:rPr>
        <w:t>Professional coaching brings many benefits: fresh perspectives on personal challenges, enhanced decision-making skills, greater interpersonal effectiveness, and increased confidence. Those who undertake coaching also can expect appreciable improvement in productivity, satisfaction with life and work, and the attainment of relevant goals.</w:t>
      </w:r>
    </w:p>
    <w:p w:rsidR="00044E67" w:rsidRPr="00C8643B" w:rsidRDefault="00044E67" w:rsidP="00554507">
      <w:pPr>
        <w:jc w:val="both"/>
        <w:rPr>
          <w:rFonts w:ascii="Arial" w:hAnsi="Arial" w:cs="Arial"/>
          <w:b/>
          <w:sz w:val="23"/>
          <w:szCs w:val="23"/>
          <w:lang w:val="en"/>
        </w:rPr>
      </w:pPr>
      <w:r w:rsidRPr="00C8643B">
        <w:rPr>
          <w:rFonts w:ascii="Arial" w:hAnsi="Arial" w:cs="Arial"/>
          <w:b/>
          <w:sz w:val="23"/>
          <w:szCs w:val="23"/>
          <w:lang w:val="en"/>
        </w:rPr>
        <w:t>What is coaching?</w:t>
      </w:r>
    </w:p>
    <w:p w:rsidR="008C07C2" w:rsidRDefault="00044E67" w:rsidP="00554507">
      <w:pPr>
        <w:jc w:val="both"/>
        <w:rPr>
          <w:rFonts w:ascii="Arial" w:hAnsi="Arial" w:cs="Arial"/>
          <w:sz w:val="23"/>
          <w:szCs w:val="23"/>
          <w:lang w:val="en"/>
        </w:rPr>
      </w:pPr>
      <w:r w:rsidRPr="00C8643B">
        <w:rPr>
          <w:rFonts w:ascii="Arial" w:hAnsi="Arial" w:cs="Arial"/>
          <w:sz w:val="23"/>
          <w:szCs w:val="23"/>
          <w:lang w:val="en"/>
        </w:rPr>
        <w:t xml:space="preserve">ICF defines coaching as partnering with clients in a thought-provoking and creative process that inspires them to maximize their personal and professional potential, which is particularly important in today’s uncertain and complex environment. Coaches honor the client as the expert in his or her life and work and believe every client is creative, resourceful and whole. </w:t>
      </w:r>
    </w:p>
    <w:p w:rsidR="00044E67" w:rsidRPr="00C8643B" w:rsidRDefault="00044E67" w:rsidP="00554507">
      <w:pPr>
        <w:jc w:val="both"/>
        <w:rPr>
          <w:rFonts w:ascii="Arial" w:hAnsi="Arial" w:cs="Arial"/>
          <w:sz w:val="23"/>
          <w:szCs w:val="23"/>
          <w:lang w:val="en"/>
        </w:rPr>
      </w:pPr>
      <w:r w:rsidRPr="00C8643B">
        <w:rPr>
          <w:rFonts w:ascii="Arial" w:hAnsi="Arial" w:cs="Arial"/>
          <w:sz w:val="23"/>
          <w:szCs w:val="23"/>
          <w:lang w:val="en"/>
        </w:rPr>
        <w:t>This process helps clients dramatically improve their outlook on work and life, while improving their leadership skills and unlocking their potential.</w:t>
      </w:r>
    </w:p>
    <w:p w:rsidR="00044E67" w:rsidRPr="00C8643B" w:rsidRDefault="00044E67" w:rsidP="00554507">
      <w:pPr>
        <w:jc w:val="both"/>
        <w:rPr>
          <w:rFonts w:ascii="Arial" w:hAnsi="Arial" w:cs="Arial"/>
          <w:b/>
          <w:sz w:val="23"/>
          <w:szCs w:val="23"/>
          <w:lang w:val="en"/>
        </w:rPr>
      </w:pPr>
      <w:r w:rsidRPr="00C8643B">
        <w:rPr>
          <w:rFonts w:ascii="Arial" w:hAnsi="Arial" w:cs="Arial"/>
          <w:b/>
          <w:sz w:val="23"/>
          <w:szCs w:val="23"/>
          <w:lang w:val="en"/>
        </w:rPr>
        <w:lastRenderedPageBreak/>
        <w:t>Why choosing me as your coach?</w:t>
      </w:r>
    </w:p>
    <w:p w:rsidR="00550AD4" w:rsidRPr="00C8643B" w:rsidRDefault="00044E67" w:rsidP="00554507">
      <w:pPr>
        <w:jc w:val="both"/>
        <w:rPr>
          <w:rFonts w:ascii="Arial" w:hAnsi="Arial" w:cs="Arial"/>
          <w:sz w:val="23"/>
          <w:szCs w:val="23"/>
          <w:lang w:val="en"/>
        </w:rPr>
      </w:pPr>
      <w:r w:rsidRPr="00C8643B">
        <w:rPr>
          <w:rFonts w:ascii="Arial" w:hAnsi="Arial" w:cs="Arial"/>
          <w:sz w:val="23"/>
          <w:szCs w:val="23"/>
          <w:lang w:val="en"/>
        </w:rPr>
        <w:t xml:space="preserve">My profound experience as a senior executive in a global corporate environment and managing people in challenging and ever changing markets such as China, EU, Russia, South East Asia, Ukraine, UAE, UK, USA are building the platform for my coaching practice. </w:t>
      </w:r>
    </w:p>
    <w:p w:rsidR="00044E67" w:rsidRPr="00C8643B" w:rsidRDefault="00044E67" w:rsidP="00554507">
      <w:pPr>
        <w:jc w:val="both"/>
        <w:rPr>
          <w:rFonts w:ascii="Arial" w:hAnsi="Arial" w:cs="Arial"/>
          <w:sz w:val="23"/>
          <w:szCs w:val="23"/>
          <w:lang w:val="en"/>
        </w:rPr>
      </w:pPr>
      <w:r w:rsidRPr="00C8643B">
        <w:rPr>
          <w:rFonts w:ascii="Arial" w:hAnsi="Arial" w:cs="Arial"/>
          <w:sz w:val="23"/>
          <w:szCs w:val="23"/>
          <w:lang w:val="en"/>
        </w:rPr>
        <w:t>After more than 25 years in various management roles</w:t>
      </w:r>
      <w:r w:rsidR="002B4C1F">
        <w:rPr>
          <w:rFonts w:ascii="Arial" w:hAnsi="Arial" w:cs="Arial"/>
          <w:sz w:val="23"/>
          <w:szCs w:val="23"/>
          <w:lang w:val="en"/>
        </w:rPr>
        <w:t xml:space="preserve"> and many </w:t>
      </w:r>
      <w:r w:rsidR="008C07C2">
        <w:rPr>
          <w:rFonts w:ascii="Arial" w:hAnsi="Arial" w:cs="Arial"/>
          <w:sz w:val="23"/>
          <w:szCs w:val="23"/>
          <w:lang w:val="en"/>
        </w:rPr>
        <w:t>years in Coaching &amp; Consulting</w:t>
      </w:r>
      <w:r w:rsidRPr="00C8643B">
        <w:rPr>
          <w:rFonts w:ascii="Arial" w:hAnsi="Arial" w:cs="Arial"/>
          <w:sz w:val="23"/>
          <w:szCs w:val="23"/>
          <w:lang w:val="en"/>
        </w:rPr>
        <w:t xml:space="preserve">, I decided to focus on coaching and consulting of human beings, from young men and women in management roles to senior executives in challenging positions. The special </w:t>
      </w:r>
      <w:r w:rsidR="00011BB0">
        <w:rPr>
          <w:rFonts w:ascii="Arial" w:hAnsi="Arial" w:cs="Arial"/>
          <w:sz w:val="23"/>
          <w:szCs w:val="23"/>
          <w:lang w:val="en"/>
        </w:rPr>
        <w:t xml:space="preserve">coaching </w:t>
      </w:r>
      <w:r w:rsidRPr="00C8643B">
        <w:rPr>
          <w:rFonts w:ascii="Arial" w:hAnsi="Arial" w:cs="Arial"/>
          <w:sz w:val="23"/>
          <w:szCs w:val="23"/>
          <w:lang w:val="en"/>
        </w:rPr>
        <w:t xml:space="preserve">focus is on the “being” </w:t>
      </w:r>
      <w:r w:rsidR="00011BB0">
        <w:rPr>
          <w:rFonts w:ascii="Arial" w:hAnsi="Arial" w:cs="Arial"/>
          <w:sz w:val="23"/>
          <w:szCs w:val="23"/>
          <w:lang w:val="en"/>
        </w:rPr>
        <w:t>with a holistic approach</w:t>
      </w:r>
      <w:r w:rsidRPr="00C8643B">
        <w:rPr>
          <w:rFonts w:ascii="Arial" w:hAnsi="Arial" w:cs="Arial"/>
          <w:sz w:val="23"/>
          <w:szCs w:val="23"/>
          <w:lang w:val="en"/>
        </w:rPr>
        <w:t xml:space="preserve">. </w:t>
      </w:r>
    </w:p>
    <w:p w:rsidR="00044E67" w:rsidRPr="00C8643B" w:rsidRDefault="00044E67" w:rsidP="00554507">
      <w:pPr>
        <w:jc w:val="both"/>
        <w:rPr>
          <w:rFonts w:ascii="Arial" w:hAnsi="Arial" w:cs="Arial"/>
        </w:rPr>
      </w:pPr>
    </w:p>
    <w:sectPr w:rsidR="00044E67" w:rsidRPr="00C8643B">
      <w:headerReference w:type="default" r:id="rId9"/>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E67" w:rsidRDefault="00044E67" w:rsidP="00044E67">
      <w:pPr>
        <w:spacing w:after="0" w:line="240" w:lineRule="auto"/>
      </w:pPr>
      <w:r>
        <w:separator/>
      </w:r>
    </w:p>
  </w:endnote>
  <w:endnote w:type="continuationSeparator" w:id="0">
    <w:p w:rsidR="00044E67" w:rsidRDefault="00044E67" w:rsidP="0004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E67" w:rsidRDefault="00044E67" w:rsidP="00044E67">
      <w:pPr>
        <w:spacing w:after="0" w:line="240" w:lineRule="auto"/>
      </w:pPr>
      <w:r>
        <w:separator/>
      </w:r>
    </w:p>
  </w:footnote>
  <w:footnote w:type="continuationSeparator" w:id="0">
    <w:p w:rsidR="00044E67" w:rsidRDefault="00044E67" w:rsidP="00044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67" w:rsidRPr="006539E1" w:rsidRDefault="00044E67">
    <w:pPr>
      <w:pStyle w:val="Kopfzeile"/>
      <w:rPr>
        <w:rFonts w:ascii="Arial" w:hAnsi="Arial" w:cs="Arial"/>
        <w:sz w:val="20"/>
        <w:szCs w:val="20"/>
      </w:rPr>
    </w:pPr>
    <w:r w:rsidRPr="006539E1">
      <w:rPr>
        <w:rFonts w:ascii="Arial" w:hAnsi="Arial" w:cs="Arial"/>
        <w:sz w:val="20"/>
        <w:szCs w:val="20"/>
      </w:rPr>
      <w:t>Ingrid Salamon, Co</w:t>
    </w:r>
    <w:r w:rsidR="00C8643B" w:rsidRPr="006539E1">
      <w:rPr>
        <w:rFonts w:ascii="Arial" w:hAnsi="Arial" w:cs="Arial"/>
        <w:sz w:val="20"/>
        <w:szCs w:val="20"/>
      </w:rPr>
      <w:t xml:space="preserve">ach and Consultant, Switzerland      </w:t>
    </w:r>
    <w:r w:rsidR="006539E1">
      <w:rPr>
        <w:rFonts w:ascii="Arial" w:hAnsi="Arial" w:cs="Arial"/>
        <w:sz w:val="20"/>
        <w:szCs w:val="20"/>
      </w:rPr>
      <w:t xml:space="preserve">          </w:t>
    </w:r>
    <w:r w:rsidR="00C8643B" w:rsidRPr="006539E1">
      <w:rPr>
        <w:rFonts w:ascii="Arial" w:hAnsi="Arial" w:cs="Arial"/>
        <w:sz w:val="20"/>
        <w:szCs w:val="20"/>
      </w:rPr>
      <w:t xml:space="preserve">    </w:t>
    </w:r>
    <w:r w:rsidRPr="006539E1">
      <w:rPr>
        <w:rFonts w:ascii="Arial" w:hAnsi="Arial" w:cs="Arial"/>
        <w:sz w:val="20"/>
        <w:szCs w:val="20"/>
      </w:rPr>
      <w:tab/>
      <w:t>Phone +41 24 565 01 93 Mobile +41 76 606 79 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E67"/>
    <w:rsid w:val="00011BB0"/>
    <w:rsid w:val="00044E67"/>
    <w:rsid w:val="000F432D"/>
    <w:rsid w:val="002B4C1F"/>
    <w:rsid w:val="00554507"/>
    <w:rsid w:val="005F3EBB"/>
    <w:rsid w:val="00607083"/>
    <w:rsid w:val="006539E1"/>
    <w:rsid w:val="006D0E29"/>
    <w:rsid w:val="008838F9"/>
    <w:rsid w:val="008C07C2"/>
    <w:rsid w:val="00C8643B"/>
    <w:rsid w:val="00F1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4E67"/>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044E67"/>
  </w:style>
  <w:style w:type="paragraph" w:styleId="Fuzeile">
    <w:name w:val="footer"/>
    <w:basedOn w:val="Standard"/>
    <w:link w:val="FuzeileZchn"/>
    <w:uiPriority w:val="99"/>
    <w:unhideWhenUsed/>
    <w:rsid w:val="00044E67"/>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044E67"/>
  </w:style>
  <w:style w:type="paragraph" w:styleId="Sprechblasentext">
    <w:name w:val="Balloon Text"/>
    <w:basedOn w:val="Standard"/>
    <w:link w:val="SprechblasentextZchn"/>
    <w:uiPriority w:val="99"/>
    <w:semiHidden/>
    <w:unhideWhenUsed/>
    <w:rsid w:val="00C864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64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4E67"/>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044E67"/>
  </w:style>
  <w:style w:type="paragraph" w:styleId="Fuzeile">
    <w:name w:val="footer"/>
    <w:basedOn w:val="Standard"/>
    <w:link w:val="FuzeileZchn"/>
    <w:uiPriority w:val="99"/>
    <w:unhideWhenUsed/>
    <w:rsid w:val="00044E67"/>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044E67"/>
  </w:style>
  <w:style w:type="paragraph" w:styleId="Sprechblasentext">
    <w:name w:val="Balloon Text"/>
    <w:basedOn w:val="Standard"/>
    <w:link w:val="SprechblasentextZchn"/>
    <w:uiPriority w:val="99"/>
    <w:semiHidden/>
    <w:unhideWhenUsed/>
    <w:rsid w:val="00C864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6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546E6-F82F-479B-8706-D6D0FB15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Tourduvin</dc:creator>
  <cp:lastModifiedBy>Tourduvin</cp:lastModifiedBy>
  <cp:revision>2</cp:revision>
  <cp:lastPrinted>2017-08-27T12:12:00Z</cp:lastPrinted>
  <dcterms:created xsi:type="dcterms:W3CDTF">2017-09-19T17:11:00Z</dcterms:created>
  <dcterms:modified xsi:type="dcterms:W3CDTF">2017-09-19T17:11:00Z</dcterms:modified>
</cp:coreProperties>
</file>