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DF265" w14:textId="77777777" w:rsidR="00C04DF2" w:rsidRPr="00677241" w:rsidRDefault="00C04DF2" w:rsidP="00C04DF2">
      <w:pPr>
        <w:spacing w:line="240" w:lineRule="auto"/>
        <w:jc w:val="left"/>
        <w:rPr>
          <w:rFonts w:ascii="Arial" w:hAnsi="Arial" w:cs="Arial"/>
          <w:sz w:val="18"/>
          <w:szCs w:val="18"/>
        </w:rPr>
      </w:pPr>
      <w:r w:rsidRPr="00677241">
        <w:rPr>
          <w:rFonts w:ascii="Arial" w:hAnsi="Arial" w:cs="Arial"/>
          <w:noProof/>
          <w:sz w:val="18"/>
          <w:szCs w:val="18"/>
        </w:rPr>
        <w:drawing>
          <wp:inline distT="0" distB="0" distL="0" distR="0" wp14:anchorId="5EC5D45A" wp14:editId="6670676C">
            <wp:extent cx="1423035" cy="359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en-logo.png"/>
                    <pic:cNvPicPr/>
                  </pic:nvPicPr>
                  <pic:blipFill>
                    <a:blip r:embed="rId5">
                      <a:extLst>
                        <a:ext uri="{28A0092B-C50C-407E-A947-70E740481C1C}">
                          <a14:useLocalDpi xmlns:a14="http://schemas.microsoft.com/office/drawing/2010/main" val="0"/>
                        </a:ext>
                      </a:extLst>
                    </a:blip>
                    <a:stretch>
                      <a:fillRect/>
                    </a:stretch>
                  </pic:blipFill>
                  <pic:spPr>
                    <a:xfrm>
                      <a:off x="0" y="0"/>
                      <a:ext cx="1639161" cy="414344"/>
                    </a:xfrm>
                    <a:prstGeom prst="rect">
                      <a:avLst/>
                    </a:prstGeom>
                  </pic:spPr>
                </pic:pic>
              </a:graphicData>
            </a:graphic>
          </wp:inline>
        </w:drawing>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sz w:val="18"/>
          <w:szCs w:val="18"/>
        </w:rPr>
        <w:tab/>
      </w:r>
      <w:r w:rsidRPr="00677241">
        <w:rPr>
          <w:rFonts w:ascii="Arial" w:hAnsi="Arial" w:cs="Arial"/>
          <w:b/>
          <w:sz w:val="24"/>
          <w:szCs w:val="24"/>
        </w:rPr>
        <w:t xml:space="preserve"> </w:t>
      </w:r>
      <w:r w:rsidRPr="00677241">
        <w:rPr>
          <w:rFonts w:ascii="Arial" w:hAnsi="Arial" w:cs="Arial"/>
          <w:sz w:val="18"/>
          <w:szCs w:val="18"/>
        </w:rPr>
        <w:t xml:space="preserve"> </w:t>
      </w:r>
    </w:p>
    <w:p w14:paraId="0128FD2A" w14:textId="4EAD35C5" w:rsidR="00C04DF2" w:rsidRPr="00677241" w:rsidRDefault="00C04DF2" w:rsidP="00C04DF2">
      <w:pPr>
        <w:spacing w:line="240" w:lineRule="auto"/>
        <w:jc w:val="left"/>
        <w:rPr>
          <w:rFonts w:ascii="Arial" w:hAnsi="Arial" w:cs="Arial"/>
          <w:sz w:val="18"/>
          <w:szCs w:val="18"/>
        </w:rPr>
      </w:pPr>
      <w:r w:rsidRPr="00677241">
        <w:rPr>
          <w:rFonts w:ascii="Arial" w:hAnsi="Arial" w:cs="Arial"/>
          <w:sz w:val="18"/>
          <w:szCs w:val="18"/>
        </w:rPr>
        <w:t xml:space="preserve">July </w:t>
      </w:r>
      <w:r w:rsidR="000B59DD">
        <w:rPr>
          <w:rFonts w:ascii="Arial" w:hAnsi="Arial" w:cs="Arial"/>
          <w:sz w:val="18"/>
          <w:szCs w:val="18"/>
        </w:rPr>
        <w:t>25</w:t>
      </w:r>
      <w:r w:rsidRPr="00677241">
        <w:rPr>
          <w:rFonts w:ascii="Arial" w:hAnsi="Arial" w:cs="Arial"/>
          <w:sz w:val="18"/>
          <w:szCs w:val="18"/>
        </w:rPr>
        <w:t>, 2017</w:t>
      </w:r>
      <w:r w:rsidRPr="00677241">
        <w:rPr>
          <w:rFonts w:ascii="Arial" w:hAnsi="Arial" w:cs="Arial"/>
          <w:sz w:val="18"/>
          <w:szCs w:val="18"/>
        </w:rPr>
        <w:br/>
        <w:t>Liz Axelrod</w:t>
      </w:r>
      <w:r w:rsidRPr="00677241">
        <w:rPr>
          <w:rFonts w:ascii="Arial" w:hAnsi="Arial" w:cs="Arial"/>
          <w:sz w:val="18"/>
          <w:szCs w:val="18"/>
        </w:rPr>
        <w:br/>
        <w:t>Website copy</w:t>
      </w:r>
      <w:r w:rsidR="000B59DD">
        <w:rPr>
          <w:rFonts w:ascii="Arial" w:hAnsi="Arial" w:cs="Arial"/>
          <w:sz w:val="18"/>
          <w:szCs w:val="18"/>
        </w:rPr>
        <w:t>: revisions</w:t>
      </w:r>
    </w:p>
    <w:p w14:paraId="1C84DA19" w14:textId="77777777" w:rsidR="00C04DF2" w:rsidRPr="00677241" w:rsidRDefault="00C04DF2" w:rsidP="00C04DF2">
      <w:pPr>
        <w:spacing w:line="240" w:lineRule="auto"/>
        <w:jc w:val="left"/>
        <w:rPr>
          <w:rFonts w:ascii="Arial" w:hAnsi="Arial" w:cs="Arial"/>
          <w:sz w:val="18"/>
          <w:szCs w:val="18"/>
        </w:rPr>
      </w:pPr>
      <w:bookmarkStart w:id="0" w:name="_GoBack"/>
      <w:bookmarkEnd w:id="0"/>
    </w:p>
    <w:p w14:paraId="2FAFC082" w14:textId="2425EC9E" w:rsidR="00C04DF2" w:rsidRPr="00D81326" w:rsidRDefault="00D81326" w:rsidP="00C04DF2">
      <w:pPr>
        <w:spacing w:line="240" w:lineRule="auto"/>
        <w:jc w:val="left"/>
        <w:rPr>
          <w:rFonts w:ascii="Arial" w:hAnsi="Arial" w:cs="Arial"/>
          <w:b/>
          <w:sz w:val="18"/>
          <w:szCs w:val="18"/>
        </w:rPr>
      </w:pPr>
      <w:r w:rsidRPr="00D81326">
        <w:rPr>
          <w:rFonts w:ascii="Arial" w:hAnsi="Arial" w:cs="Arial"/>
          <w:b/>
          <w:sz w:val="18"/>
          <w:szCs w:val="18"/>
        </w:rPr>
        <w:t>Revisions include</w:t>
      </w:r>
      <w:r w:rsidR="00C04DF2" w:rsidRPr="00D81326">
        <w:rPr>
          <w:rFonts w:ascii="Arial" w:hAnsi="Arial" w:cs="Arial"/>
          <w:b/>
          <w:sz w:val="18"/>
          <w:szCs w:val="18"/>
        </w:rPr>
        <w:t xml:space="preserve">: </w:t>
      </w:r>
    </w:p>
    <w:p w14:paraId="4F345C1F" w14:textId="783427B9" w:rsidR="00D81326" w:rsidRPr="001F5B44" w:rsidRDefault="00D81326" w:rsidP="001F5B44">
      <w:pPr>
        <w:pStyle w:val="ListParagraph"/>
        <w:numPr>
          <w:ilvl w:val="0"/>
          <w:numId w:val="2"/>
        </w:numPr>
        <w:spacing w:line="240" w:lineRule="auto"/>
        <w:jc w:val="left"/>
        <w:rPr>
          <w:rFonts w:ascii="Arial" w:hAnsi="Arial" w:cs="Arial"/>
          <w:sz w:val="18"/>
          <w:szCs w:val="18"/>
        </w:rPr>
      </w:pPr>
      <w:r w:rsidRPr="001F5B44">
        <w:rPr>
          <w:rFonts w:ascii="Arial" w:hAnsi="Arial" w:cs="Arial"/>
          <w:sz w:val="18"/>
          <w:szCs w:val="18"/>
        </w:rPr>
        <w:t>Homepage intro copy</w:t>
      </w:r>
    </w:p>
    <w:p w14:paraId="333CD985" w14:textId="77777777" w:rsidR="00C04DF2" w:rsidRPr="00677241" w:rsidRDefault="00C04DF2" w:rsidP="00C04DF2">
      <w:pPr>
        <w:pBdr>
          <w:bottom w:val="single" w:sz="6" w:space="1" w:color="auto"/>
        </w:pBdr>
        <w:spacing w:line="240" w:lineRule="auto"/>
        <w:jc w:val="left"/>
        <w:rPr>
          <w:rFonts w:ascii="Arial" w:hAnsi="Arial" w:cs="Arial"/>
          <w:sz w:val="18"/>
          <w:szCs w:val="18"/>
        </w:rPr>
      </w:pPr>
    </w:p>
    <w:p w14:paraId="5DEB1434" w14:textId="77777777" w:rsidR="00C04DF2" w:rsidRPr="00677241" w:rsidRDefault="00C04DF2" w:rsidP="00C04DF2">
      <w:pPr>
        <w:spacing w:line="240" w:lineRule="auto"/>
        <w:jc w:val="left"/>
        <w:rPr>
          <w:rFonts w:ascii="Arial" w:hAnsi="Arial" w:cs="Arial"/>
          <w:b/>
          <w:sz w:val="18"/>
          <w:szCs w:val="18"/>
        </w:rPr>
      </w:pPr>
      <w:r w:rsidRPr="00677241">
        <w:rPr>
          <w:rFonts w:ascii="Arial" w:hAnsi="Arial" w:cs="Arial"/>
          <w:b/>
          <w:sz w:val="18"/>
          <w:szCs w:val="18"/>
        </w:rPr>
        <w:t>HOMEPAGE</w:t>
      </w:r>
    </w:p>
    <w:p w14:paraId="1E72F099" w14:textId="77777777" w:rsidR="00C04DF2" w:rsidRPr="00677241" w:rsidRDefault="00C04DF2" w:rsidP="00C04DF2">
      <w:pPr>
        <w:spacing w:line="240" w:lineRule="auto"/>
        <w:jc w:val="left"/>
        <w:rPr>
          <w:rFonts w:ascii="Arial" w:hAnsi="Arial" w:cs="Arial"/>
          <w:sz w:val="18"/>
          <w:szCs w:val="18"/>
        </w:rPr>
      </w:pPr>
    </w:p>
    <w:p w14:paraId="3A84F207" w14:textId="77777777" w:rsidR="00C04DF2" w:rsidRPr="00677241" w:rsidRDefault="00C04DF2" w:rsidP="00C04DF2">
      <w:pPr>
        <w:jc w:val="left"/>
        <w:rPr>
          <w:rFonts w:ascii="Arial" w:hAnsi="Arial" w:cs="Arial"/>
        </w:rPr>
      </w:pPr>
      <w:r w:rsidRPr="00677241">
        <w:rPr>
          <w:rFonts w:ascii="Arial" w:hAnsi="Arial" w:cs="Arial"/>
        </w:rPr>
        <w:t>[Intro]</w:t>
      </w:r>
    </w:p>
    <w:p w14:paraId="2CC6FFC6" w14:textId="1AB717F9" w:rsidR="00E426D9" w:rsidRPr="00677241" w:rsidRDefault="00E426D9" w:rsidP="00E426D9">
      <w:pPr>
        <w:jc w:val="left"/>
        <w:rPr>
          <w:rFonts w:ascii="Arial" w:hAnsi="Arial" w:cs="Arial"/>
          <w:sz w:val="32"/>
          <w:szCs w:val="32"/>
        </w:rPr>
      </w:pPr>
      <w:r w:rsidRPr="00985790">
        <w:rPr>
          <w:rFonts w:ascii="Arial" w:hAnsi="Arial" w:cs="Arial"/>
          <w:b/>
          <w:color w:val="000000" w:themeColor="text1"/>
          <w:sz w:val="32"/>
          <w:szCs w:val="32"/>
        </w:rPr>
        <w:t>Hello. I’m Liz Axelrod.</w:t>
      </w:r>
      <w:r>
        <w:rPr>
          <w:rFonts w:ascii="Arial" w:hAnsi="Arial" w:cs="Arial"/>
          <w:color w:val="000000" w:themeColor="text1"/>
          <w:sz w:val="32"/>
          <w:szCs w:val="32"/>
        </w:rPr>
        <w:t xml:space="preserve"> I’m a registered dietitian. But I’m also a realist. I know </w:t>
      </w:r>
      <w:r w:rsidRPr="00677241">
        <w:rPr>
          <w:rFonts w:ascii="Arial" w:hAnsi="Arial" w:cs="Arial"/>
          <w:sz w:val="32"/>
          <w:szCs w:val="32"/>
        </w:rPr>
        <w:t xml:space="preserve">healthy eating can be </w:t>
      </w:r>
      <w:r>
        <w:rPr>
          <w:rFonts w:ascii="Arial" w:hAnsi="Arial" w:cs="Arial"/>
          <w:sz w:val="32"/>
          <w:szCs w:val="32"/>
        </w:rPr>
        <w:t>a challenge</w:t>
      </w:r>
      <w:r w:rsidRPr="00677241">
        <w:rPr>
          <w:rFonts w:ascii="Arial" w:hAnsi="Arial" w:cs="Arial"/>
          <w:sz w:val="32"/>
          <w:szCs w:val="32"/>
        </w:rPr>
        <w:t xml:space="preserve">. That’s why I work closely with people </w:t>
      </w:r>
      <w:r>
        <w:rPr>
          <w:rFonts w:ascii="Arial" w:hAnsi="Arial" w:cs="Arial"/>
          <w:sz w:val="32"/>
          <w:szCs w:val="32"/>
        </w:rPr>
        <w:t xml:space="preserve">to discover the strategies that will </w:t>
      </w:r>
      <w:r w:rsidR="005D3775">
        <w:rPr>
          <w:rFonts w:ascii="Arial" w:hAnsi="Arial" w:cs="Arial"/>
          <w:sz w:val="32"/>
          <w:szCs w:val="32"/>
        </w:rPr>
        <w:t>work best</w:t>
      </w:r>
      <w:r>
        <w:rPr>
          <w:rFonts w:ascii="Arial" w:hAnsi="Arial" w:cs="Arial"/>
          <w:sz w:val="32"/>
          <w:szCs w:val="32"/>
        </w:rPr>
        <w:t xml:space="preserve"> with their lifestyles and be successful.</w:t>
      </w:r>
      <w:r w:rsidRPr="00677241">
        <w:rPr>
          <w:rFonts w:ascii="Arial" w:hAnsi="Arial" w:cs="Arial"/>
          <w:sz w:val="32"/>
          <w:szCs w:val="32"/>
        </w:rPr>
        <w:t xml:space="preserve"> And I like to have fun along the way. </w:t>
      </w:r>
      <w:r w:rsidRPr="00677241">
        <w:rPr>
          <w:rFonts w:ascii="Arial" w:hAnsi="Arial" w:cs="Arial"/>
          <w:sz w:val="32"/>
          <w:szCs w:val="32"/>
          <w:u w:val="single"/>
        </w:rPr>
        <w:t>Learn more about me</w:t>
      </w:r>
      <w:r w:rsidRPr="00677241">
        <w:rPr>
          <w:rFonts w:ascii="Arial" w:hAnsi="Arial" w:cs="Arial"/>
          <w:sz w:val="32"/>
          <w:szCs w:val="32"/>
        </w:rPr>
        <w:t>. (link to About Liz page)</w:t>
      </w:r>
    </w:p>
    <w:p w14:paraId="694F16EF" w14:textId="77777777" w:rsidR="00E426D9" w:rsidRDefault="00E426D9" w:rsidP="00E426D9">
      <w:pPr>
        <w:jc w:val="left"/>
        <w:rPr>
          <w:rFonts w:ascii="Arial" w:hAnsi="Arial" w:cs="Arial"/>
          <w:color w:val="000000" w:themeColor="text1"/>
          <w:sz w:val="32"/>
          <w:szCs w:val="32"/>
        </w:rPr>
      </w:pPr>
    </w:p>
    <w:p w14:paraId="7D1F62AD" w14:textId="6EED0944" w:rsidR="005D3775" w:rsidRDefault="005D3775" w:rsidP="00E426D9">
      <w:pPr>
        <w:jc w:val="left"/>
        <w:rPr>
          <w:rFonts w:ascii="Arial" w:hAnsi="Arial" w:cs="Arial"/>
          <w:color w:val="000000" w:themeColor="text1"/>
          <w:sz w:val="32"/>
          <w:szCs w:val="32"/>
        </w:rPr>
      </w:pPr>
      <w:r>
        <w:rPr>
          <w:rFonts w:ascii="Arial" w:hAnsi="Arial" w:cs="Arial"/>
          <w:color w:val="000000" w:themeColor="text1"/>
          <w:sz w:val="32"/>
          <w:szCs w:val="32"/>
        </w:rPr>
        <w:t>Or</w:t>
      </w:r>
    </w:p>
    <w:p w14:paraId="48DC270E" w14:textId="77777777" w:rsidR="00D81326" w:rsidRDefault="00D81326" w:rsidP="00E426D9">
      <w:pPr>
        <w:jc w:val="left"/>
        <w:rPr>
          <w:rFonts w:ascii="Arial" w:hAnsi="Arial" w:cs="Arial"/>
          <w:color w:val="000000" w:themeColor="text1"/>
          <w:sz w:val="32"/>
          <w:szCs w:val="32"/>
        </w:rPr>
      </w:pPr>
    </w:p>
    <w:p w14:paraId="4BAEED1B" w14:textId="4E666276" w:rsidR="005D3775" w:rsidRPr="00D81326" w:rsidRDefault="00D81326" w:rsidP="00E426D9">
      <w:pPr>
        <w:jc w:val="left"/>
        <w:rPr>
          <w:rFonts w:ascii="Arial" w:hAnsi="Arial" w:cs="Arial"/>
        </w:rPr>
      </w:pPr>
      <w:r w:rsidRPr="00677241">
        <w:rPr>
          <w:rFonts w:ascii="Arial" w:hAnsi="Arial" w:cs="Arial"/>
        </w:rPr>
        <w:t>[Intro]</w:t>
      </w:r>
    </w:p>
    <w:p w14:paraId="5294BAC2" w14:textId="53FD3253" w:rsidR="005D3775" w:rsidRPr="00677241" w:rsidRDefault="005D3775" w:rsidP="005D3775">
      <w:pPr>
        <w:jc w:val="left"/>
        <w:rPr>
          <w:rFonts w:ascii="Arial" w:hAnsi="Arial" w:cs="Arial"/>
          <w:sz w:val="32"/>
          <w:szCs w:val="32"/>
        </w:rPr>
      </w:pPr>
      <w:r w:rsidRPr="008F0973">
        <w:rPr>
          <w:rFonts w:ascii="Arial" w:hAnsi="Arial" w:cs="Arial"/>
          <w:b/>
          <w:color w:val="000000" w:themeColor="text1"/>
          <w:sz w:val="32"/>
          <w:szCs w:val="32"/>
        </w:rPr>
        <w:t>Hello. I’m Liz Ax</w:t>
      </w:r>
      <w:r w:rsidR="00DB00C1">
        <w:rPr>
          <w:rFonts w:ascii="Arial" w:hAnsi="Arial" w:cs="Arial"/>
          <w:b/>
          <w:color w:val="000000" w:themeColor="text1"/>
          <w:sz w:val="32"/>
          <w:szCs w:val="32"/>
        </w:rPr>
        <w:t>el</w:t>
      </w:r>
      <w:r w:rsidRPr="008F0973">
        <w:rPr>
          <w:rFonts w:ascii="Arial" w:hAnsi="Arial" w:cs="Arial"/>
          <w:b/>
          <w:color w:val="000000" w:themeColor="text1"/>
          <w:sz w:val="32"/>
          <w:szCs w:val="32"/>
        </w:rPr>
        <w:t>rod.</w:t>
      </w:r>
      <w:r>
        <w:rPr>
          <w:rFonts w:ascii="Arial" w:hAnsi="Arial" w:cs="Arial"/>
          <w:color w:val="000000" w:themeColor="text1"/>
          <w:sz w:val="32"/>
          <w:szCs w:val="32"/>
        </w:rPr>
        <w:t xml:space="preserve"> Being a registered dietitian in today’s world is like being a guide. With all the diet trends and eating ‘dos and don’ts’ we</w:t>
      </w:r>
      <w:r w:rsidR="0024502F">
        <w:rPr>
          <w:rFonts w:ascii="Arial" w:hAnsi="Arial" w:cs="Arial"/>
          <w:color w:val="000000" w:themeColor="text1"/>
          <w:sz w:val="32"/>
          <w:szCs w:val="32"/>
        </w:rPr>
        <w:t>’re</w:t>
      </w:r>
      <w:r>
        <w:rPr>
          <w:rFonts w:ascii="Arial" w:hAnsi="Arial" w:cs="Arial"/>
          <w:color w:val="000000" w:themeColor="text1"/>
          <w:sz w:val="32"/>
          <w:szCs w:val="32"/>
        </w:rPr>
        <w:t xml:space="preserve"> exposed to, </w:t>
      </w:r>
      <w:r w:rsidRPr="000665F4">
        <w:rPr>
          <w:rFonts w:ascii="Arial" w:hAnsi="Arial" w:cs="Arial"/>
          <w:color w:val="000000" w:themeColor="text1"/>
          <w:sz w:val="32"/>
          <w:szCs w:val="32"/>
        </w:rPr>
        <w:t xml:space="preserve">it’s harder than ever find </w:t>
      </w:r>
      <w:r>
        <w:rPr>
          <w:rFonts w:ascii="Arial" w:hAnsi="Arial" w:cs="Arial"/>
          <w:color w:val="000000" w:themeColor="text1"/>
          <w:sz w:val="32"/>
          <w:szCs w:val="32"/>
        </w:rPr>
        <w:t>your</w:t>
      </w:r>
      <w:r w:rsidRPr="000665F4">
        <w:rPr>
          <w:rFonts w:ascii="Arial" w:hAnsi="Arial" w:cs="Arial"/>
          <w:color w:val="000000" w:themeColor="text1"/>
          <w:sz w:val="32"/>
          <w:szCs w:val="32"/>
        </w:rPr>
        <w:t xml:space="preserve"> way to healthy living</w:t>
      </w:r>
      <w:r>
        <w:rPr>
          <w:rFonts w:ascii="Arial" w:hAnsi="Arial" w:cs="Arial"/>
          <w:color w:val="000000" w:themeColor="text1"/>
          <w:sz w:val="32"/>
          <w:szCs w:val="32"/>
        </w:rPr>
        <w:t>.</w:t>
      </w:r>
      <w:r w:rsidRPr="000665F4">
        <w:rPr>
          <w:rFonts w:ascii="Arial" w:hAnsi="Arial" w:cs="Arial"/>
          <w:color w:val="000000" w:themeColor="text1"/>
          <w:sz w:val="32"/>
          <w:szCs w:val="32"/>
        </w:rPr>
        <w:t xml:space="preserve"> I help people </w:t>
      </w:r>
      <w:r>
        <w:rPr>
          <w:rFonts w:ascii="Arial" w:hAnsi="Arial" w:cs="Arial"/>
          <w:color w:val="000000" w:themeColor="text1"/>
          <w:sz w:val="32"/>
          <w:szCs w:val="32"/>
        </w:rPr>
        <w:t>get on</w:t>
      </w:r>
      <w:r w:rsidRPr="000665F4">
        <w:rPr>
          <w:rFonts w:ascii="Arial" w:hAnsi="Arial" w:cs="Arial"/>
          <w:color w:val="000000" w:themeColor="text1"/>
          <w:sz w:val="32"/>
          <w:szCs w:val="32"/>
        </w:rPr>
        <w:t xml:space="preserve"> </w:t>
      </w:r>
      <w:r>
        <w:rPr>
          <w:rFonts w:ascii="Arial" w:hAnsi="Arial" w:cs="Arial"/>
          <w:color w:val="000000" w:themeColor="text1"/>
          <w:sz w:val="32"/>
          <w:szCs w:val="32"/>
        </w:rPr>
        <w:t xml:space="preserve">a </w:t>
      </w:r>
      <w:r w:rsidRPr="000665F4">
        <w:rPr>
          <w:rFonts w:ascii="Arial" w:hAnsi="Arial" w:cs="Arial"/>
          <w:color w:val="000000" w:themeColor="text1"/>
          <w:sz w:val="32"/>
          <w:szCs w:val="32"/>
        </w:rPr>
        <w:t xml:space="preserve">path that’s going to work for them. </w:t>
      </w:r>
      <w:r w:rsidRPr="00677241">
        <w:rPr>
          <w:rFonts w:ascii="Arial" w:hAnsi="Arial" w:cs="Arial"/>
          <w:sz w:val="32"/>
          <w:szCs w:val="32"/>
        </w:rPr>
        <w:t xml:space="preserve">And I like to have fun along the way. </w:t>
      </w:r>
      <w:r w:rsidRPr="00677241">
        <w:rPr>
          <w:rFonts w:ascii="Arial" w:hAnsi="Arial" w:cs="Arial"/>
          <w:sz w:val="32"/>
          <w:szCs w:val="32"/>
          <w:u w:val="single"/>
        </w:rPr>
        <w:t>Learn more about me</w:t>
      </w:r>
      <w:r w:rsidRPr="00677241">
        <w:rPr>
          <w:rFonts w:ascii="Arial" w:hAnsi="Arial" w:cs="Arial"/>
          <w:sz w:val="32"/>
          <w:szCs w:val="32"/>
        </w:rPr>
        <w:t>. (link to About Liz page)</w:t>
      </w:r>
    </w:p>
    <w:p w14:paraId="38198208" w14:textId="77777777" w:rsidR="005D3775" w:rsidRPr="000665F4" w:rsidRDefault="005D3775" w:rsidP="00E426D9">
      <w:pPr>
        <w:jc w:val="left"/>
        <w:rPr>
          <w:rFonts w:ascii="Arial" w:hAnsi="Arial" w:cs="Arial"/>
          <w:color w:val="000000" w:themeColor="text1"/>
          <w:sz w:val="32"/>
          <w:szCs w:val="32"/>
        </w:rPr>
      </w:pPr>
    </w:p>
    <w:p w14:paraId="1945C538" w14:textId="45D2384F" w:rsidR="00C04DF2" w:rsidRPr="00677241" w:rsidRDefault="00C04DF2" w:rsidP="00C04DF2">
      <w:pPr>
        <w:jc w:val="left"/>
        <w:rPr>
          <w:rFonts w:ascii="Arial" w:hAnsi="Arial" w:cs="Arial"/>
          <w:sz w:val="32"/>
          <w:szCs w:val="32"/>
        </w:rPr>
      </w:pPr>
    </w:p>
    <w:p w14:paraId="24ABC48C" w14:textId="77777777" w:rsidR="00C04DF2" w:rsidRDefault="00C04DF2" w:rsidP="00C04DF2">
      <w:pPr>
        <w:jc w:val="left"/>
        <w:rPr>
          <w:rFonts w:ascii="Arial" w:hAnsi="Arial" w:cs="Arial"/>
          <w:sz w:val="18"/>
          <w:szCs w:val="18"/>
        </w:rPr>
      </w:pPr>
    </w:p>
    <w:p w14:paraId="6C9FE21C" w14:textId="77777777" w:rsidR="00C04DF2" w:rsidRPr="00677241" w:rsidRDefault="00C04DF2" w:rsidP="00C04DF2">
      <w:pPr>
        <w:jc w:val="left"/>
        <w:rPr>
          <w:rFonts w:ascii="Arial" w:hAnsi="Arial" w:cs="Arial"/>
          <w:b/>
          <w:sz w:val="18"/>
          <w:szCs w:val="18"/>
        </w:rPr>
      </w:pPr>
      <w:r w:rsidRPr="00677241">
        <w:rPr>
          <w:rFonts w:ascii="Arial" w:hAnsi="Arial" w:cs="Arial"/>
          <w:b/>
          <w:sz w:val="18"/>
          <w:szCs w:val="18"/>
        </w:rPr>
        <w:t>What I believe</w:t>
      </w:r>
    </w:p>
    <w:p w14:paraId="4CB22F4D" w14:textId="77777777" w:rsidR="00C04DF2" w:rsidRPr="00677241" w:rsidRDefault="00C04DF2" w:rsidP="00C04DF2">
      <w:pPr>
        <w:pStyle w:val="ListParagraph"/>
        <w:numPr>
          <w:ilvl w:val="0"/>
          <w:numId w:val="1"/>
        </w:numPr>
        <w:spacing w:after="0" w:line="240" w:lineRule="auto"/>
        <w:jc w:val="left"/>
        <w:rPr>
          <w:rFonts w:ascii="Arial" w:hAnsi="Arial" w:cs="Arial"/>
          <w:sz w:val="18"/>
          <w:szCs w:val="18"/>
        </w:rPr>
      </w:pPr>
      <w:r w:rsidRPr="00677241">
        <w:rPr>
          <w:rFonts w:ascii="Arial" w:hAnsi="Arial" w:cs="Arial"/>
          <w:sz w:val="18"/>
          <w:szCs w:val="18"/>
        </w:rPr>
        <w:t>Diets don’t work.</w:t>
      </w:r>
    </w:p>
    <w:p w14:paraId="6ACD82CC" w14:textId="77777777" w:rsidR="00C04DF2" w:rsidRPr="00677241" w:rsidRDefault="00C04DF2" w:rsidP="00C04DF2">
      <w:pPr>
        <w:pStyle w:val="ListParagraph"/>
        <w:numPr>
          <w:ilvl w:val="0"/>
          <w:numId w:val="1"/>
        </w:numPr>
        <w:spacing w:after="0" w:line="240" w:lineRule="auto"/>
        <w:jc w:val="left"/>
        <w:rPr>
          <w:rFonts w:ascii="Arial" w:hAnsi="Arial" w:cs="Arial"/>
          <w:sz w:val="18"/>
          <w:szCs w:val="18"/>
        </w:rPr>
      </w:pPr>
      <w:r w:rsidRPr="00677241">
        <w:rPr>
          <w:rFonts w:ascii="Arial" w:hAnsi="Arial" w:cs="Arial"/>
          <w:sz w:val="18"/>
          <w:szCs w:val="18"/>
        </w:rPr>
        <w:t>Nutrition is personal and individual.</w:t>
      </w:r>
    </w:p>
    <w:p w14:paraId="691FC68A" w14:textId="77777777" w:rsidR="00C04DF2" w:rsidRPr="00677241" w:rsidRDefault="00C04DF2" w:rsidP="00C04DF2">
      <w:pPr>
        <w:pStyle w:val="ListParagraph"/>
        <w:numPr>
          <w:ilvl w:val="0"/>
          <w:numId w:val="1"/>
        </w:numPr>
        <w:spacing w:after="0" w:line="240" w:lineRule="auto"/>
        <w:jc w:val="left"/>
        <w:rPr>
          <w:rFonts w:ascii="Arial" w:hAnsi="Arial" w:cs="Arial"/>
          <w:sz w:val="18"/>
          <w:szCs w:val="18"/>
        </w:rPr>
      </w:pPr>
      <w:r w:rsidRPr="00677241">
        <w:rPr>
          <w:rFonts w:ascii="Arial" w:hAnsi="Arial" w:cs="Arial"/>
          <w:sz w:val="18"/>
          <w:szCs w:val="18"/>
        </w:rPr>
        <w:t>Potato chips should not be banned.</w:t>
      </w:r>
    </w:p>
    <w:p w14:paraId="031094D9" w14:textId="77777777" w:rsidR="00C04DF2" w:rsidRPr="00677241" w:rsidRDefault="00C04DF2" w:rsidP="00C04DF2">
      <w:pPr>
        <w:pStyle w:val="ListParagraph"/>
        <w:numPr>
          <w:ilvl w:val="0"/>
          <w:numId w:val="1"/>
        </w:numPr>
        <w:spacing w:after="0" w:line="240" w:lineRule="auto"/>
        <w:jc w:val="left"/>
        <w:rPr>
          <w:rFonts w:ascii="Arial" w:hAnsi="Arial" w:cs="Arial"/>
          <w:sz w:val="18"/>
          <w:szCs w:val="18"/>
        </w:rPr>
      </w:pPr>
      <w:r w:rsidRPr="00677241">
        <w:rPr>
          <w:rFonts w:ascii="Arial" w:hAnsi="Arial" w:cs="Arial"/>
          <w:sz w:val="18"/>
          <w:szCs w:val="18"/>
        </w:rPr>
        <w:t xml:space="preserve">There’s no one-size-fits-all nutrition plan. </w:t>
      </w:r>
    </w:p>
    <w:p w14:paraId="2E2AEDD9" w14:textId="77777777" w:rsidR="00C04DF2" w:rsidRPr="00677241" w:rsidRDefault="00C04DF2" w:rsidP="00C04DF2">
      <w:pPr>
        <w:pStyle w:val="ListParagraph"/>
        <w:numPr>
          <w:ilvl w:val="0"/>
          <w:numId w:val="1"/>
        </w:numPr>
        <w:spacing w:after="0" w:line="240" w:lineRule="auto"/>
        <w:jc w:val="left"/>
        <w:rPr>
          <w:rFonts w:ascii="Arial" w:hAnsi="Arial" w:cs="Arial"/>
          <w:sz w:val="18"/>
          <w:szCs w:val="18"/>
        </w:rPr>
      </w:pPr>
      <w:r w:rsidRPr="00677241">
        <w:rPr>
          <w:rFonts w:ascii="Arial" w:hAnsi="Arial" w:cs="Arial"/>
          <w:sz w:val="18"/>
          <w:szCs w:val="18"/>
        </w:rPr>
        <w:t>I can help anybody who’s up for it.</w:t>
      </w:r>
    </w:p>
    <w:p w14:paraId="3FF36D55" w14:textId="77777777" w:rsidR="00C04DF2" w:rsidRPr="00677241" w:rsidRDefault="00C04DF2" w:rsidP="00C04DF2">
      <w:pPr>
        <w:jc w:val="left"/>
        <w:rPr>
          <w:rFonts w:ascii="Arial" w:hAnsi="Arial" w:cs="Arial"/>
          <w:sz w:val="18"/>
          <w:szCs w:val="18"/>
        </w:rPr>
      </w:pPr>
    </w:p>
    <w:p w14:paraId="78B63C01" w14:textId="77777777" w:rsidR="00C04DF2" w:rsidRPr="00677241" w:rsidRDefault="00C04DF2" w:rsidP="00C04DF2">
      <w:pPr>
        <w:jc w:val="left"/>
        <w:rPr>
          <w:rFonts w:ascii="Arial" w:hAnsi="Arial" w:cs="Arial"/>
          <w:sz w:val="18"/>
          <w:szCs w:val="18"/>
        </w:rPr>
      </w:pPr>
      <w:r w:rsidRPr="00677241">
        <w:rPr>
          <w:rFonts w:ascii="Arial" w:hAnsi="Arial" w:cs="Arial"/>
          <w:sz w:val="18"/>
          <w:szCs w:val="18"/>
        </w:rPr>
        <w:t xml:space="preserve">[Photo caption] </w:t>
      </w:r>
    </w:p>
    <w:p w14:paraId="0228E24F" w14:textId="77777777" w:rsidR="00C04DF2" w:rsidRPr="00677241" w:rsidRDefault="00C04DF2" w:rsidP="00C04DF2">
      <w:pPr>
        <w:jc w:val="left"/>
        <w:rPr>
          <w:rFonts w:ascii="Arial" w:hAnsi="Arial" w:cs="Arial"/>
          <w:sz w:val="18"/>
          <w:szCs w:val="18"/>
        </w:rPr>
      </w:pPr>
      <w:r w:rsidRPr="00677241">
        <w:rPr>
          <w:rFonts w:ascii="Arial" w:hAnsi="Arial" w:cs="Arial"/>
          <w:sz w:val="18"/>
          <w:szCs w:val="18"/>
        </w:rPr>
        <w:t xml:space="preserve">“I </w:t>
      </w:r>
      <w:r>
        <w:rPr>
          <w:rFonts w:ascii="Arial" w:hAnsi="Arial" w:cs="Arial"/>
          <w:sz w:val="18"/>
          <w:szCs w:val="18"/>
        </w:rPr>
        <w:t xml:space="preserve">have </w:t>
      </w:r>
      <w:r w:rsidRPr="00677241">
        <w:rPr>
          <w:rFonts w:ascii="Arial" w:hAnsi="Arial" w:cs="Arial"/>
          <w:sz w:val="18"/>
          <w:szCs w:val="18"/>
        </w:rPr>
        <w:t xml:space="preserve">a background in </w:t>
      </w:r>
      <w:r>
        <w:rPr>
          <w:rFonts w:ascii="Arial" w:hAnsi="Arial" w:cs="Arial"/>
          <w:sz w:val="18"/>
          <w:szCs w:val="18"/>
        </w:rPr>
        <w:t xml:space="preserve">both </w:t>
      </w:r>
      <w:r w:rsidRPr="00677241">
        <w:rPr>
          <w:rFonts w:ascii="Arial" w:hAnsi="Arial" w:cs="Arial"/>
          <w:sz w:val="18"/>
          <w:szCs w:val="18"/>
        </w:rPr>
        <w:t>health</w:t>
      </w:r>
      <w:r>
        <w:rPr>
          <w:rFonts w:ascii="Arial" w:hAnsi="Arial" w:cs="Arial"/>
          <w:sz w:val="18"/>
          <w:szCs w:val="18"/>
        </w:rPr>
        <w:t xml:space="preserve"> and fitness, so I bring </w:t>
      </w:r>
      <w:r w:rsidRPr="00677241">
        <w:rPr>
          <w:rFonts w:ascii="Arial" w:hAnsi="Arial" w:cs="Arial"/>
          <w:sz w:val="18"/>
          <w:szCs w:val="18"/>
        </w:rPr>
        <w:t>a</w:t>
      </w:r>
      <w:r>
        <w:rPr>
          <w:rFonts w:ascii="Arial" w:hAnsi="Arial" w:cs="Arial"/>
          <w:sz w:val="18"/>
          <w:szCs w:val="18"/>
        </w:rPr>
        <w:t xml:space="preserve"> uniquely</w:t>
      </w:r>
      <w:r w:rsidRPr="00677241">
        <w:rPr>
          <w:rFonts w:ascii="Arial" w:hAnsi="Arial" w:cs="Arial"/>
          <w:sz w:val="18"/>
          <w:szCs w:val="18"/>
        </w:rPr>
        <w:t xml:space="preserve"> holistic approach</w:t>
      </w:r>
      <w:r>
        <w:rPr>
          <w:rFonts w:ascii="Arial" w:hAnsi="Arial" w:cs="Arial"/>
          <w:sz w:val="18"/>
          <w:szCs w:val="18"/>
        </w:rPr>
        <w:t xml:space="preserve"> to my clients</w:t>
      </w:r>
      <w:r w:rsidRPr="00677241">
        <w:rPr>
          <w:rFonts w:ascii="Arial" w:hAnsi="Arial" w:cs="Arial"/>
          <w:sz w:val="18"/>
          <w:szCs w:val="18"/>
        </w:rPr>
        <w:t xml:space="preserve">.” </w:t>
      </w:r>
      <w:r w:rsidRPr="00677241">
        <w:rPr>
          <w:rFonts w:ascii="Arial" w:hAnsi="Arial" w:cs="Arial"/>
          <w:sz w:val="18"/>
          <w:szCs w:val="18"/>
        </w:rPr>
        <w:br/>
        <w:t>Liz Axelrod, MBA, RD, LDN</w:t>
      </w:r>
    </w:p>
    <w:p w14:paraId="757EB28F" w14:textId="77777777" w:rsidR="00C04DF2" w:rsidRPr="00677241" w:rsidRDefault="00C04DF2" w:rsidP="00C04DF2">
      <w:pPr>
        <w:pBdr>
          <w:bottom w:val="single" w:sz="6" w:space="1" w:color="auto"/>
        </w:pBdr>
        <w:spacing w:line="240" w:lineRule="auto"/>
        <w:jc w:val="left"/>
        <w:rPr>
          <w:rFonts w:ascii="Arial" w:hAnsi="Arial" w:cs="Arial"/>
        </w:rPr>
      </w:pPr>
    </w:p>
    <w:p w14:paraId="7B0CBBE4" w14:textId="77777777" w:rsidR="00C04DF2" w:rsidRPr="00677241" w:rsidRDefault="00C04DF2" w:rsidP="00C04DF2">
      <w:pPr>
        <w:spacing w:line="240" w:lineRule="auto"/>
        <w:jc w:val="left"/>
        <w:rPr>
          <w:rFonts w:ascii="Arial" w:hAnsi="Arial" w:cs="Arial"/>
        </w:rPr>
      </w:pPr>
    </w:p>
    <w:p w14:paraId="3291025B" w14:textId="77777777" w:rsidR="00C04DF2" w:rsidRPr="00677241" w:rsidRDefault="00C04DF2" w:rsidP="00C04DF2">
      <w:pPr>
        <w:spacing w:line="240" w:lineRule="auto"/>
        <w:jc w:val="left"/>
        <w:rPr>
          <w:rFonts w:ascii="Arial" w:hAnsi="Arial" w:cs="Arial"/>
          <w:b/>
          <w:sz w:val="18"/>
          <w:szCs w:val="18"/>
        </w:rPr>
      </w:pPr>
      <w:r w:rsidRPr="00677241">
        <w:rPr>
          <w:rFonts w:ascii="Arial" w:hAnsi="Arial" w:cs="Arial"/>
          <w:b/>
          <w:sz w:val="18"/>
          <w:szCs w:val="18"/>
        </w:rPr>
        <w:t>ABOUT LIZ</w:t>
      </w:r>
      <w:r>
        <w:rPr>
          <w:rFonts w:ascii="Arial" w:hAnsi="Arial" w:cs="Arial"/>
          <w:b/>
          <w:sz w:val="18"/>
          <w:szCs w:val="18"/>
        </w:rPr>
        <w:t xml:space="preserve"> page</w:t>
      </w:r>
    </w:p>
    <w:p w14:paraId="00141F86" w14:textId="77777777" w:rsidR="00C04DF2" w:rsidRPr="00677241" w:rsidRDefault="00C04DF2" w:rsidP="00C04DF2">
      <w:pPr>
        <w:jc w:val="left"/>
        <w:rPr>
          <w:rFonts w:ascii="Arial" w:hAnsi="Arial" w:cs="Arial"/>
          <w:color w:val="000000" w:themeColor="text1"/>
        </w:rPr>
      </w:pPr>
    </w:p>
    <w:p w14:paraId="1F0A0F94" w14:textId="77777777" w:rsidR="00C04DF2" w:rsidRPr="00677241" w:rsidRDefault="00C04DF2" w:rsidP="00C04DF2">
      <w:pPr>
        <w:jc w:val="left"/>
        <w:rPr>
          <w:rFonts w:ascii="Arial" w:hAnsi="Arial" w:cs="Arial"/>
          <w:color w:val="000000" w:themeColor="text1"/>
        </w:rPr>
      </w:pPr>
      <w:r w:rsidRPr="00677241">
        <w:rPr>
          <w:rFonts w:ascii="Arial" w:hAnsi="Arial" w:cs="Arial"/>
          <w:color w:val="000000" w:themeColor="text1"/>
        </w:rPr>
        <w:t>[Intro]</w:t>
      </w:r>
    </w:p>
    <w:p w14:paraId="60046793" w14:textId="7EA4B53F" w:rsidR="00C04DF2" w:rsidRPr="00677241" w:rsidRDefault="00C04DF2" w:rsidP="00C04DF2">
      <w:pPr>
        <w:jc w:val="left"/>
        <w:rPr>
          <w:rFonts w:ascii="Arial" w:hAnsi="Arial" w:cs="Arial"/>
          <w:color w:val="000000" w:themeColor="text1"/>
          <w:sz w:val="32"/>
          <w:szCs w:val="32"/>
        </w:rPr>
      </w:pPr>
      <w:r w:rsidRPr="00677241">
        <w:rPr>
          <w:rFonts w:ascii="Arial" w:hAnsi="Arial" w:cs="Arial"/>
          <w:color w:val="000000" w:themeColor="text1"/>
          <w:sz w:val="32"/>
          <w:szCs w:val="32"/>
        </w:rPr>
        <w:t>I’ve always been interested in health and fitness. And, I genuinely love helping people. As a dieti</w:t>
      </w:r>
      <w:r w:rsidR="00855139">
        <w:rPr>
          <w:rFonts w:ascii="Arial" w:hAnsi="Arial" w:cs="Arial"/>
          <w:color w:val="000000" w:themeColor="text1"/>
          <w:sz w:val="32"/>
          <w:szCs w:val="32"/>
        </w:rPr>
        <w:t>t</w:t>
      </w:r>
      <w:r w:rsidRPr="00677241">
        <w:rPr>
          <w:rFonts w:ascii="Arial" w:hAnsi="Arial" w:cs="Arial"/>
          <w:color w:val="000000" w:themeColor="text1"/>
          <w:sz w:val="32"/>
          <w:szCs w:val="32"/>
        </w:rPr>
        <w:t xml:space="preserve">ian, I get to bring all my passions together.   </w:t>
      </w:r>
    </w:p>
    <w:p w14:paraId="24064C78" w14:textId="77777777" w:rsidR="00C04DF2" w:rsidRPr="00677241" w:rsidRDefault="00C04DF2" w:rsidP="00C04DF2">
      <w:pPr>
        <w:jc w:val="left"/>
        <w:rPr>
          <w:rFonts w:ascii="Arial" w:hAnsi="Arial" w:cs="Arial"/>
          <w:color w:val="000000" w:themeColor="text1"/>
          <w:sz w:val="18"/>
          <w:szCs w:val="18"/>
        </w:rPr>
      </w:pPr>
    </w:p>
    <w:p w14:paraId="20B057CF" w14:textId="56083E71"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Dieti</w:t>
      </w:r>
      <w:r w:rsidR="005D3775">
        <w:rPr>
          <w:rFonts w:ascii="Arial" w:hAnsi="Arial" w:cs="Arial"/>
          <w:b/>
          <w:color w:val="000000" w:themeColor="text1"/>
          <w:sz w:val="18"/>
          <w:szCs w:val="18"/>
        </w:rPr>
        <w:t>t</w:t>
      </w:r>
      <w:r w:rsidRPr="00677241">
        <w:rPr>
          <w:rFonts w:ascii="Arial" w:hAnsi="Arial" w:cs="Arial"/>
          <w:b/>
          <w:color w:val="000000" w:themeColor="text1"/>
          <w:sz w:val="18"/>
          <w:szCs w:val="18"/>
        </w:rPr>
        <w:t xml:space="preserve">ian or nutritionist </w:t>
      </w:r>
    </w:p>
    <w:p w14:paraId="28256D3A" w14:textId="5A71F3CB" w:rsidR="00C04DF2" w:rsidRPr="00677241" w:rsidRDefault="00C04DF2" w:rsidP="00C04DF2">
      <w:pPr>
        <w:spacing w:after="150"/>
        <w:jc w:val="left"/>
        <w:rPr>
          <w:rFonts w:ascii="Arial" w:eastAsia="Times New Roman" w:hAnsi="Arial" w:cs="Arial"/>
          <w:color w:val="000000" w:themeColor="text1"/>
          <w:sz w:val="18"/>
          <w:szCs w:val="18"/>
        </w:rPr>
      </w:pPr>
      <w:r w:rsidRPr="00677241">
        <w:rPr>
          <w:rFonts w:ascii="Arial" w:hAnsi="Arial" w:cs="Arial"/>
          <w:color w:val="000000" w:themeColor="text1"/>
          <w:sz w:val="18"/>
          <w:szCs w:val="18"/>
        </w:rPr>
        <w:t>Dieti</w:t>
      </w:r>
      <w:r w:rsidR="00855139">
        <w:rPr>
          <w:rFonts w:ascii="Arial" w:hAnsi="Arial" w:cs="Arial"/>
          <w:color w:val="000000" w:themeColor="text1"/>
          <w:sz w:val="18"/>
          <w:szCs w:val="18"/>
        </w:rPr>
        <w:t>t</w:t>
      </w:r>
      <w:r w:rsidRPr="00677241">
        <w:rPr>
          <w:rFonts w:ascii="Arial" w:hAnsi="Arial" w:cs="Arial"/>
          <w:color w:val="000000" w:themeColor="text1"/>
          <w:sz w:val="18"/>
          <w:szCs w:val="18"/>
        </w:rPr>
        <w:t>ians, nutritionists, health coaches. It gets confusing, but there’s a difference. A Registered Dietitian</w:t>
      </w:r>
      <w:r>
        <w:rPr>
          <w:rFonts w:ascii="Arial" w:hAnsi="Arial" w:cs="Arial"/>
          <w:color w:val="000000" w:themeColor="text1"/>
          <w:sz w:val="18"/>
          <w:szCs w:val="18"/>
        </w:rPr>
        <w:t xml:space="preserve"> (that’s me)</w:t>
      </w:r>
      <w:r w:rsidRPr="00677241">
        <w:rPr>
          <w:rFonts w:ascii="Arial" w:hAnsi="Arial" w:cs="Arial"/>
          <w:color w:val="000000" w:themeColor="text1"/>
          <w:sz w:val="18"/>
          <w:szCs w:val="18"/>
        </w:rPr>
        <w:t xml:space="preserve"> is a food and nutrition professional who has met the academic and professional requirements for the credential. </w:t>
      </w:r>
      <w:r w:rsidRPr="00677241">
        <w:rPr>
          <w:rFonts w:ascii="Arial" w:eastAsia="Times New Roman" w:hAnsi="Arial" w:cs="Arial"/>
          <w:color w:val="000000" w:themeColor="text1"/>
          <w:sz w:val="18"/>
          <w:szCs w:val="18"/>
        </w:rPr>
        <w:t xml:space="preserve">Registered Dietitians are the only licensed credentials recognized as providers of medical nutrition therapy (MNT). </w:t>
      </w:r>
    </w:p>
    <w:p w14:paraId="3EDC196B" w14:textId="77777777"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 xml:space="preserve"> </w:t>
      </w:r>
    </w:p>
    <w:p w14:paraId="1CC8056D" w14:textId="77777777"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My approach</w:t>
      </w:r>
    </w:p>
    <w:p w14:paraId="4084DB1F" w14:textId="48BD3EBC"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 xml:space="preserve">It’s individualized because everyone’s different. I start by getting to know </w:t>
      </w:r>
      <w:r>
        <w:rPr>
          <w:rFonts w:ascii="Arial" w:hAnsi="Arial" w:cs="Arial"/>
          <w:color w:val="000000" w:themeColor="text1"/>
          <w:sz w:val="18"/>
          <w:szCs w:val="18"/>
        </w:rPr>
        <w:t>my clients and their</w:t>
      </w:r>
      <w:r w:rsidRPr="00677241">
        <w:rPr>
          <w:rFonts w:ascii="Arial" w:hAnsi="Arial" w:cs="Arial"/>
          <w:color w:val="000000" w:themeColor="text1"/>
          <w:sz w:val="18"/>
          <w:szCs w:val="18"/>
        </w:rPr>
        <w:t xml:space="preserve"> </w:t>
      </w:r>
      <w:r>
        <w:rPr>
          <w:rFonts w:ascii="Arial" w:hAnsi="Arial" w:cs="Arial"/>
          <w:color w:val="000000" w:themeColor="text1"/>
          <w:sz w:val="18"/>
          <w:szCs w:val="18"/>
        </w:rPr>
        <w:t>goals,</w:t>
      </w:r>
      <w:r w:rsidRPr="00677241">
        <w:rPr>
          <w:rFonts w:ascii="Arial" w:hAnsi="Arial" w:cs="Arial"/>
          <w:color w:val="000000" w:themeColor="text1"/>
          <w:sz w:val="18"/>
          <w:szCs w:val="18"/>
        </w:rPr>
        <w:t xml:space="preserve"> challenges, health history</w:t>
      </w:r>
      <w:r>
        <w:rPr>
          <w:rFonts w:ascii="Arial" w:hAnsi="Arial" w:cs="Arial"/>
          <w:color w:val="000000" w:themeColor="text1"/>
          <w:sz w:val="18"/>
          <w:szCs w:val="18"/>
        </w:rPr>
        <w:t xml:space="preserve"> and eating habits</w:t>
      </w:r>
      <w:r w:rsidRPr="00677241">
        <w:rPr>
          <w:rFonts w:ascii="Arial" w:hAnsi="Arial" w:cs="Arial"/>
          <w:color w:val="000000" w:themeColor="text1"/>
          <w:sz w:val="18"/>
          <w:szCs w:val="18"/>
        </w:rPr>
        <w:t xml:space="preserve">. This is important because it helps inform what strategies will work — and won’t. </w:t>
      </w:r>
      <w:r>
        <w:rPr>
          <w:rFonts w:ascii="Arial" w:hAnsi="Arial" w:cs="Arial"/>
          <w:color w:val="000000" w:themeColor="text1"/>
          <w:sz w:val="18"/>
          <w:szCs w:val="18"/>
        </w:rPr>
        <w:t xml:space="preserve">Because I’m also </w:t>
      </w:r>
      <w:r w:rsidRPr="00677241">
        <w:rPr>
          <w:rFonts w:ascii="Arial" w:hAnsi="Arial" w:cs="Arial"/>
          <w:color w:val="000000" w:themeColor="text1"/>
          <w:sz w:val="18"/>
          <w:szCs w:val="18"/>
        </w:rPr>
        <w:t xml:space="preserve">fitness instructor, I provide a well-rounded approach that includes both exercise and eating strategies. And, the strategies I use are evidence-based — that’s a fancy way of saying they’re proven to be successful. </w:t>
      </w:r>
    </w:p>
    <w:p w14:paraId="43D71AC4" w14:textId="77777777" w:rsidR="00C04DF2" w:rsidRPr="00677241" w:rsidRDefault="00C04DF2" w:rsidP="00C04DF2">
      <w:pPr>
        <w:jc w:val="left"/>
        <w:rPr>
          <w:rFonts w:ascii="Arial" w:hAnsi="Arial" w:cs="Arial"/>
          <w:color w:val="000000" w:themeColor="text1"/>
          <w:sz w:val="18"/>
          <w:szCs w:val="18"/>
        </w:rPr>
      </w:pPr>
    </w:p>
    <w:p w14:paraId="2E2A9743" w14:textId="77777777"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My philosophy</w:t>
      </w:r>
    </w:p>
    <w:p w14:paraId="32F9B8D0" w14:textId="242218EF"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After years of education and consulting, every dieti</w:t>
      </w:r>
      <w:r w:rsidR="00D81326">
        <w:rPr>
          <w:rFonts w:ascii="Arial" w:hAnsi="Arial" w:cs="Arial"/>
          <w:color w:val="000000" w:themeColor="text1"/>
          <w:sz w:val="18"/>
          <w:szCs w:val="18"/>
        </w:rPr>
        <w:t>t</w:t>
      </w:r>
      <w:r w:rsidRPr="00677241">
        <w:rPr>
          <w:rFonts w:ascii="Arial" w:hAnsi="Arial" w:cs="Arial"/>
          <w:color w:val="000000" w:themeColor="text1"/>
          <w:sz w:val="18"/>
          <w:szCs w:val="18"/>
        </w:rPr>
        <w:t xml:space="preserve">ian develops his/her own point of view. Here’s mine. Moderation + mindfulness. It’s impossible to think </w:t>
      </w:r>
      <w:r>
        <w:rPr>
          <w:rFonts w:ascii="Arial" w:hAnsi="Arial" w:cs="Arial"/>
          <w:color w:val="000000" w:themeColor="text1"/>
          <w:sz w:val="18"/>
          <w:szCs w:val="18"/>
        </w:rPr>
        <w:t xml:space="preserve">you’re </w:t>
      </w:r>
      <w:r w:rsidRPr="00677241">
        <w:rPr>
          <w:rFonts w:ascii="Arial" w:hAnsi="Arial" w:cs="Arial"/>
          <w:color w:val="000000" w:themeColor="text1"/>
          <w:sz w:val="18"/>
          <w:szCs w:val="18"/>
        </w:rPr>
        <w:t xml:space="preserve">going to eat perfectly nutritious meals 100% of the time. And there’s no reason to. It’s ok to indulge in chocolate or potato chips. But — this is where the mindfulness comes in — it’s about having an awareness about it. And making the choice to eat certain foods in moderation. </w:t>
      </w:r>
    </w:p>
    <w:p w14:paraId="3133C460" w14:textId="77777777" w:rsidR="00C04DF2" w:rsidRPr="00677241" w:rsidRDefault="00C04DF2" w:rsidP="00C04DF2">
      <w:pPr>
        <w:jc w:val="left"/>
        <w:rPr>
          <w:rFonts w:ascii="Arial" w:hAnsi="Arial" w:cs="Arial"/>
          <w:color w:val="000000" w:themeColor="text1"/>
          <w:sz w:val="18"/>
          <w:szCs w:val="18"/>
        </w:rPr>
      </w:pPr>
    </w:p>
    <w:p w14:paraId="2A017549" w14:textId="77777777"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 xml:space="preserve">Special interest in corporate wellness </w:t>
      </w:r>
    </w:p>
    <w:p w14:paraId="14FD4644" w14:textId="77777777"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I enjoy partnering with organizations</w:t>
      </w:r>
      <w:r>
        <w:rPr>
          <w:rFonts w:ascii="Arial" w:hAnsi="Arial" w:cs="Arial"/>
          <w:color w:val="000000" w:themeColor="text1"/>
          <w:sz w:val="18"/>
          <w:szCs w:val="18"/>
        </w:rPr>
        <w:t xml:space="preserve"> who believe in health and wellness. I provide programs, tools and coaching that help </w:t>
      </w:r>
      <w:r w:rsidRPr="00677241">
        <w:rPr>
          <w:rFonts w:ascii="Arial" w:hAnsi="Arial" w:cs="Arial"/>
          <w:color w:val="000000" w:themeColor="text1"/>
          <w:sz w:val="18"/>
          <w:szCs w:val="18"/>
        </w:rPr>
        <w:t>employees</w:t>
      </w:r>
      <w:r>
        <w:rPr>
          <w:rFonts w:ascii="Arial" w:hAnsi="Arial" w:cs="Arial"/>
          <w:color w:val="000000" w:themeColor="text1"/>
          <w:sz w:val="18"/>
          <w:szCs w:val="18"/>
        </w:rPr>
        <w:t xml:space="preserve"> identify and reach their goals. </w:t>
      </w:r>
      <w:r w:rsidRPr="00677241">
        <w:rPr>
          <w:rFonts w:ascii="Arial" w:hAnsi="Arial" w:cs="Arial"/>
          <w:color w:val="000000" w:themeColor="text1"/>
          <w:sz w:val="18"/>
          <w:szCs w:val="18"/>
        </w:rPr>
        <w:t>When employees are healthier, they’</w:t>
      </w:r>
      <w:r>
        <w:rPr>
          <w:rFonts w:ascii="Arial" w:hAnsi="Arial" w:cs="Arial"/>
          <w:color w:val="000000" w:themeColor="text1"/>
          <w:sz w:val="18"/>
          <w:szCs w:val="18"/>
        </w:rPr>
        <w:t>re happier,</w:t>
      </w:r>
      <w:r w:rsidRPr="00677241">
        <w:rPr>
          <w:rFonts w:ascii="Arial" w:hAnsi="Arial" w:cs="Arial"/>
          <w:color w:val="000000" w:themeColor="text1"/>
          <w:sz w:val="18"/>
          <w:szCs w:val="18"/>
        </w:rPr>
        <w:t xml:space="preserve"> more productive and have fewer sick days. Everybody benefits. </w:t>
      </w:r>
    </w:p>
    <w:p w14:paraId="537D62E3" w14:textId="77777777" w:rsidR="00C04DF2" w:rsidRPr="00677241" w:rsidRDefault="00C04DF2" w:rsidP="00C04DF2">
      <w:pPr>
        <w:jc w:val="left"/>
        <w:rPr>
          <w:rFonts w:ascii="Arial" w:hAnsi="Arial" w:cs="Arial"/>
          <w:color w:val="000000" w:themeColor="text1"/>
          <w:sz w:val="18"/>
          <w:szCs w:val="18"/>
        </w:rPr>
      </w:pPr>
    </w:p>
    <w:p w14:paraId="0C47838C" w14:textId="77777777"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The perfect client</w:t>
      </w:r>
    </w:p>
    <w:p w14:paraId="2E8E469C" w14:textId="77777777"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My clients are all different: People looking to lose weight, people looking to gain weight, diabetics, athletes, and so on. The one thing that they all have in common? They’re truly engaged and motivated. That’s what makes it work.</w:t>
      </w:r>
    </w:p>
    <w:p w14:paraId="2337A3B8" w14:textId="77777777" w:rsidR="00C04DF2" w:rsidRPr="00677241" w:rsidRDefault="00C04DF2" w:rsidP="00C04DF2">
      <w:pPr>
        <w:jc w:val="left"/>
        <w:rPr>
          <w:rFonts w:ascii="Arial" w:hAnsi="Arial" w:cs="Arial"/>
          <w:color w:val="000000" w:themeColor="text1"/>
          <w:sz w:val="18"/>
          <w:szCs w:val="18"/>
        </w:rPr>
      </w:pPr>
    </w:p>
    <w:p w14:paraId="2890838A" w14:textId="77777777" w:rsidR="00C04DF2" w:rsidRPr="00677241" w:rsidRDefault="00C04DF2" w:rsidP="00C04DF2">
      <w:pPr>
        <w:jc w:val="left"/>
        <w:rPr>
          <w:rFonts w:ascii="Arial" w:hAnsi="Arial" w:cs="Arial"/>
          <w:b/>
          <w:color w:val="000000" w:themeColor="text1"/>
          <w:sz w:val="18"/>
          <w:szCs w:val="18"/>
        </w:rPr>
      </w:pPr>
      <w:r w:rsidRPr="00677241">
        <w:rPr>
          <w:rFonts w:ascii="Arial" w:hAnsi="Arial" w:cs="Arial"/>
          <w:b/>
          <w:color w:val="000000" w:themeColor="text1"/>
          <w:sz w:val="18"/>
          <w:szCs w:val="18"/>
        </w:rPr>
        <w:t>Credentials and education</w:t>
      </w:r>
    </w:p>
    <w:p w14:paraId="4B1319BA" w14:textId="77777777" w:rsidR="00C04DF2" w:rsidRPr="00677241" w:rsidRDefault="00C04DF2" w:rsidP="00C04DF2">
      <w:pPr>
        <w:jc w:val="left"/>
        <w:rPr>
          <w:rFonts w:ascii="Arial" w:hAnsi="Arial" w:cs="Arial"/>
          <w:color w:val="000000" w:themeColor="text1"/>
          <w:sz w:val="18"/>
          <w:szCs w:val="18"/>
        </w:rPr>
      </w:pPr>
      <w:r>
        <w:rPr>
          <w:rFonts w:ascii="Arial" w:hAnsi="Arial" w:cs="Arial"/>
          <w:color w:val="000000" w:themeColor="text1"/>
          <w:sz w:val="18"/>
          <w:szCs w:val="18"/>
        </w:rPr>
        <w:t>BS in Human Nutrition</w:t>
      </w:r>
      <w:r w:rsidRPr="00677241">
        <w:rPr>
          <w:rFonts w:ascii="Arial" w:hAnsi="Arial" w:cs="Arial"/>
          <w:color w:val="000000" w:themeColor="text1"/>
          <w:sz w:val="18"/>
          <w:szCs w:val="18"/>
        </w:rPr>
        <w:t xml:space="preserve"> and Exercise and Fitness; University of Chicago at Illinois</w:t>
      </w:r>
    </w:p>
    <w:p w14:paraId="36CED12F" w14:textId="77777777"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Dietetic Residency, MBA in Healthcare Administration; Dominican University, River Forest, IL</w:t>
      </w:r>
    </w:p>
    <w:p w14:paraId="373BBF08" w14:textId="77777777" w:rsidR="00C04DF2" w:rsidRPr="00677241" w:rsidRDefault="00C04DF2" w:rsidP="00C04DF2">
      <w:pPr>
        <w:jc w:val="left"/>
        <w:rPr>
          <w:rFonts w:ascii="Arial" w:hAnsi="Arial" w:cs="Arial"/>
          <w:color w:val="000000" w:themeColor="text1"/>
          <w:sz w:val="18"/>
          <w:szCs w:val="18"/>
        </w:rPr>
      </w:pPr>
      <w:r w:rsidRPr="00677241">
        <w:rPr>
          <w:rFonts w:ascii="Arial" w:hAnsi="Arial" w:cs="Arial"/>
          <w:color w:val="000000" w:themeColor="text1"/>
          <w:sz w:val="18"/>
          <w:szCs w:val="18"/>
        </w:rPr>
        <w:t>Member of the Academy of Nutrition and Dietetics, Nutrition Entrepreneurs, Dietitians in Business and Communications, and the Weight Management Dietetic Practice Group</w:t>
      </w:r>
    </w:p>
    <w:p w14:paraId="0A1C7046" w14:textId="77777777" w:rsidR="00C04DF2" w:rsidRPr="00677241" w:rsidRDefault="00C04DF2" w:rsidP="00C04DF2">
      <w:pPr>
        <w:pBdr>
          <w:bottom w:val="single" w:sz="6" w:space="1" w:color="auto"/>
        </w:pBdr>
        <w:jc w:val="left"/>
        <w:rPr>
          <w:rFonts w:ascii="Arial" w:hAnsi="Arial" w:cs="Arial"/>
          <w:b/>
          <w:sz w:val="18"/>
          <w:szCs w:val="18"/>
        </w:rPr>
      </w:pPr>
    </w:p>
    <w:p w14:paraId="000BE328" w14:textId="77777777" w:rsidR="00C04DF2" w:rsidRDefault="00C04DF2" w:rsidP="00C04DF2">
      <w:pPr>
        <w:jc w:val="left"/>
        <w:rPr>
          <w:rFonts w:ascii="Arial" w:hAnsi="Arial" w:cs="Arial"/>
          <w:b/>
          <w:sz w:val="18"/>
          <w:szCs w:val="18"/>
        </w:rPr>
      </w:pPr>
    </w:p>
    <w:p w14:paraId="63163212" w14:textId="77777777" w:rsidR="00C04DF2" w:rsidRPr="00677241" w:rsidRDefault="00C04DF2" w:rsidP="00C04DF2">
      <w:pPr>
        <w:jc w:val="left"/>
        <w:rPr>
          <w:rFonts w:ascii="Arial" w:hAnsi="Arial" w:cs="Arial"/>
          <w:b/>
          <w:sz w:val="18"/>
          <w:szCs w:val="18"/>
        </w:rPr>
      </w:pPr>
      <w:proofErr w:type="gramStart"/>
      <w:r w:rsidRPr="00677241">
        <w:rPr>
          <w:rFonts w:ascii="Arial" w:hAnsi="Arial" w:cs="Arial"/>
          <w:b/>
          <w:sz w:val="18"/>
          <w:szCs w:val="18"/>
        </w:rPr>
        <w:t>SERVICES</w:t>
      </w:r>
      <w:r>
        <w:rPr>
          <w:rFonts w:ascii="Arial" w:hAnsi="Arial" w:cs="Arial"/>
          <w:b/>
          <w:sz w:val="18"/>
          <w:szCs w:val="18"/>
        </w:rPr>
        <w:t xml:space="preserve">  page</w:t>
      </w:r>
      <w:proofErr w:type="gramEnd"/>
    </w:p>
    <w:p w14:paraId="658BD3C0" w14:textId="77777777" w:rsidR="00C04DF2" w:rsidRPr="00677241" w:rsidRDefault="00C04DF2" w:rsidP="00C04DF2">
      <w:pPr>
        <w:jc w:val="left"/>
        <w:rPr>
          <w:rFonts w:ascii="Arial" w:hAnsi="Arial" w:cs="Arial"/>
          <w:b/>
          <w:sz w:val="18"/>
          <w:szCs w:val="18"/>
        </w:rPr>
      </w:pPr>
    </w:p>
    <w:p w14:paraId="404753DA" w14:textId="77777777" w:rsidR="00C04DF2" w:rsidRPr="00677241" w:rsidRDefault="00C04DF2" w:rsidP="00C04DF2">
      <w:pPr>
        <w:jc w:val="left"/>
        <w:rPr>
          <w:rFonts w:ascii="Arial" w:hAnsi="Arial" w:cs="Arial"/>
          <w:sz w:val="24"/>
          <w:szCs w:val="24"/>
        </w:rPr>
      </w:pPr>
      <w:r w:rsidRPr="00677241">
        <w:rPr>
          <w:rFonts w:ascii="Arial" w:hAnsi="Arial" w:cs="Arial"/>
          <w:sz w:val="24"/>
          <w:szCs w:val="24"/>
        </w:rPr>
        <w:t>[Intro]</w:t>
      </w:r>
    </w:p>
    <w:p w14:paraId="0B68A9A4" w14:textId="77777777" w:rsidR="00C04DF2" w:rsidRPr="00677241" w:rsidRDefault="00C04DF2" w:rsidP="00C04DF2">
      <w:pPr>
        <w:jc w:val="left"/>
        <w:rPr>
          <w:rFonts w:ascii="Arial" w:hAnsi="Arial" w:cs="Arial"/>
          <w:sz w:val="32"/>
          <w:szCs w:val="32"/>
        </w:rPr>
      </w:pPr>
      <w:r w:rsidRPr="00677241">
        <w:rPr>
          <w:rFonts w:ascii="Arial" w:hAnsi="Arial" w:cs="Arial"/>
          <w:sz w:val="32"/>
          <w:szCs w:val="32"/>
        </w:rPr>
        <w:t xml:space="preserve">Whether it’s working with individuals or large companies, the goal is the same: helping people live healthier lives. </w:t>
      </w:r>
    </w:p>
    <w:p w14:paraId="4940AB14" w14:textId="77777777" w:rsidR="00C04DF2" w:rsidRPr="00677241" w:rsidRDefault="00C04DF2" w:rsidP="00C04DF2">
      <w:pPr>
        <w:jc w:val="left"/>
        <w:rPr>
          <w:rFonts w:ascii="Arial" w:hAnsi="Arial" w:cs="Arial"/>
        </w:rPr>
      </w:pPr>
    </w:p>
    <w:p w14:paraId="50F00870" w14:textId="77777777" w:rsidR="00C04DF2" w:rsidRPr="00677241" w:rsidRDefault="00C04DF2" w:rsidP="00C04DF2">
      <w:pPr>
        <w:jc w:val="left"/>
        <w:rPr>
          <w:rFonts w:ascii="Arial" w:hAnsi="Arial" w:cs="Arial"/>
          <w:b/>
          <w:sz w:val="18"/>
          <w:szCs w:val="18"/>
        </w:rPr>
      </w:pPr>
      <w:r w:rsidRPr="00677241">
        <w:rPr>
          <w:rFonts w:ascii="Arial" w:hAnsi="Arial" w:cs="Arial"/>
          <w:b/>
          <w:sz w:val="18"/>
          <w:szCs w:val="18"/>
        </w:rPr>
        <w:t>Corporate wellness</w:t>
      </w:r>
      <w:r>
        <w:rPr>
          <w:rFonts w:ascii="Arial" w:hAnsi="Arial" w:cs="Arial"/>
          <w:b/>
          <w:sz w:val="18"/>
          <w:szCs w:val="18"/>
        </w:rPr>
        <w:t xml:space="preserve"> services</w:t>
      </w:r>
    </w:p>
    <w:p w14:paraId="2380994A" w14:textId="77777777" w:rsidR="00C04DF2" w:rsidRPr="00677241" w:rsidRDefault="00C04DF2" w:rsidP="00C04DF2">
      <w:pPr>
        <w:jc w:val="left"/>
        <w:rPr>
          <w:rFonts w:ascii="Arial" w:eastAsia="Times New Roman" w:hAnsi="Arial" w:cs="Arial"/>
          <w:color w:val="000000" w:themeColor="text1"/>
          <w:sz w:val="18"/>
          <w:szCs w:val="18"/>
          <w:shd w:val="clear" w:color="auto" w:fill="FFFFFF"/>
        </w:rPr>
      </w:pPr>
      <w:r w:rsidRPr="00677241">
        <w:rPr>
          <w:rFonts w:ascii="Arial" w:eastAsia="Times New Roman" w:hAnsi="Arial" w:cs="Arial"/>
          <w:color w:val="000000" w:themeColor="text1"/>
          <w:sz w:val="18"/>
          <w:szCs w:val="18"/>
          <w:u w:val="single"/>
          <w:shd w:val="clear" w:color="auto" w:fill="FFFFFF"/>
        </w:rPr>
        <w:t>Initial Consultation</w:t>
      </w:r>
      <w:r w:rsidRPr="00677241">
        <w:rPr>
          <w:rFonts w:ascii="Arial" w:eastAsia="Times New Roman" w:hAnsi="Arial" w:cs="Arial"/>
          <w:color w:val="000000" w:themeColor="text1"/>
          <w:sz w:val="18"/>
          <w:szCs w:val="18"/>
          <w:shd w:val="clear" w:color="auto" w:fill="FFFFFF"/>
        </w:rPr>
        <w:t xml:space="preserve">    </w:t>
      </w:r>
    </w:p>
    <w:p w14:paraId="1785753E" w14:textId="77777777" w:rsidR="00C04DF2" w:rsidRPr="00677241" w:rsidRDefault="00C04DF2" w:rsidP="00C04DF2">
      <w:pPr>
        <w:widowControl w:val="0"/>
        <w:autoSpaceDE w:val="0"/>
        <w:autoSpaceDN w:val="0"/>
        <w:adjustRightInd w:val="0"/>
        <w:jc w:val="left"/>
        <w:rPr>
          <w:rFonts w:ascii="Arial" w:hAnsi="Arial" w:cs="Arial"/>
          <w:i/>
          <w:sz w:val="18"/>
          <w:szCs w:val="18"/>
        </w:rPr>
      </w:pPr>
      <w:r w:rsidRPr="00677241">
        <w:rPr>
          <w:rFonts w:ascii="Arial" w:hAnsi="Arial" w:cs="Arial"/>
          <w:sz w:val="18"/>
          <w:szCs w:val="18"/>
        </w:rPr>
        <w:t>60-minute consultation with employees, including a full nutrition assessment to understand</w:t>
      </w:r>
      <w:r>
        <w:rPr>
          <w:rFonts w:ascii="Arial" w:hAnsi="Arial" w:cs="Arial"/>
          <w:sz w:val="18"/>
          <w:szCs w:val="18"/>
        </w:rPr>
        <w:t xml:space="preserve"> their</w:t>
      </w:r>
      <w:r w:rsidRPr="00677241">
        <w:rPr>
          <w:rFonts w:ascii="Arial" w:hAnsi="Arial" w:cs="Arial"/>
          <w:sz w:val="18"/>
          <w:szCs w:val="18"/>
        </w:rPr>
        <w:t xml:space="preserve"> health history, current eating habits and goals for moving forward. Employees receive a </w:t>
      </w:r>
      <w:r w:rsidRPr="00677241">
        <w:rPr>
          <w:rFonts w:ascii="Arial" w:eastAsia="Times New Roman" w:hAnsi="Arial" w:cs="Arial"/>
          <w:sz w:val="18"/>
          <w:szCs w:val="18"/>
        </w:rPr>
        <w:t xml:space="preserve">personalized plan with strategies and tools for success. </w:t>
      </w:r>
      <w:r w:rsidRPr="00677241">
        <w:rPr>
          <w:rFonts w:ascii="Arial" w:eastAsia="Times New Roman" w:hAnsi="Arial" w:cs="Arial"/>
          <w:i/>
          <w:sz w:val="18"/>
          <w:szCs w:val="18"/>
        </w:rPr>
        <w:t>Consults are</w:t>
      </w:r>
      <w:r w:rsidRPr="00677241">
        <w:rPr>
          <w:rFonts w:ascii="Arial" w:hAnsi="Arial" w:cs="Arial"/>
          <w:i/>
          <w:sz w:val="18"/>
          <w:szCs w:val="18"/>
        </w:rPr>
        <w:t xml:space="preserve"> held in person, over the phone or via video messaging. </w:t>
      </w:r>
    </w:p>
    <w:p w14:paraId="75EF7854" w14:textId="77777777" w:rsidR="00C04DF2" w:rsidRPr="00677241" w:rsidRDefault="00C04DF2" w:rsidP="00C04DF2">
      <w:pPr>
        <w:spacing w:line="240" w:lineRule="auto"/>
        <w:jc w:val="left"/>
        <w:rPr>
          <w:rFonts w:ascii="Arial" w:hAnsi="Arial" w:cs="Arial"/>
          <w:i/>
          <w:sz w:val="18"/>
          <w:szCs w:val="18"/>
        </w:rPr>
      </w:pPr>
    </w:p>
    <w:p w14:paraId="7EE8202E" w14:textId="77777777" w:rsidR="00C04DF2" w:rsidRPr="00677241" w:rsidRDefault="00C04DF2" w:rsidP="00C04DF2">
      <w:pPr>
        <w:jc w:val="left"/>
        <w:rPr>
          <w:rFonts w:ascii="Arial" w:eastAsia="Times New Roman" w:hAnsi="Arial" w:cs="Arial"/>
          <w:color w:val="000000" w:themeColor="text1"/>
          <w:sz w:val="18"/>
          <w:szCs w:val="18"/>
          <w:u w:val="single"/>
          <w:shd w:val="clear" w:color="auto" w:fill="FFFFFF"/>
        </w:rPr>
      </w:pPr>
      <w:r w:rsidRPr="00677241">
        <w:rPr>
          <w:rFonts w:ascii="Arial" w:eastAsia="Times New Roman" w:hAnsi="Arial" w:cs="Arial"/>
          <w:color w:val="000000" w:themeColor="text1"/>
          <w:sz w:val="18"/>
          <w:szCs w:val="18"/>
          <w:u w:val="single"/>
          <w:shd w:val="clear" w:color="auto" w:fill="FFFFFF"/>
        </w:rPr>
        <w:t>Follow-up Consultation</w:t>
      </w:r>
    </w:p>
    <w:p w14:paraId="2A2773AE" w14:textId="77777777" w:rsidR="00C04DF2" w:rsidRPr="00677241" w:rsidRDefault="00C04DF2" w:rsidP="00C04DF2">
      <w:pPr>
        <w:spacing w:after="150"/>
        <w:jc w:val="left"/>
        <w:rPr>
          <w:rFonts w:ascii="Arial" w:eastAsia="Times New Roman" w:hAnsi="Arial" w:cs="Arial"/>
          <w:color w:val="555555"/>
          <w:sz w:val="18"/>
          <w:szCs w:val="18"/>
        </w:rPr>
      </w:pPr>
      <w:r w:rsidRPr="00677241">
        <w:rPr>
          <w:rFonts w:ascii="Arial" w:eastAsia="Times New Roman" w:hAnsi="Arial" w:cs="Arial"/>
          <w:sz w:val="18"/>
          <w:szCs w:val="18"/>
          <w:shd w:val="clear" w:color="auto" w:fill="FFFFFF"/>
        </w:rPr>
        <w:t xml:space="preserve">30-minute consultation with employees to </w:t>
      </w:r>
      <w:r w:rsidRPr="00677241">
        <w:rPr>
          <w:rFonts w:ascii="Arial" w:hAnsi="Arial" w:cs="Arial"/>
          <w:sz w:val="18"/>
          <w:szCs w:val="18"/>
        </w:rPr>
        <w:t xml:space="preserve">evaluate progress toward goals, </w:t>
      </w:r>
      <w:r>
        <w:rPr>
          <w:rFonts w:ascii="Arial" w:hAnsi="Arial" w:cs="Arial"/>
          <w:sz w:val="18"/>
          <w:szCs w:val="18"/>
        </w:rPr>
        <w:t xml:space="preserve">provide guidance, </w:t>
      </w:r>
      <w:r w:rsidRPr="00677241">
        <w:rPr>
          <w:rFonts w:ascii="Arial" w:hAnsi="Arial" w:cs="Arial"/>
          <w:sz w:val="18"/>
          <w:szCs w:val="18"/>
        </w:rPr>
        <w:t>and to</w:t>
      </w:r>
      <w:r w:rsidRPr="00677241">
        <w:rPr>
          <w:rFonts w:ascii="Arial" w:eastAsia="Times New Roman" w:hAnsi="Arial" w:cs="Arial"/>
          <w:sz w:val="18"/>
          <w:szCs w:val="18"/>
        </w:rPr>
        <w:t xml:space="preserve"> </w:t>
      </w:r>
      <w:r>
        <w:rPr>
          <w:rFonts w:ascii="Arial" w:eastAsia="Times New Roman" w:hAnsi="Arial" w:cs="Arial"/>
          <w:sz w:val="18"/>
          <w:szCs w:val="18"/>
        </w:rPr>
        <w:t>develop new strategies if needed</w:t>
      </w:r>
      <w:r w:rsidRPr="00677241">
        <w:rPr>
          <w:rFonts w:ascii="Arial" w:hAnsi="Arial" w:cs="Arial"/>
          <w:sz w:val="18"/>
          <w:szCs w:val="18"/>
        </w:rPr>
        <w:t>.</w:t>
      </w:r>
      <w:r w:rsidRPr="00677241">
        <w:rPr>
          <w:rFonts w:ascii="Arial" w:eastAsia="Times New Roman" w:hAnsi="Arial" w:cs="Arial"/>
          <w:sz w:val="18"/>
          <w:szCs w:val="18"/>
        </w:rPr>
        <w:t xml:space="preserve"> </w:t>
      </w:r>
      <w:r w:rsidRPr="00677241">
        <w:rPr>
          <w:rFonts w:ascii="Arial" w:eastAsia="Times New Roman" w:hAnsi="Arial" w:cs="Arial"/>
          <w:i/>
          <w:sz w:val="18"/>
          <w:szCs w:val="18"/>
        </w:rPr>
        <w:t>Consults are</w:t>
      </w:r>
      <w:r w:rsidRPr="00677241">
        <w:rPr>
          <w:rFonts w:ascii="Arial" w:hAnsi="Arial" w:cs="Arial"/>
          <w:i/>
          <w:sz w:val="18"/>
          <w:szCs w:val="18"/>
        </w:rPr>
        <w:t xml:space="preserve"> held in person, over the phone or via video messaging.</w:t>
      </w:r>
      <w:r w:rsidRPr="00677241">
        <w:rPr>
          <w:rFonts w:ascii="Arial" w:hAnsi="Arial" w:cs="Arial"/>
          <w:sz w:val="18"/>
          <w:szCs w:val="18"/>
        </w:rPr>
        <w:t xml:space="preserve"> </w:t>
      </w:r>
    </w:p>
    <w:p w14:paraId="468DB480" w14:textId="77777777" w:rsidR="00C04DF2" w:rsidRPr="00677241" w:rsidRDefault="00C04DF2" w:rsidP="00C04DF2">
      <w:pPr>
        <w:spacing w:line="240" w:lineRule="auto"/>
        <w:jc w:val="left"/>
        <w:rPr>
          <w:rFonts w:ascii="Arial" w:hAnsi="Arial" w:cs="Arial"/>
          <w:sz w:val="18"/>
          <w:szCs w:val="18"/>
        </w:rPr>
      </w:pPr>
    </w:p>
    <w:p w14:paraId="4552679E" w14:textId="77777777" w:rsidR="00C04DF2" w:rsidRPr="00677241" w:rsidRDefault="00C04DF2" w:rsidP="00C04DF2">
      <w:pPr>
        <w:jc w:val="left"/>
        <w:rPr>
          <w:rFonts w:ascii="Arial" w:eastAsia="Times New Roman" w:hAnsi="Arial" w:cs="Arial"/>
          <w:sz w:val="18"/>
          <w:szCs w:val="18"/>
          <w:u w:val="single"/>
          <w:shd w:val="clear" w:color="auto" w:fill="FFFFFF"/>
        </w:rPr>
      </w:pPr>
      <w:r w:rsidRPr="00677241">
        <w:rPr>
          <w:rFonts w:ascii="Arial" w:eastAsia="Times New Roman" w:hAnsi="Arial" w:cs="Arial"/>
          <w:sz w:val="18"/>
          <w:szCs w:val="18"/>
          <w:u w:val="single"/>
          <w:shd w:val="clear" w:color="auto" w:fill="FFFFFF"/>
        </w:rPr>
        <w:t xml:space="preserve">Workplace Events </w:t>
      </w:r>
    </w:p>
    <w:p w14:paraId="055DFF6E" w14:textId="77777777" w:rsidR="00C04DF2" w:rsidRPr="00677241" w:rsidRDefault="00C04DF2" w:rsidP="00C04DF2">
      <w:pPr>
        <w:jc w:val="left"/>
        <w:rPr>
          <w:rFonts w:ascii="Arial" w:eastAsia="Times New Roman" w:hAnsi="Arial" w:cs="Arial"/>
          <w:sz w:val="18"/>
          <w:szCs w:val="18"/>
          <w:shd w:val="clear" w:color="auto" w:fill="FFFFFF"/>
        </w:rPr>
      </w:pPr>
      <w:r w:rsidRPr="00677241">
        <w:rPr>
          <w:rFonts w:ascii="Arial" w:eastAsia="Times New Roman" w:hAnsi="Arial" w:cs="Arial"/>
          <w:sz w:val="18"/>
          <w:szCs w:val="18"/>
          <w:shd w:val="clear" w:color="auto" w:fill="FFFFFF"/>
        </w:rPr>
        <w:t>Coordination of workplace challenges, wellness screenings, lifestyle management programs or other engaging health events that are fun and inspire employees to stay on track toward reaching their goals.</w:t>
      </w:r>
    </w:p>
    <w:p w14:paraId="021CC913" w14:textId="77777777" w:rsidR="00C04DF2" w:rsidRDefault="00C04DF2" w:rsidP="00C04DF2">
      <w:pPr>
        <w:widowControl w:val="0"/>
        <w:autoSpaceDE w:val="0"/>
        <w:autoSpaceDN w:val="0"/>
        <w:adjustRightInd w:val="0"/>
        <w:jc w:val="left"/>
        <w:rPr>
          <w:rFonts w:ascii="Arial" w:eastAsia="Times New Roman" w:hAnsi="Arial" w:cs="Arial"/>
          <w:sz w:val="18"/>
          <w:szCs w:val="18"/>
          <w:shd w:val="clear" w:color="auto" w:fill="FFFFFF"/>
        </w:rPr>
      </w:pPr>
    </w:p>
    <w:p w14:paraId="255A9487" w14:textId="77777777" w:rsidR="00C04DF2" w:rsidRPr="00677241" w:rsidRDefault="00C04DF2" w:rsidP="00C04DF2">
      <w:pPr>
        <w:widowControl w:val="0"/>
        <w:autoSpaceDE w:val="0"/>
        <w:autoSpaceDN w:val="0"/>
        <w:adjustRightInd w:val="0"/>
        <w:jc w:val="left"/>
        <w:rPr>
          <w:rFonts w:ascii="Arial" w:hAnsi="Arial" w:cs="Arial"/>
          <w:sz w:val="18"/>
          <w:szCs w:val="18"/>
          <w:u w:val="single"/>
        </w:rPr>
      </w:pPr>
      <w:r w:rsidRPr="00677241">
        <w:rPr>
          <w:rFonts w:ascii="Arial" w:hAnsi="Arial" w:cs="Arial"/>
          <w:sz w:val="18"/>
          <w:szCs w:val="18"/>
          <w:u w:val="single"/>
        </w:rPr>
        <w:t xml:space="preserve">Group Nutrition Presentations </w:t>
      </w:r>
    </w:p>
    <w:p w14:paraId="1F00C27C" w14:textId="77777777" w:rsidR="00C04DF2" w:rsidRPr="00677241" w:rsidRDefault="00C04DF2" w:rsidP="00C04DF2">
      <w:pPr>
        <w:jc w:val="left"/>
        <w:rPr>
          <w:rFonts w:ascii="Arial" w:eastAsiaTheme="minorHAnsi" w:hAnsi="Arial" w:cs="Arial"/>
          <w:sz w:val="18"/>
          <w:szCs w:val="18"/>
        </w:rPr>
      </w:pPr>
      <w:r w:rsidRPr="00677241">
        <w:rPr>
          <w:rFonts w:ascii="Arial" w:hAnsi="Arial" w:cs="Arial"/>
          <w:sz w:val="18"/>
          <w:szCs w:val="18"/>
        </w:rPr>
        <w:t xml:space="preserve">Group speaking events or lunch-and-learns to educate employees about nutrition, health and wellness. Popular topics include: </w:t>
      </w:r>
      <w:r w:rsidRPr="00677241">
        <w:rPr>
          <w:rFonts w:ascii="Arial" w:eastAsia="Times New Roman" w:hAnsi="Arial" w:cs="Arial"/>
          <w:sz w:val="18"/>
          <w:szCs w:val="18"/>
          <w:shd w:val="clear" w:color="auto" w:fill="FFFFFF"/>
        </w:rPr>
        <w:t>Meal Planning Made Easy, Healthy Holiday Eating, Stress Management, Eating Well on the Road, and Dining Out.</w:t>
      </w:r>
    </w:p>
    <w:p w14:paraId="7B31C571" w14:textId="77777777" w:rsidR="00C04DF2" w:rsidRPr="00677241" w:rsidRDefault="00C04DF2" w:rsidP="00C04DF2">
      <w:pPr>
        <w:spacing w:after="150"/>
        <w:jc w:val="left"/>
        <w:rPr>
          <w:rFonts w:ascii="Arial" w:eastAsia="Times New Roman" w:hAnsi="Arial" w:cs="Arial"/>
          <w:sz w:val="18"/>
          <w:szCs w:val="18"/>
        </w:rPr>
      </w:pPr>
    </w:p>
    <w:p w14:paraId="3F707B4F" w14:textId="77777777" w:rsidR="00C04DF2" w:rsidRPr="00677241" w:rsidRDefault="00C04DF2" w:rsidP="00C04DF2">
      <w:pPr>
        <w:widowControl w:val="0"/>
        <w:autoSpaceDE w:val="0"/>
        <w:autoSpaceDN w:val="0"/>
        <w:adjustRightInd w:val="0"/>
        <w:jc w:val="left"/>
        <w:rPr>
          <w:rFonts w:ascii="Arial" w:hAnsi="Arial" w:cs="Arial"/>
          <w:sz w:val="18"/>
          <w:szCs w:val="18"/>
          <w:u w:val="single"/>
        </w:rPr>
      </w:pPr>
      <w:r w:rsidRPr="00677241">
        <w:rPr>
          <w:rFonts w:ascii="Arial" w:hAnsi="Arial" w:cs="Arial"/>
          <w:sz w:val="18"/>
          <w:szCs w:val="18"/>
          <w:u w:val="single"/>
        </w:rPr>
        <w:t xml:space="preserve">Cooking Demonstrations </w:t>
      </w:r>
    </w:p>
    <w:p w14:paraId="593757E5" w14:textId="77777777" w:rsidR="00C04DF2" w:rsidRPr="00677241" w:rsidRDefault="00C04DF2" w:rsidP="00C04DF2">
      <w:pPr>
        <w:widowControl w:val="0"/>
        <w:autoSpaceDE w:val="0"/>
        <w:autoSpaceDN w:val="0"/>
        <w:adjustRightInd w:val="0"/>
        <w:jc w:val="left"/>
        <w:rPr>
          <w:rFonts w:ascii="Arial" w:hAnsi="Arial" w:cs="Arial"/>
          <w:sz w:val="18"/>
          <w:szCs w:val="18"/>
        </w:rPr>
      </w:pPr>
      <w:r w:rsidRPr="00677241">
        <w:rPr>
          <w:rFonts w:ascii="Arial" w:hAnsi="Arial" w:cs="Arial"/>
          <w:sz w:val="18"/>
          <w:szCs w:val="18"/>
        </w:rPr>
        <w:t xml:space="preserve">Live cooking demonstrations where employees learn how to cook delicious meals and snacks that are aligned with their dietary goals.    </w:t>
      </w:r>
    </w:p>
    <w:p w14:paraId="3B33CFFF" w14:textId="77777777" w:rsidR="00C04DF2" w:rsidRPr="00677241" w:rsidRDefault="00C04DF2" w:rsidP="00C04DF2">
      <w:pPr>
        <w:jc w:val="left"/>
        <w:rPr>
          <w:rFonts w:ascii="Arial" w:hAnsi="Arial" w:cs="Arial"/>
          <w:sz w:val="18"/>
          <w:szCs w:val="18"/>
        </w:rPr>
      </w:pPr>
    </w:p>
    <w:p w14:paraId="4DBF4161" w14:textId="77777777" w:rsidR="00C04DF2" w:rsidRPr="00677241" w:rsidRDefault="00C04DF2" w:rsidP="00C04DF2">
      <w:pPr>
        <w:jc w:val="left"/>
        <w:rPr>
          <w:rFonts w:ascii="Arial" w:hAnsi="Arial" w:cs="Arial"/>
          <w:b/>
          <w:sz w:val="18"/>
          <w:szCs w:val="18"/>
        </w:rPr>
      </w:pPr>
      <w:r w:rsidRPr="00677241">
        <w:rPr>
          <w:rFonts w:ascii="Arial" w:hAnsi="Arial" w:cs="Arial"/>
          <w:b/>
          <w:sz w:val="18"/>
          <w:szCs w:val="18"/>
        </w:rPr>
        <w:t>Individual services</w:t>
      </w:r>
    </w:p>
    <w:p w14:paraId="3D3BF49D" w14:textId="77777777" w:rsidR="00C04DF2" w:rsidRPr="00677241" w:rsidRDefault="00C04DF2" w:rsidP="00C04DF2">
      <w:pPr>
        <w:jc w:val="left"/>
        <w:rPr>
          <w:rFonts w:ascii="Arial" w:eastAsia="Times New Roman" w:hAnsi="Arial" w:cs="Arial"/>
          <w:color w:val="000000" w:themeColor="text1"/>
          <w:sz w:val="18"/>
          <w:szCs w:val="18"/>
          <w:shd w:val="clear" w:color="auto" w:fill="FFFFFF"/>
        </w:rPr>
      </w:pPr>
      <w:r w:rsidRPr="00677241">
        <w:rPr>
          <w:rFonts w:ascii="Arial" w:eastAsia="Times New Roman" w:hAnsi="Arial" w:cs="Arial"/>
          <w:color w:val="000000" w:themeColor="text1"/>
          <w:sz w:val="18"/>
          <w:szCs w:val="18"/>
          <w:u w:val="single"/>
          <w:shd w:val="clear" w:color="auto" w:fill="FFFFFF"/>
        </w:rPr>
        <w:t>Initial Consultation</w:t>
      </w:r>
      <w:r w:rsidRPr="00677241">
        <w:rPr>
          <w:rFonts w:ascii="Arial" w:eastAsia="Times New Roman" w:hAnsi="Arial" w:cs="Arial"/>
          <w:color w:val="000000" w:themeColor="text1"/>
          <w:sz w:val="18"/>
          <w:szCs w:val="18"/>
          <w:shd w:val="clear" w:color="auto" w:fill="FFFFFF"/>
        </w:rPr>
        <w:t xml:space="preserve">    </w:t>
      </w:r>
    </w:p>
    <w:p w14:paraId="402404BA" w14:textId="77777777" w:rsidR="00C04DF2" w:rsidRPr="00677241" w:rsidRDefault="00C04DF2" w:rsidP="00C04DF2">
      <w:pPr>
        <w:widowControl w:val="0"/>
        <w:autoSpaceDE w:val="0"/>
        <w:autoSpaceDN w:val="0"/>
        <w:adjustRightInd w:val="0"/>
        <w:jc w:val="left"/>
        <w:rPr>
          <w:rFonts w:ascii="Arial" w:hAnsi="Arial" w:cs="Arial"/>
          <w:i/>
          <w:sz w:val="18"/>
          <w:szCs w:val="18"/>
        </w:rPr>
      </w:pPr>
      <w:r w:rsidRPr="00677241">
        <w:rPr>
          <w:rFonts w:ascii="Arial" w:hAnsi="Arial" w:cs="Arial"/>
          <w:sz w:val="18"/>
          <w:szCs w:val="18"/>
        </w:rPr>
        <w:t xml:space="preserve">60-minute consultation, including a full nutrition assessment to understand client’s health history, current eating patterns, and goals for moving forward. Client receives a </w:t>
      </w:r>
      <w:r w:rsidRPr="00677241">
        <w:rPr>
          <w:rFonts w:ascii="Arial" w:eastAsia="Times New Roman" w:hAnsi="Arial" w:cs="Arial"/>
          <w:sz w:val="18"/>
          <w:szCs w:val="18"/>
        </w:rPr>
        <w:t xml:space="preserve">personalized plan with strategies and tools for success. </w:t>
      </w:r>
      <w:r w:rsidRPr="00677241">
        <w:rPr>
          <w:rFonts w:ascii="Arial" w:eastAsia="Times New Roman" w:hAnsi="Arial" w:cs="Arial"/>
          <w:i/>
          <w:sz w:val="18"/>
          <w:szCs w:val="18"/>
        </w:rPr>
        <w:t>Consults are</w:t>
      </w:r>
      <w:r w:rsidRPr="00677241">
        <w:rPr>
          <w:rFonts w:ascii="Arial" w:hAnsi="Arial" w:cs="Arial"/>
          <w:i/>
          <w:sz w:val="18"/>
          <w:szCs w:val="18"/>
        </w:rPr>
        <w:t xml:space="preserve"> held in person, over the phone or via video messaging. </w:t>
      </w:r>
    </w:p>
    <w:p w14:paraId="40D6174E" w14:textId="77777777" w:rsidR="00C04DF2" w:rsidRPr="00677241" w:rsidRDefault="00C04DF2" w:rsidP="00C04DF2">
      <w:pPr>
        <w:jc w:val="left"/>
        <w:rPr>
          <w:rFonts w:ascii="Arial" w:eastAsia="Times New Roman" w:hAnsi="Arial" w:cs="Arial"/>
          <w:color w:val="000000" w:themeColor="text1"/>
          <w:sz w:val="18"/>
          <w:szCs w:val="18"/>
          <w:shd w:val="clear" w:color="auto" w:fill="FFFFFF"/>
        </w:rPr>
      </w:pPr>
    </w:p>
    <w:p w14:paraId="7048ECF7" w14:textId="77777777" w:rsidR="00C04DF2" w:rsidRPr="00677241" w:rsidRDefault="00C04DF2" w:rsidP="00C04DF2">
      <w:pPr>
        <w:jc w:val="left"/>
        <w:rPr>
          <w:rFonts w:ascii="Arial" w:eastAsia="Times New Roman" w:hAnsi="Arial" w:cs="Arial"/>
          <w:color w:val="000000" w:themeColor="text1"/>
          <w:sz w:val="18"/>
          <w:szCs w:val="18"/>
          <w:u w:val="single"/>
          <w:shd w:val="clear" w:color="auto" w:fill="FFFFFF"/>
        </w:rPr>
      </w:pPr>
      <w:r w:rsidRPr="00677241">
        <w:rPr>
          <w:rFonts w:ascii="Arial" w:eastAsia="Times New Roman" w:hAnsi="Arial" w:cs="Arial"/>
          <w:color w:val="000000" w:themeColor="text1"/>
          <w:sz w:val="18"/>
          <w:szCs w:val="18"/>
          <w:u w:val="single"/>
          <w:shd w:val="clear" w:color="auto" w:fill="FFFFFF"/>
        </w:rPr>
        <w:t>Follow-up Consultations</w:t>
      </w:r>
    </w:p>
    <w:p w14:paraId="38B7B392" w14:textId="77777777" w:rsidR="00C04DF2" w:rsidRPr="00677241" w:rsidRDefault="00C04DF2" w:rsidP="00C04DF2">
      <w:pPr>
        <w:widowControl w:val="0"/>
        <w:autoSpaceDE w:val="0"/>
        <w:autoSpaceDN w:val="0"/>
        <w:adjustRightInd w:val="0"/>
        <w:jc w:val="left"/>
        <w:rPr>
          <w:rFonts w:ascii="Arial" w:hAnsi="Arial" w:cs="Arial"/>
          <w:sz w:val="18"/>
          <w:szCs w:val="18"/>
        </w:rPr>
      </w:pPr>
      <w:r w:rsidRPr="00677241">
        <w:rPr>
          <w:rFonts w:ascii="Arial" w:eastAsia="Times New Roman" w:hAnsi="Arial" w:cs="Arial"/>
          <w:sz w:val="18"/>
          <w:szCs w:val="18"/>
          <w:shd w:val="clear" w:color="auto" w:fill="FFFFFF"/>
        </w:rPr>
        <w:t>30-minute consultation with client</w:t>
      </w:r>
      <w:r>
        <w:rPr>
          <w:rFonts w:ascii="Arial" w:eastAsia="Times New Roman" w:hAnsi="Arial" w:cs="Arial"/>
          <w:sz w:val="18"/>
          <w:szCs w:val="18"/>
          <w:shd w:val="clear" w:color="auto" w:fill="FFFFFF"/>
        </w:rPr>
        <w:t>s</w:t>
      </w:r>
      <w:r w:rsidRPr="00677241">
        <w:rPr>
          <w:rFonts w:ascii="Arial" w:eastAsia="Times New Roman" w:hAnsi="Arial" w:cs="Arial"/>
          <w:sz w:val="18"/>
          <w:szCs w:val="18"/>
          <w:shd w:val="clear" w:color="auto" w:fill="FFFFFF"/>
        </w:rPr>
        <w:t xml:space="preserve"> to </w:t>
      </w:r>
      <w:r w:rsidRPr="00677241">
        <w:rPr>
          <w:rFonts w:ascii="Arial" w:hAnsi="Arial" w:cs="Arial"/>
          <w:sz w:val="18"/>
          <w:szCs w:val="18"/>
        </w:rPr>
        <w:t xml:space="preserve">evaluate progress toward goals, </w:t>
      </w:r>
      <w:r>
        <w:rPr>
          <w:rFonts w:ascii="Arial" w:hAnsi="Arial" w:cs="Arial"/>
          <w:sz w:val="18"/>
          <w:szCs w:val="18"/>
        </w:rPr>
        <w:t xml:space="preserve">provide guidance, </w:t>
      </w:r>
      <w:r w:rsidRPr="00677241">
        <w:rPr>
          <w:rFonts w:ascii="Arial" w:hAnsi="Arial" w:cs="Arial"/>
          <w:sz w:val="18"/>
          <w:szCs w:val="18"/>
        </w:rPr>
        <w:t>and to</w:t>
      </w:r>
      <w:r w:rsidRPr="00677241">
        <w:rPr>
          <w:rFonts w:ascii="Arial" w:eastAsia="Times New Roman" w:hAnsi="Arial" w:cs="Arial"/>
          <w:sz w:val="18"/>
          <w:szCs w:val="18"/>
        </w:rPr>
        <w:t xml:space="preserve"> </w:t>
      </w:r>
      <w:r>
        <w:rPr>
          <w:rFonts w:ascii="Arial" w:eastAsia="Times New Roman" w:hAnsi="Arial" w:cs="Arial"/>
          <w:sz w:val="18"/>
          <w:szCs w:val="18"/>
        </w:rPr>
        <w:t>develop new strategies if needed</w:t>
      </w:r>
      <w:r w:rsidRPr="00677241">
        <w:rPr>
          <w:rFonts w:ascii="Arial" w:hAnsi="Arial" w:cs="Arial"/>
          <w:sz w:val="18"/>
          <w:szCs w:val="18"/>
        </w:rPr>
        <w:t>.</w:t>
      </w:r>
      <w:r w:rsidRPr="00677241">
        <w:rPr>
          <w:rFonts w:ascii="Arial" w:eastAsia="Times New Roman" w:hAnsi="Arial" w:cs="Arial"/>
          <w:sz w:val="18"/>
          <w:szCs w:val="18"/>
        </w:rPr>
        <w:t xml:space="preserve"> </w:t>
      </w:r>
      <w:r w:rsidRPr="00677241">
        <w:rPr>
          <w:rFonts w:ascii="Arial" w:eastAsia="Times New Roman" w:hAnsi="Arial" w:cs="Arial"/>
          <w:i/>
          <w:sz w:val="18"/>
          <w:szCs w:val="18"/>
        </w:rPr>
        <w:t>Consults are</w:t>
      </w:r>
      <w:r w:rsidRPr="00677241">
        <w:rPr>
          <w:rFonts w:ascii="Arial" w:hAnsi="Arial" w:cs="Arial"/>
          <w:i/>
          <w:sz w:val="18"/>
          <w:szCs w:val="18"/>
        </w:rPr>
        <w:t xml:space="preserve"> held in person, over the phone or via video messaging.</w:t>
      </w:r>
      <w:r w:rsidRPr="00677241">
        <w:rPr>
          <w:rFonts w:ascii="Arial" w:hAnsi="Arial" w:cs="Arial"/>
          <w:sz w:val="18"/>
          <w:szCs w:val="18"/>
        </w:rPr>
        <w:t xml:space="preserve"> </w:t>
      </w:r>
    </w:p>
    <w:p w14:paraId="7A70BAFB" w14:textId="77777777" w:rsidR="00C04DF2" w:rsidRPr="00677241" w:rsidRDefault="00C04DF2" w:rsidP="00C04DF2">
      <w:pPr>
        <w:jc w:val="left"/>
        <w:rPr>
          <w:rFonts w:ascii="Arial" w:hAnsi="Arial" w:cs="Arial"/>
          <w:b/>
          <w:sz w:val="18"/>
          <w:szCs w:val="18"/>
        </w:rPr>
      </w:pPr>
    </w:p>
    <w:p w14:paraId="51C2324F" w14:textId="77777777" w:rsidR="00C04DF2" w:rsidRPr="00677241" w:rsidRDefault="00C04DF2" w:rsidP="00C04DF2">
      <w:pPr>
        <w:widowControl w:val="0"/>
        <w:autoSpaceDE w:val="0"/>
        <w:autoSpaceDN w:val="0"/>
        <w:adjustRightInd w:val="0"/>
        <w:jc w:val="left"/>
        <w:rPr>
          <w:rFonts w:ascii="Arial" w:hAnsi="Arial" w:cs="Arial"/>
          <w:sz w:val="18"/>
          <w:szCs w:val="18"/>
          <w:u w:val="single"/>
        </w:rPr>
      </w:pPr>
      <w:r w:rsidRPr="00677241">
        <w:rPr>
          <w:rFonts w:ascii="Arial" w:hAnsi="Arial" w:cs="Arial"/>
          <w:sz w:val="18"/>
          <w:szCs w:val="18"/>
          <w:u w:val="single"/>
        </w:rPr>
        <w:t xml:space="preserve">Grocery Store Tours </w:t>
      </w:r>
    </w:p>
    <w:p w14:paraId="2210D5BF" w14:textId="77777777" w:rsidR="00C04DF2" w:rsidRPr="00677241" w:rsidRDefault="00C04DF2" w:rsidP="00C04DF2">
      <w:pPr>
        <w:widowControl w:val="0"/>
        <w:autoSpaceDE w:val="0"/>
        <w:autoSpaceDN w:val="0"/>
        <w:adjustRightInd w:val="0"/>
        <w:jc w:val="left"/>
        <w:rPr>
          <w:rFonts w:ascii="Arial" w:hAnsi="Arial" w:cs="Arial"/>
          <w:sz w:val="18"/>
          <w:szCs w:val="18"/>
        </w:rPr>
      </w:pPr>
      <w:r w:rsidRPr="00677241">
        <w:rPr>
          <w:rFonts w:ascii="Arial" w:hAnsi="Arial" w:cs="Arial"/>
          <w:sz w:val="18"/>
          <w:szCs w:val="18"/>
        </w:rPr>
        <w:t>60-minute guided tour of the store</w:t>
      </w:r>
      <w:r>
        <w:rPr>
          <w:rFonts w:ascii="Arial" w:hAnsi="Arial" w:cs="Arial"/>
          <w:sz w:val="18"/>
          <w:szCs w:val="18"/>
        </w:rPr>
        <w:t xml:space="preserve">, providing education </w:t>
      </w:r>
      <w:r w:rsidRPr="00677241">
        <w:rPr>
          <w:rFonts w:ascii="Arial" w:hAnsi="Arial" w:cs="Arial"/>
          <w:sz w:val="18"/>
          <w:szCs w:val="18"/>
        </w:rPr>
        <w:t xml:space="preserve">about a variety of healthy foods, how to read and understand nutrition labels and claims, and meal-planning tips. </w:t>
      </w:r>
    </w:p>
    <w:p w14:paraId="70D6C609" w14:textId="77777777" w:rsidR="005D76FF" w:rsidRDefault="00D0657E"/>
    <w:sectPr w:rsidR="005D76FF" w:rsidSect="00A91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F2772"/>
    <w:multiLevelType w:val="hybridMultilevel"/>
    <w:tmpl w:val="E10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D4AE7"/>
    <w:multiLevelType w:val="hybridMultilevel"/>
    <w:tmpl w:val="940E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F2"/>
    <w:rsid w:val="000B59DD"/>
    <w:rsid w:val="001F5B44"/>
    <w:rsid w:val="0024502F"/>
    <w:rsid w:val="004A582B"/>
    <w:rsid w:val="005D3775"/>
    <w:rsid w:val="00855139"/>
    <w:rsid w:val="00A91028"/>
    <w:rsid w:val="00B23A72"/>
    <w:rsid w:val="00C04DF2"/>
    <w:rsid w:val="00D0657E"/>
    <w:rsid w:val="00D81326"/>
    <w:rsid w:val="00DB00C1"/>
    <w:rsid w:val="00E426D9"/>
    <w:rsid w:val="00E641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68EC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4DF2"/>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4885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Rafeedie</dc:creator>
  <cp:keywords/>
  <dc:description/>
  <cp:lastModifiedBy>lizbaldwin37@gmail.com</cp:lastModifiedBy>
  <cp:revision>2</cp:revision>
  <dcterms:created xsi:type="dcterms:W3CDTF">2017-08-18T15:04:00Z</dcterms:created>
  <dcterms:modified xsi:type="dcterms:W3CDTF">2017-08-18T15:04:00Z</dcterms:modified>
</cp:coreProperties>
</file>