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 xml:space="preserve">A revolution in health &amp; wellness has been brewing – and now it is here! </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Precision health and wellness is tailored to your unique genetic make-up.</w:t>
      </w:r>
    </w:p>
    <w:p w:rsidR="00E74D3B" w:rsidRPr="00CF1F86" w:rsidRDefault="00E74D3B" w:rsidP="00E74D3B">
      <w:pPr>
        <w:rPr>
          <w:rFonts w:ascii="Times New Roman" w:hAnsi="Times New Roman" w:cs="Times New Roman"/>
          <w:b/>
          <w:sz w:val="24"/>
          <w:szCs w:val="24"/>
        </w:rPr>
      </w:pPr>
      <w:r w:rsidRPr="00CF1F86">
        <w:rPr>
          <w:rFonts w:ascii="Times New Roman" w:hAnsi="Times New Roman" w:cs="Times New Roman"/>
          <w:b/>
          <w:sz w:val="24"/>
          <w:szCs w:val="24"/>
        </w:rPr>
        <w:t>Precision Health &amp; Wellness</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You are unique. Your healthcare and lifestyle decisions need to be tailored to you. Ever since the human genome was decoded, a plethora of scientific data has revealed everything from disease-causing genes to genetically tailored diets. We all want to live longer and healthier lives, whilst performing at out peak. One size does not fit all and the only way to find out what’s right for you is to unlock your hidden code.</w:t>
      </w:r>
    </w:p>
    <w:p w:rsidR="00E74D3B" w:rsidRPr="00CF1F86" w:rsidRDefault="00E74D3B" w:rsidP="00E74D3B">
      <w:pPr>
        <w:rPr>
          <w:rFonts w:ascii="Times New Roman" w:hAnsi="Times New Roman" w:cs="Times New Roman"/>
          <w:b/>
          <w:sz w:val="24"/>
          <w:szCs w:val="24"/>
        </w:rPr>
      </w:pPr>
      <w:r w:rsidRPr="00CF1F86">
        <w:rPr>
          <w:rFonts w:ascii="Times New Roman" w:hAnsi="Times New Roman" w:cs="Times New Roman"/>
          <w:b/>
          <w:sz w:val="24"/>
          <w:szCs w:val="24"/>
        </w:rPr>
        <w:t>DNA – The Code of Life</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 xml:space="preserve">Every individual living organism has a completely unique set of </w:t>
      </w:r>
      <w:proofErr w:type="gramStart"/>
      <w:r w:rsidRPr="00CF1F86">
        <w:rPr>
          <w:rFonts w:ascii="Times New Roman" w:hAnsi="Times New Roman" w:cs="Times New Roman"/>
          <w:sz w:val="24"/>
          <w:szCs w:val="24"/>
        </w:rPr>
        <w:t>DNA</w:t>
      </w:r>
      <w:proofErr w:type="gramEnd"/>
      <w:r w:rsidRPr="00CF1F86">
        <w:rPr>
          <w:rFonts w:ascii="Times New Roman" w:hAnsi="Times New Roman" w:cs="Times New Roman"/>
          <w:sz w:val="24"/>
          <w:szCs w:val="24"/>
        </w:rPr>
        <w:t xml:space="preserve">. Your DNA is the chemical blueprint that codes for everything in your body and is found in </w:t>
      </w:r>
      <w:proofErr w:type="gramStart"/>
      <w:r w:rsidRPr="00CF1F86">
        <w:rPr>
          <w:rFonts w:ascii="Times New Roman" w:hAnsi="Times New Roman" w:cs="Times New Roman"/>
          <w:sz w:val="24"/>
          <w:szCs w:val="24"/>
        </w:rPr>
        <w:t>all of</w:t>
      </w:r>
      <w:proofErr w:type="gramEnd"/>
      <w:r w:rsidRPr="00CF1F86">
        <w:rPr>
          <w:rFonts w:ascii="Times New Roman" w:hAnsi="Times New Roman" w:cs="Times New Roman"/>
          <w:sz w:val="24"/>
          <w:szCs w:val="24"/>
        </w:rPr>
        <w:t xml:space="preserve"> the trillions of cells that you are made of. Collections of DNA are called genes and the complete set of genes in an individual is referred to as their genome. The human genome was first decoded in 2003, taking over 13 years and $2.7 billion to complete</w:t>
      </w:r>
      <w:r w:rsidRPr="00CF1F86">
        <w:rPr>
          <w:rFonts w:ascii="Times New Roman" w:hAnsi="Times New Roman" w:cs="Times New Roman"/>
          <w:sz w:val="24"/>
          <w:szCs w:val="24"/>
          <w:vertAlign w:val="superscript"/>
        </w:rPr>
        <w:t>1</w:t>
      </w:r>
      <w:r w:rsidRPr="00CF1F86">
        <w:rPr>
          <w:rFonts w:ascii="Times New Roman" w:hAnsi="Times New Roman" w:cs="Times New Roman"/>
          <w:sz w:val="24"/>
          <w:szCs w:val="24"/>
        </w:rPr>
        <w:t>. Thanks to exponential advances in technology,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can now unlock your DNA for only a fraction of the time and cost.</w:t>
      </w:r>
    </w:p>
    <w:p w:rsidR="00E74D3B" w:rsidRPr="00CF1F86" w:rsidRDefault="00E74D3B" w:rsidP="00E74D3B">
      <w:pPr>
        <w:rPr>
          <w:rFonts w:ascii="Times New Roman" w:hAnsi="Times New Roman" w:cs="Times New Roman"/>
          <w:b/>
          <w:sz w:val="24"/>
          <w:szCs w:val="24"/>
        </w:rPr>
      </w:pPr>
      <w:r w:rsidRPr="00CF1F86">
        <w:rPr>
          <w:rFonts w:ascii="Times New Roman" w:hAnsi="Times New Roman" w:cs="Times New Roman"/>
          <w:b/>
          <w:sz w:val="24"/>
          <w:szCs w:val="24"/>
        </w:rPr>
        <w:t>Unlock Your Hidden Code</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A whole new world of discovery awaits with the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range of genetic testing services. From unlocking your complete genome with Whole Genome Sequencing (WGS) to just learning about specific aspects of what makes you… </w:t>
      </w:r>
      <w:r w:rsidRPr="00CF1F86">
        <w:rPr>
          <w:rFonts w:ascii="Times New Roman" w:hAnsi="Times New Roman" w:cs="Times New Roman"/>
          <w:i/>
          <w:sz w:val="24"/>
          <w:szCs w:val="24"/>
        </w:rPr>
        <w:t>you</w:t>
      </w:r>
      <w:r w:rsidRPr="00CF1F86">
        <w:rPr>
          <w:rFonts w:ascii="Times New Roman" w:hAnsi="Times New Roman" w:cs="Times New Roman"/>
          <w:sz w:val="24"/>
          <w:szCs w:val="24"/>
        </w:rPr>
        <w:t>. With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you can find answers to the questions that can help you to live a healthier, longer and optimal quality of life.</w:t>
      </w:r>
    </w:p>
    <w:p w:rsidR="00E74D3B" w:rsidRPr="00CF1F86" w:rsidRDefault="00E74D3B" w:rsidP="00E74D3B">
      <w:pPr>
        <w:rPr>
          <w:rFonts w:ascii="Times New Roman" w:hAnsi="Times New Roman" w:cs="Times New Roman"/>
          <w:b/>
          <w:sz w:val="24"/>
          <w:szCs w:val="24"/>
        </w:rPr>
      </w:pPr>
      <w:r w:rsidRPr="00CF1F86">
        <w:rPr>
          <w:rFonts w:ascii="Times New Roman" w:hAnsi="Times New Roman" w:cs="Times New Roman"/>
          <w:b/>
          <w:sz w:val="24"/>
          <w:szCs w:val="24"/>
        </w:rPr>
        <w:t>DNA &amp; Disease</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Prevention is better than any cure. Scientific studies have uncovered numerous genes associated with a range of cancers, heart conditions, and other common diseases affecting society today. The range of genetic tests available through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can now identify if these, and other, genes are present in you. This allows you and your physician to potentially prevent, manage, monitor and treat relevant conditions. Furthermore, as the rapid pace of science continues to uncover new genes related to disease,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can quickly update you and your doctor with the latest research and what it means for you*.</w:t>
      </w:r>
    </w:p>
    <w:p w:rsidR="00E74D3B" w:rsidRPr="00CF1F86" w:rsidRDefault="00E74D3B" w:rsidP="00E74D3B">
      <w:pPr>
        <w:rPr>
          <w:rFonts w:ascii="Times New Roman" w:hAnsi="Times New Roman" w:cs="Times New Roman"/>
          <w:b/>
          <w:sz w:val="24"/>
          <w:szCs w:val="24"/>
        </w:rPr>
      </w:pPr>
      <w:r w:rsidRPr="00CF1F86">
        <w:rPr>
          <w:rFonts w:ascii="Times New Roman" w:hAnsi="Times New Roman" w:cs="Times New Roman"/>
          <w:b/>
          <w:sz w:val="24"/>
          <w:szCs w:val="24"/>
        </w:rPr>
        <w:t>DNA &amp; Drugs</w:t>
      </w:r>
    </w:p>
    <w:p w:rsidR="00E74D3B" w:rsidRPr="00CF1F86" w:rsidRDefault="00E74D3B" w:rsidP="00E74D3B">
      <w:pPr>
        <w:rPr>
          <w:rFonts w:ascii="Times New Roman" w:hAnsi="Times New Roman" w:cs="Times New Roman"/>
          <w:sz w:val="24"/>
          <w:szCs w:val="24"/>
          <w:vertAlign w:val="superscript"/>
        </w:rPr>
      </w:pPr>
      <w:r w:rsidRPr="00CF1F86">
        <w:rPr>
          <w:rFonts w:ascii="Times New Roman" w:hAnsi="Times New Roman" w:cs="Times New Roman"/>
          <w:sz w:val="24"/>
          <w:szCs w:val="24"/>
        </w:rPr>
        <w:t>Scientific research has shown that the response rate for many prescribed drugs is as low as 50% and that genetic factors can account for up to 95% of drug-response variability and susceptibility.</w:t>
      </w:r>
      <w:r w:rsidRPr="00CF1F86">
        <w:rPr>
          <w:rFonts w:ascii="Times New Roman" w:hAnsi="Times New Roman" w:cs="Times New Roman"/>
          <w:sz w:val="24"/>
          <w:szCs w:val="24"/>
          <w:vertAlign w:val="superscript"/>
        </w:rPr>
        <w:t>2-3</w:t>
      </w:r>
      <w:r w:rsidRPr="00CF1F86">
        <w:rPr>
          <w:rFonts w:ascii="Times New Roman" w:hAnsi="Times New Roman" w:cs="Times New Roman"/>
          <w:sz w:val="24"/>
          <w:szCs w:val="24"/>
        </w:rPr>
        <w:t xml:space="preserve"> In other words, many of the drugs you take in your lifetime will likely be inadequately dosed, leading to potential side effects or no effects at all. With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you and your doctor can proactively identify appropriate types, and dosages, for a range of prescribed and over-the-counter medications. This includes medications you currently take and any commons future medications you are likely to encounter at some stage in your life. </w:t>
      </w:r>
      <w:proofErr w:type="gramStart"/>
      <w:r w:rsidRPr="00CF1F86">
        <w:rPr>
          <w:rFonts w:ascii="Times New Roman" w:hAnsi="Times New Roman" w:cs="Times New Roman"/>
          <w:sz w:val="24"/>
          <w:szCs w:val="24"/>
        </w:rPr>
        <w:t>A number of</w:t>
      </w:r>
      <w:proofErr w:type="gramEnd"/>
      <w:r w:rsidRPr="00CF1F86">
        <w:rPr>
          <w:rFonts w:ascii="Times New Roman" w:hAnsi="Times New Roman" w:cs="Times New Roman"/>
          <w:sz w:val="24"/>
          <w:szCs w:val="24"/>
        </w:rPr>
        <w:t xml:space="preserve"> studies have shown that over 74% of people taking a genetic test for medication compatibility learned information that is relevant to them.</w:t>
      </w:r>
      <w:r w:rsidRPr="00CF1F86">
        <w:rPr>
          <w:rFonts w:ascii="Times New Roman" w:hAnsi="Times New Roman" w:cs="Times New Roman"/>
          <w:sz w:val="24"/>
          <w:szCs w:val="24"/>
          <w:vertAlign w:val="superscript"/>
        </w:rPr>
        <w:t>4-7</w:t>
      </w:r>
    </w:p>
    <w:p w:rsidR="00E74D3B" w:rsidRPr="00CF1F86" w:rsidRDefault="00E74D3B" w:rsidP="00E74D3B">
      <w:pPr>
        <w:rPr>
          <w:rFonts w:ascii="Times New Roman" w:hAnsi="Times New Roman" w:cs="Times New Roman"/>
          <w:b/>
          <w:sz w:val="24"/>
          <w:szCs w:val="24"/>
        </w:rPr>
      </w:pPr>
      <w:bookmarkStart w:id="0" w:name="_Hlk491186500"/>
      <w:r w:rsidRPr="00CF1F86">
        <w:rPr>
          <w:rFonts w:ascii="Times New Roman" w:hAnsi="Times New Roman" w:cs="Times New Roman"/>
          <w:b/>
          <w:sz w:val="24"/>
          <w:szCs w:val="24"/>
        </w:rPr>
        <w:t>DNA &amp; Diet</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lastRenderedPageBreak/>
        <w:t>Certain foods are thought to inappropriately cause immune reactions in genetically predisposed individuals. This can result in symptoms like fatigue, bloating, bowel disturbances, headaches, migraines, joint aches, eczema or acne</w:t>
      </w:r>
      <w:r w:rsidRPr="00CF1F86">
        <w:rPr>
          <w:rFonts w:ascii="Times New Roman" w:hAnsi="Times New Roman" w:cs="Times New Roman"/>
          <w:sz w:val="24"/>
          <w:szCs w:val="24"/>
          <w:vertAlign w:val="superscript"/>
        </w:rPr>
        <w:t>8-11</w:t>
      </w:r>
      <w:r w:rsidRPr="00CF1F86">
        <w:rPr>
          <w:rFonts w:ascii="Times New Roman" w:hAnsi="Times New Roman" w:cs="Times New Roman"/>
          <w:sz w:val="24"/>
          <w:szCs w:val="24"/>
        </w:rPr>
        <w:t>. DNA testing can help identify such foods as well as genes associated with the metabolism and absorption of vitamins, minerals and stimulants like coffee. The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range of tests can even help create precision diet and fitness plans based on your genes and goals.</w:t>
      </w:r>
    </w:p>
    <w:p w:rsidR="00E74D3B" w:rsidRPr="00CF1F86" w:rsidRDefault="00E74D3B" w:rsidP="00E74D3B">
      <w:pPr>
        <w:rPr>
          <w:rFonts w:ascii="Times New Roman" w:hAnsi="Times New Roman" w:cs="Times New Roman"/>
          <w:b/>
          <w:sz w:val="24"/>
          <w:szCs w:val="24"/>
        </w:rPr>
      </w:pPr>
      <w:r w:rsidRPr="00CF1F86">
        <w:rPr>
          <w:rFonts w:ascii="Times New Roman" w:hAnsi="Times New Roman" w:cs="Times New Roman"/>
          <w:b/>
          <w:sz w:val="24"/>
          <w:szCs w:val="24"/>
        </w:rPr>
        <w:t>DNA &amp; Descent</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The discipline of genealogy has exploded over recent years with the advent of DNA testing. The genomed</w:t>
      </w:r>
      <w:r w:rsidRPr="00CF1F86">
        <w:rPr>
          <w:rFonts w:ascii="Times New Roman" w:hAnsi="Times New Roman" w:cs="Times New Roman"/>
          <w:sz w:val="24"/>
          <w:szCs w:val="24"/>
          <w:vertAlign w:val="superscript"/>
        </w:rPr>
        <w:t xml:space="preserve">TM </w:t>
      </w:r>
      <w:r w:rsidRPr="00CF1F86">
        <w:rPr>
          <w:rFonts w:ascii="Times New Roman" w:hAnsi="Times New Roman" w:cs="Times New Roman"/>
          <w:sz w:val="24"/>
          <w:szCs w:val="24"/>
        </w:rPr>
        <w:t>range of tests can help you track and understand your ancestry and paternity tests can help identify an individual’s biological father. Family planning tests can help identify a couple’s risk profile for conceiving children with any of the dozens of known genetic conditions that can affect humans.</w:t>
      </w:r>
      <w:bookmarkEnd w:id="0"/>
    </w:p>
    <w:p w:rsidR="00E74D3B" w:rsidRPr="00CF1F86" w:rsidRDefault="00E74D3B" w:rsidP="00E74D3B">
      <w:pPr>
        <w:rPr>
          <w:rFonts w:ascii="Times New Roman" w:hAnsi="Times New Roman" w:cs="Times New Roman"/>
          <w:sz w:val="24"/>
          <w:szCs w:val="24"/>
        </w:rPr>
      </w:pP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For more information about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or our products, please talk to your local retailer or email us at </w:t>
      </w:r>
      <w:r w:rsidRPr="001F7BF0">
        <w:rPr>
          <w:rFonts w:ascii="Times New Roman" w:hAnsi="Times New Roman" w:cs="Times New Roman"/>
          <w:sz w:val="24"/>
          <w:szCs w:val="24"/>
        </w:rPr>
        <w:t>enquiries@genomed.co</w:t>
      </w:r>
    </w:p>
    <w:p w:rsidR="00E74D3B" w:rsidRPr="00CF1F86"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Please note test availability may differ from region to region and is subject to availability. Please talk to your local retailer for more information.</w:t>
      </w:r>
    </w:p>
    <w:p w:rsidR="00E74D3B" w:rsidRDefault="00E74D3B" w:rsidP="00E74D3B">
      <w:pPr>
        <w:rPr>
          <w:rFonts w:ascii="Times New Roman" w:hAnsi="Times New Roman" w:cs="Times New Roman"/>
          <w:sz w:val="24"/>
          <w:szCs w:val="24"/>
        </w:rPr>
      </w:pPr>
      <w:r w:rsidRPr="00CF1F86">
        <w:rPr>
          <w:rFonts w:ascii="Times New Roman" w:hAnsi="Times New Roman" w:cs="Times New Roman"/>
          <w:sz w:val="24"/>
          <w:szCs w:val="24"/>
        </w:rPr>
        <w:t>For a list of approved genomed</w:t>
      </w:r>
      <w:r w:rsidRPr="00CF1F86">
        <w:rPr>
          <w:rFonts w:ascii="Times New Roman" w:hAnsi="Times New Roman" w:cs="Times New Roman"/>
          <w:sz w:val="24"/>
          <w:szCs w:val="24"/>
          <w:vertAlign w:val="superscript"/>
        </w:rPr>
        <w:t>TM</w:t>
      </w:r>
      <w:r w:rsidRPr="00CF1F86">
        <w:rPr>
          <w:rFonts w:ascii="Times New Roman" w:hAnsi="Times New Roman" w:cs="Times New Roman"/>
          <w:sz w:val="24"/>
          <w:szCs w:val="24"/>
        </w:rPr>
        <w:t xml:space="preserve"> retailers please visit </w:t>
      </w:r>
      <w:r w:rsidRPr="001F7BF0">
        <w:rPr>
          <w:rFonts w:ascii="Times New Roman" w:hAnsi="Times New Roman" w:cs="Times New Roman"/>
          <w:sz w:val="24"/>
          <w:szCs w:val="24"/>
        </w:rPr>
        <w:t>www.genomed.co</w:t>
      </w:r>
    </w:p>
    <w:p w:rsidR="00E74D3B" w:rsidRDefault="00E74D3B" w:rsidP="00E74D3B">
      <w:pPr>
        <w:rPr>
          <w:rFonts w:ascii="Times New Roman" w:hAnsi="Times New Roman" w:cs="Times New Roman"/>
          <w:sz w:val="24"/>
          <w:szCs w:val="24"/>
        </w:rPr>
      </w:pPr>
    </w:p>
    <w:p w:rsidR="00E74D3B" w:rsidRDefault="00E74D3B" w:rsidP="00E74D3B">
      <w:pPr>
        <w:rPr>
          <w:rFonts w:ascii="Times New Roman" w:hAnsi="Times New Roman" w:cs="Times New Roman"/>
          <w:sz w:val="24"/>
          <w:szCs w:val="24"/>
        </w:rPr>
      </w:pPr>
    </w:p>
    <w:p w:rsidR="00E74D3B" w:rsidRPr="000C5486" w:rsidRDefault="00E74D3B" w:rsidP="00E74D3B">
      <w:pPr>
        <w:pStyle w:val="ListParagraph"/>
        <w:numPr>
          <w:ilvl w:val="0"/>
          <w:numId w:val="1"/>
        </w:numPr>
        <w:rPr>
          <w:rFonts w:ascii="Times New Roman" w:hAnsi="Times New Roman" w:cs="Times New Roman"/>
          <w:sz w:val="16"/>
          <w:szCs w:val="16"/>
        </w:rPr>
      </w:pPr>
      <w:r w:rsidRPr="000C5486">
        <w:rPr>
          <w:rFonts w:ascii="Times New Roman" w:hAnsi="Times New Roman" w:cs="Times New Roman"/>
          <w:sz w:val="16"/>
          <w:szCs w:val="16"/>
        </w:rPr>
        <w:t>2003 Release: International Consortium Completes HGP. Available at: https://www.genome.gov/11006929/2003-release-international-consortium-completes-hgp/</w:t>
      </w:r>
    </w:p>
    <w:p w:rsidR="00E74D3B" w:rsidRPr="000C5486" w:rsidRDefault="00E74D3B" w:rsidP="00E74D3B">
      <w:pPr>
        <w:pStyle w:val="ListParagraph"/>
        <w:numPr>
          <w:ilvl w:val="0"/>
          <w:numId w:val="1"/>
        </w:numPr>
        <w:rPr>
          <w:rFonts w:ascii="Times New Roman" w:hAnsi="Times New Roman" w:cs="Times New Roman"/>
          <w:sz w:val="16"/>
          <w:szCs w:val="16"/>
        </w:rPr>
      </w:pPr>
      <w:r w:rsidRPr="000C5486">
        <w:rPr>
          <w:rFonts w:ascii="Times New Roman" w:hAnsi="Times New Roman" w:cs="Times New Roman"/>
          <w:sz w:val="16"/>
          <w:szCs w:val="16"/>
        </w:rPr>
        <w:t>Spear BB, Heath-</w:t>
      </w:r>
      <w:proofErr w:type="spellStart"/>
      <w:r w:rsidRPr="000C5486">
        <w:rPr>
          <w:rFonts w:ascii="Times New Roman" w:hAnsi="Times New Roman" w:cs="Times New Roman"/>
          <w:sz w:val="16"/>
          <w:szCs w:val="16"/>
        </w:rPr>
        <w:t>Chiozzi</w:t>
      </w:r>
      <w:proofErr w:type="spellEnd"/>
      <w:r w:rsidRPr="000C5486">
        <w:rPr>
          <w:rFonts w:ascii="Times New Roman" w:hAnsi="Times New Roman" w:cs="Times New Roman"/>
          <w:sz w:val="16"/>
          <w:szCs w:val="16"/>
        </w:rPr>
        <w:t xml:space="preserve"> M, Huff J: Clinical application of pharmacogenetics. Trends Mol. Med.7, 201-204 (2001).</w:t>
      </w:r>
    </w:p>
    <w:p w:rsidR="00E74D3B" w:rsidRPr="000C5486" w:rsidRDefault="00E74D3B" w:rsidP="00E74D3B">
      <w:pPr>
        <w:pStyle w:val="ListParagraph"/>
        <w:numPr>
          <w:ilvl w:val="0"/>
          <w:numId w:val="1"/>
        </w:numPr>
        <w:rPr>
          <w:rFonts w:ascii="Times New Roman" w:hAnsi="Times New Roman" w:cs="Times New Roman"/>
          <w:sz w:val="16"/>
          <w:szCs w:val="16"/>
        </w:rPr>
      </w:pPr>
      <w:proofErr w:type="spellStart"/>
      <w:r w:rsidRPr="000C5486">
        <w:rPr>
          <w:rFonts w:ascii="Times New Roman" w:hAnsi="Times New Roman" w:cs="Times New Roman"/>
          <w:sz w:val="16"/>
          <w:szCs w:val="16"/>
        </w:rPr>
        <w:t>Kalow</w:t>
      </w:r>
      <w:proofErr w:type="spellEnd"/>
      <w:r w:rsidRPr="000C5486">
        <w:rPr>
          <w:rFonts w:ascii="Times New Roman" w:hAnsi="Times New Roman" w:cs="Times New Roman"/>
          <w:sz w:val="16"/>
          <w:szCs w:val="16"/>
        </w:rPr>
        <w:t xml:space="preserve"> W, et al. Pharmacogenetics 1998;8:283-289.</w:t>
      </w:r>
    </w:p>
    <w:p w:rsidR="00E74D3B" w:rsidRPr="000C5486" w:rsidRDefault="00E74D3B" w:rsidP="00E74D3B">
      <w:pPr>
        <w:pStyle w:val="ListParagraph"/>
        <w:numPr>
          <w:ilvl w:val="0"/>
          <w:numId w:val="1"/>
        </w:numPr>
        <w:rPr>
          <w:rFonts w:ascii="Times New Roman" w:hAnsi="Times New Roman" w:cs="Times New Roman"/>
          <w:sz w:val="16"/>
          <w:szCs w:val="16"/>
        </w:rPr>
      </w:pPr>
      <w:r w:rsidRPr="000C5486">
        <w:rPr>
          <w:rFonts w:ascii="Times New Roman" w:hAnsi="Times New Roman" w:cs="Times New Roman"/>
          <w:sz w:val="16"/>
          <w:szCs w:val="16"/>
        </w:rPr>
        <w:t>Ji Y, et al. Journal of Molecular Diagnostics 2016;18(3):438-45.</w:t>
      </w:r>
    </w:p>
    <w:p w:rsidR="00E74D3B" w:rsidRPr="000C5486" w:rsidRDefault="00E74D3B" w:rsidP="00E74D3B">
      <w:pPr>
        <w:pStyle w:val="ListParagraph"/>
        <w:numPr>
          <w:ilvl w:val="0"/>
          <w:numId w:val="1"/>
        </w:numPr>
        <w:rPr>
          <w:rFonts w:ascii="Times New Roman" w:hAnsi="Times New Roman" w:cs="Times New Roman"/>
          <w:sz w:val="16"/>
          <w:szCs w:val="16"/>
        </w:rPr>
      </w:pPr>
      <w:r w:rsidRPr="000C5486">
        <w:rPr>
          <w:rFonts w:ascii="Times New Roman" w:hAnsi="Times New Roman" w:cs="Times New Roman"/>
          <w:sz w:val="16"/>
          <w:szCs w:val="16"/>
        </w:rPr>
        <w:t>Bush WS, et al. Clinical Pharmacology and Therapeutics 2016;100(2):160-9.</w:t>
      </w:r>
    </w:p>
    <w:p w:rsidR="00E74D3B" w:rsidRPr="000C5486" w:rsidRDefault="00E74D3B" w:rsidP="00E74D3B">
      <w:pPr>
        <w:pStyle w:val="ListParagraph"/>
        <w:numPr>
          <w:ilvl w:val="0"/>
          <w:numId w:val="1"/>
        </w:numPr>
        <w:rPr>
          <w:rFonts w:ascii="Times New Roman" w:hAnsi="Times New Roman" w:cs="Times New Roman"/>
          <w:sz w:val="16"/>
          <w:szCs w:val="16"/>
        </w:rPr>
      </w:pPr>
      <w:proofErr w:type="spellStart"/>
      <w:r w:rsidRPr="000C5486">
        <w:rPr>
          <w:rFonts w:ascii="Times New Roman" w:hAnsi="Times New Roman" w:cs="Times New Roman"/>
          <w:sz w:val="16"/>
          <w:szCs w:val="16"/>
        </w:rPr>
        <w:t>Daneshi</w:t>
      </w:r>
      <w:proofErr w:type="spellEnd"/>
      <w:r w:rsidRPr="000C5486">
        <w:rPr>
          <w:rFonts w:ascii="Times New Roman" w:hAnsi="Times New Roman" w:cs="Times New Roman"/>
          <w:sz w:val="16"/>
          <w:szCs w:val="16"/>
        </w:rPr>
        <w:t xml:space="preserve"> N, et al. Pharmacogenomics and Personalized Medicine 2017;27(10):17-27.</w:t>
      </w:r>
    </w:p>
    <w:p w:rsidR="00E74D3B" w:rsidRPr="000C5486" w:rsidRDefault="00E74D3B" w:rsidP="00E74D3B">
      <w:pPr>
        <w:pStyle w:val="ListParagraph"/>
        <w:numPr>
          <w:ilvl w:val="0"/>
          <w:numId w:val="1"/>
        </w:numPr>
        <w:rPr>
          <w:rFonts w:ascii="Times New Roman" w:hAnsi="Times New Roman" w:cs="Times New Roman"/>
          <w:sz w:val="16"/>
          <w:szCs w:val="16"/>
        </w:rPr>
      </w:pPr>
      <w:r w:rsidRPr="000C5486">
        <w:rPr>
          <w:rFonts w:ascii="Times New Roman" w:hAnsi="Times New Roman" w:cs="Times New Roman"/>
          <w:sz w:val="16"/>
          <w:szCs w:val="16"/>
        </w:rPr>
        <w:t>Van Driest SL, et al. Clinical Pharmacology and Therapeutics 2014;95(4):423-31.</w:t>
      </w:r>
    </w:p>
    <w:p w:rsidR="00E74D3B" w:rsidRDefault="00E74D3B" w:rsidP="00E74D3B">
      <w:pPr>
        <w:pStyle w:val="ListParagraph"/>
        <w:numPr>
          <w:ilvl w:val="0"/>
          <w:numId w:val="1"/>
        </w:numPr>
        <w:rPr>
          <w:rFonts w:ascii="Times New Roman" w:hAnsi="Times New Roman" w:cs="Times New Roman"/>
          <w:sz w:val="16"/>
          <w:szCs w:val="16"/>
        </w:rPr>
      </w:pPr>
      <w:r w:rsidRPr="000C5486">
        <w:rPr>
          <w:rFonts w:ascii="Times New Roman" w:hAnsi="Times New Roman" w:cs="Times New Roman"/>
          <w:sz w:val="16"/>
          <w:szCs w:val="16"/>
        </w:rPr>
        <w:t>W. Atkinson, et al. Food elimination based on IgG antibodies in irritable bowel syndrome: a randomised controlled trial. Gut 53 (2004):1459-1464, DOI: 10.1136/gut.2003.037697.</w:t>
      </w:r>
    </w:p>
    <w:p w:rsidR="00E74D3B" w:rsidRDefault="00E74D3B" w:rsidP="00E74D3B">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Natasha Mitchell et al. Randomised controlled trial of food elimination diet based IgG antibodies for the prevention of migraine like headaches. Nutrition Journal 10 (2011):85, DOI:10.1186/1475-2891-10-85.</w:t>
      </w:r>
    </w:p>
    <w:p w:rsidR="00E74D3B" w:rsidRDefault="00E74D3B" w:rsidP="00E74D3B">
      <w:pPr>
        <w:pStyle w:val="ListParagraph"/>
        <w:numPr>
          <w:ilvl w:val="0"/>
          <w:numId w:val="1"/>
        </w:numPr>
        <w:rPr>
          <w:rFonts w:ascii="Times New Roman" w:hAnsi="Times New Roman" w:cs="Times New Roman"/>
          <w:sz w:val="16"/>
          <w:szCs w:val="16"/>
        </w:rPr>
      </w:pPr>
      <w:proofErr w:type="spellStart"/>
      <w:r>
        <w:rPr>
          <w:rFonts w:ascii="Times New Roman" w:hAnsi="Times New Roman" w:cs="Times New Roman"/>
          <w:sz w:val="16"/>
          <w:szCs w:val="16"/>
        </w:rPr>
        <w:t>Arroyave</w:t>
      </w:r>
      <w:proofErr w:type="spellEnd"/>
      <w:r>
        <w:rPr>
          <w:rFonts w:ascii="Times New Roman" w:hAnsi="Times New Roman" w:cs="Times New Roman"/>
          <w:sz w:val="16"/>
          <w:szCs w:val="16"/>
        </w:rPr>
        <w:t xml:space="preserve"> Hernandez CM, </w:t>
      </w:r>
      <w:proofErr w:type="spellStart"/>
      <w:r>
        <w:rPr>
          <w:rFonts w:ascii="Times New Roman" w:hAnsi="Times New Roman" w:cs="Times New Roman"/>
          <w:sz w:val="16"/>
          <w:szCs w:val="16"/>
        </w:rPr>
        <w:t>Echavarría</w:t>
      </w:r>
      <w:proofErr w:type="spellEnd"/>
      <w:r>
        <w:rPr>
          <w:rFonts w:ascii="Times New Roman" w:hAnsi="Times New Roman" w:cs="Times New Roman"/>
          <w:sz w:val="16"/>
          <w:szCs w:val="16"/>
        </w:rPr>
        <w:t xml:space="preserve"> Pinto M, Hernández Montiel HL. Food allergy mediated by IgG antibodies associated with migraine in adults. </w:t>
      </w:r>
      <w:proofErr w:type="spellStart"/>
      <w:r>
        <w:rPr>
          <w:rFonts w:ascii="Times New Roman" w:hAnsi="Times New Roman" w:cs="Times New Roman"/>
          <w:sz w:val="16"/>
          <w:szCs w:val="16"/>
        </w:rPr>
        <w:t>Revista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Alergia</w:t>
      </w:r>
      <w:proofErr w:type="spellEnd"/>
      <w:r>
        <w:rPr>
          <w:rFonts w:ascii="Times New Roman" w:hAnsi="Times New Roman" w:cs="Times New Roman"/>
          <w:sz w:val="16"/>
          <w:szCs w:val="16"/>
        </w:rPr>
        <w:t xml:space="preserve"> México 54 (2007):162-8.</w:t>
      </w:r>
    </w:p>
    <w:p w:rsidR="00E74D3B" w:rsidRDefault="00E74D3B" w:rsidP="00E74D3B">
      <w:pPr>
        <w:pStyle w:val="ListParagraph"/>
        <w:numPr>
          <w:ilvl w:val="0"/>
          <w:numId w:val="1"/>
        </w:numPr>
        <w:rPr>
          <w:rFonts w:ascii="Times New Roman" w:hAnsi="Times New Roman" w:cs="Times New Roman"/>
          <w:sz w:val="16"/>
          <w:szCs w:val="16"/>
        </w:rPr>
      </w:pPr>
      <w:r>
        <w:rPr>
          <w:rFonts w:ascii="Times New Roman" w:hAnsi="Times New Roman" w:cs="Times New Roman"/>
          <w:sz w:val="16"/>
          <w:szCs w:val="16"/>
        </w:rPr>
        <w:t xml:space="preserve">C. </w:t>
      </w:r>
      <w:proofErr w:type="spellStart"/>
      <w:r>
        <w:rPr>
          <w:rFonts w:ascii="Times New Roman" w:hAnsi="Times New Roman" w:cs="Times New Roman"/>
          <w:sz w:val="16"/>
          <w:szCs w:val="16"/>
        </w:rPr>
        <w:t>Carini</w:t>
      </w:r>
      <w:proofErr w:type="spellEnd"/>
      <w:r>
        <w:rPr>
          <w:rFonts w:ascii="Times New Roman" w:hAnsi="Times New Roman" w:cs="Times New Roman"/>
          <w:sz w:val="16"/>
          <w:szCs w:val="16"/>
        </w:rPr>
        <w:t xml:space="preserve">, C. </w:t>
      </w:r>
      <w:proofErr w:type="spellStart"/>
      <w:r>
        <w:rPr>
          <w:rFonts w:ascii="Times New Roman" w:hAnsi="Times New Roman" w:cs="Times New Roman"/>
          <w:sz w:val="16"/>
          <w:szCs w:val="16"/>
        </w:rPr>
        <w:t>Fratazzi</w:t>
      </w:r>
      <w:proofErr w:type="spellEnd"/>
      <w:r>
        <w:rPr>
          <w:rFonts w:ascii="Times New Roman" w:hAnsi="Times New Roman" w:cs="Times New Roman"/>
          <w:sz w:val="16"/>
          <w:szCs w:val="16"/>
        </w:rPr>
        <w:t xml:space="preserve">, F. </w:t>
      </w:r>
      <w:proofErr w:type="spellStart"/>
      <w:r>
        <w:rPr>
          <w:rFonts w:ascii="Times New Roman" w:hAnsi="Times New Roman" w:cs="Times New Roman"/>
          <w:sz w:val="16"/>
          <w:szCs w:val="16"/>
        </w:rPr>
        <w:t>Aiuti</w:t>
      </w:r>
      <w:proofErr w:type="spellEnd"/>
      <w:r>
        <w:rPr>
          <w:rFonts w:ascii="Times New Roman" w:hAnsi="Times New Roman" w:cs="Times New Roman"/>
          <w:sz w:val="16"/>
          <w:szCs w:val="16"/>
        </w:rPr>
        <w:t>. Immune complexes in food-induced arthralgia. Ann Allergy 59 (1987):422-8.</w:t>
      </w:r>
    </w:p>
    <w:p w:rsidR="00E74D3B" w:rsidRPr="009E6491" w:rsidRDefault="00E74D3B" w:rsidP="00E74D3B">
      <w:pPr>
        <w:ind w:left="360"/>
        <w:rPr>
          <w:rFonts w:ascii="Times New Roman" w:hAnsi="Times New Roman" w:cs="Times New Roman"/>
          <w:sz w:val="16"/>
          <w:szCs w:val="16"/>
        </w:rPr>
      </w:pPr>
      <w:r>
        <w:rPr>
          <w:rFonts w:ascii="Times New Roman" w:hAnsi="Times New Roman" w:cs="Times New Roman"/>
          <w:sz w:val="16"/>
          <w:szCs w:val="16"/>
        </w:rPr>
        <w:t>* Additional fees may apply.</w:t>
      </w:r>
    </w:p>
    <w:p w:rsidR="005C698A" w:rsidRDefault="005C698A">
      <w:bookmarkStart w:id="1" w:name="_GoBack"/>
      <w:bookmarkEnd w:id="1"/>
    </w:p>
    <w:sectPr w:rsidR="005C6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35E73"/>
    <w:multiLevelType w:val="hybridMultilevel"/>
    <w:tmpl w:val="5C0CAC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3B"/>
    <w:rsid w:val="005C698A"/>
    <w:rsid w:val="00E74D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E505"/>
  <w15:chartTrackingRefBased/>
  <w15:docId w15:val="{A9E67DF7-DA58-472E-A6D1-B260BA16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D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 Chaudhry</dc:creator>
  <cp:keywords/>
  <dc:description/>
  <cp:lastModifiedBy>Mohsin Chaudhry</cp:lastModifiedBy>
  <cp:revision>1</cp:revision>
  <dcterms:created xsi:type="dcterms:W3CDTF">2017-08-23T01:09:00Z</dcterms:created>
  <dcterms:modified xsi:type="dcterms:W3CDTF">2017-08-23T01:10:00Z</dcterms:modified>
</cp:coreProperties>
</file>