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52" w:rsidRPr="004A0452" w:rsidRDefault="004A0452" w:rsidP="004A0452">
      <w:r>
        <w:rPr>
          <w:b/>
        </w:rPr>
        <w:t xml:space="preserve">Name: </w:t>
      </w:r>
      <w:r>
        <w:t>The 89th Annual Scient</w:t>
      </w:r>
      <w:r w:rsidRPr="004A0452">
        <w:t>ific Session</w:t>
      </w:r>
      <w:r>
        <w:t xml:space="preserve"> &amp; 27th Annual Meeting</w:t>
      </w:r>
    </w:p>
    <w:p w:rsidR="00B35299" w:rsidRDefault="004A0452" w:rsidP="004A0452">
      <w:r>
        <w:rPr>
          <w:b/>
        </w:rPr>
        <w:t xml:space="preserve">Date/time: </w:t>
      </w:r>
      <w:r>
        <w:t>Thursday, Dec. 7th, 2017, from 7:30</w:t>
      </w:r>
      <w:r>
        <w:t xml:space="preserve"> </w:t>
      </w:r>
      <w:r>
        <w:t>a.m. to 3 p.m.</w:t>
      </w:r>
    </w:p>
    <w:p w:rsidR="004A0452" w:rsidRDefault="004A0452" w:rsidP="004A0452">
      <w:r w:rsidRPr="004A0452">
        <w:rPr>
          <w:b/>
        </w:rPr>
        <w:t>Location</w:t>
      </w:r>
      <w:r>
        <w:t>:</w:t>
      </w:r>
      <w:r>
        <w:t xml:space="preserve"> The Prince George Ballroom, 15 E. 27</w:t>
      </w:r>
      <w:r w:rsidRPr="004A045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St., New York,</w:t>
      </w:r>
      <w:r>
        <w:t xml:space="preserve"> NY</w:t>
      </w:r>
    </w:p>
    <w:p w:rsidR="004A0452" w:rsidRDefault="004A0452">
      <w:r>
        <w:rPr>
          <w:b/>
        </w:rPr>
        <w:t xml:space="preserve">Registration: </w:t>
      </w:r>
      <w:r>
        <w:t>Register online at ny-acc.org/</w:t>
      </w:r>
      <w:proofErr w:type="spellStart"/>
      <w:r>
        <w:t>2017annualmtg</w:t>
      </w:r>
      <w:proofErr w:type="spellEnd"/>
      <w:r>
        <w:t xml:space="preserve"> </w:t>
      </w:r>
    </w:p>
    <w:p w:rsidR="004A0452" w:rsidRDefault="004A0452" w:rsidP="004A0452">
      <w:r w:rsidRPr="004A0452">
        <w:rPr>
          <w:b/>
        </w:rPr>
        <w:t>More Information</w:t>
      </w:r>
      <w:r>
        <w:t xml:space="preserve">: For more information or </w:t>
      </w:r>
      <w:r>
        <w:t>to inquire about becoming an</w:t>
      </w:r>
      <w:r>
        <w:t xml:space="preserve"> </w:t>
      </w:r>
      <w:r>
        <w:t>exhibitor</w:t>
      </w:r>
      <w:r>
        <w:t>, c</w:t>
      </w:r>
      <w:bookmarkStart w:id="0" w:name="_GoBack"/>
      <w:bookmarkEnd w:id="0"/>
      <w:r>
        <w:t xml:space="preserve">all (212) 686-0228 or email </w:t>
      </w:r>
      <w:hyperlink r:id="rId4" w:history="1">
        <w:r w:rsidRPr="001A06E3">
          <w:rPr>
            <w:rStyle w:val="Hyperlink"/>
          </w:rPr>
          <w:t>ask@ny-acc.org</w:t>
        </w:r>
      </w:hyperlink>
    </w:p>
    <w:p w:rsidR="004A0452" w:rsidRDefault="004A0452" w:rsidP="004A0452">
      <w:r w:rsidRPr="004A0452">
        <w:rPr>
          <w:b/>
        </w:rPr>
        <w:t>If room for text:</w:t>
      </w:r>
      <w:r>
        <w:t xml:space="preserve"> The Annual Scientific Session</w:t>
      </w:r>
      <w:r>
        <w:t xml:space="preserve"> brings together cardiologists, cardia-thoracic surgeons,</w:t>
      </w:r>
      <w:r>
        <w:t xml:space="preserve"> i</w:t>
      </w:r>
      <w:r>
        <w:t>nternists,</w:t>
      </w:r>
      <w:r>
        <w:t xml:space="preserve"> </w:t>
      </w:r>
      <w:r>
        <w:t>family practitioners, gerontologists, oncologists, cardiac nurse practitioners, physician</w:t>
      </w:r>
      <w:r>
        <w:t xml:space="preserve"> </w:t>
      </w:r>
      <w:r>
        <w:t>assistants, cardiology fellows in training (</w:t>
      </w:r>
      <w:proofErr w:type="spellStart"/>
      <w:r>
        <w:t>FITs</w:t>
      </w:r>
      <w:proofErr w:type="spellEnd"/>
      <w:r>
        <w:t>) and all me</w:t>
      </w:r>
      <w:r>
        <w:t xml:space="preserve">mbers of the cardiac care team, and, this year, will feature </w:t>
      </w:r>
      <w:r>
        <w:t>the winners of the Annual Young</w:t>
      </w:r>
      <w:r>
        <w:t xml:space="preserve"> </w:t>
      </w:r>
      <w:r>
        <w:t>Investigators' Competition</w:t>
      </w:r>
      <w:r>
        <w:t xml:space="preserve"> for case studies and abstracts (posters)</w:t>
      </w:r>
      <w:r>
        <w:t>, which is now open</w:t>
      </w:r>
      <w:r>
        <w:t>!</w:t>
      </w:r>
    </w:p>
    <w:sectPr w:rsidR="004A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52"/>
    <w:rsid w:val="004A0452"/>
    <w:rsid w:val="00B3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A42DE-0423-4EE4-AA44-7A916C4F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@ny-a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2017-08-17T19:18:00Z</dcterms:created>
  <dcterms:modified xsi:type="dcterms:W3CDTF">2017-08-17T19:24:00Z</dcterms:modified>
</cp:coreProperties>
</file>