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40B8" w14:textId="25500666" w:rsidR="00455BAE" w:rsidRDefault="00455BAE" w:rsidP="00455BAE">
      <w:pPr>
        <w:tabs>
          <w:tab w:val="left" w:pos="720"/>
        </w:tabs>
        <w:spacing w:after="0" w:afterAutospacing="0" w:line="280" w:lineRule="exact"/>
        <w:ind w:left="-720" w:right="-72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>America’s economic problems can be summed up quite simply. We’re running a 21</w:t>
      </w:r>
      <w:r w:rsidRPr="0066633B">
        <w:rPr>
          <w:rFonts w:ascii="Times New Roman" w:eastAsiaTheme="minorEastAsia" w:hAnsi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-century economy on an outdated 19</w:t>
      </w:r>
      <w:r w:rsidRPr="0066633B">
        <w:rPr>
          <w:rFonts w:ascii="Times New Roman" w:eastAsiaTheme="minorEastAsia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-century operating system. The good news is we’ve already done the hard part: we’ve built an incredible production engine with modern technology. Now we just need to upgrade our financial operating system to stoke the production engine we built.</w:t>
      </w:r>
    </w:p>
    <w:p w14:paraId="0707AC89" w14:textId="77777777" w:rsidR="00455BAE" w:rsidRDefault="00455BAE" w:rsidP="00416E76">
      <w:pPr>
        <w:spacing w:after="0" w:afterAutospacing="0" w:line="320" w:lineRule="exact"/>
        <w:ind w:left="-720" w:right="-72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43F2C96D" w14:textId="39A2B011" w:rsidR="00455BAE" w:rsidRDefault="00E35724" w:rsidP="00455BAE">
      <w:pPr>
        <w:spacing w:after="0" w:afterAutospacing="0" w:line="320" w:lineRule="exact"/>
        <w:ind w:left="-720" w:right="-720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The upgrade </w:t>
      </w:r>
      <w:r w:rsidR="00626C56">
        <w:rPr>
          <w:rFonts w:ascii="Times New Roman" w:eastAsiaTheme="minorEastAsia" w:hAnsi="Times New Roman"/>
          <w:color w:val="000000"/>
          <w:sz w:val="24"/>
          <w:szCs w:val="24"/>
        </w:rPr>
        <w:t>described</w:t>
      </w:r>
      <w:r w:rsidR="00455BAE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in this book would radically improve your </w:t>
      </w:r>
      <w:r w:rsidR="00455BAE">
        <w:rPr>
          <w:rFonts w:ascii="Times New Roman" w:eastAsiaTheme="minorEastAsia" w:hAnsi="Times New Roman"/>
          <w:color w:val="000000"/>
          <w:sz w:val="24"/>
          <w:szCs w:val="24"/>
        </w:rPr>
        <w:t>wellbeing</w:t>
      </w:r>
      <w:r w:rsidR="00626C56">
        <w:rPr>
          <w:rFonts w:ascii="Times New Roman" w:eastAsiaTheme="minorEastAsia" w:hAnsi="Times New Roman"/>
          <w:color w:val="000000"/>
          <w:sz w:val="24"/>
          <w:szCs w:val="24"/>
        </w:rPr>
        <w:t>. Imagine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="00626C56">
        <w:rPr>
          <w:rFonts w:ascii="Times New Roman" w:eastAsiaTheme="minorEastAsia" w:hAnsi="Times New Roman"/>
          <w:color w:val="000000"/>
          <w:sz w:val="24"/>
          <w:szCs w:val="24"/>
        </w:rPr>
        <w:t>for example</w:t>
      </w:r>
      <w:r w:rsidR="00455BAE">
        <w:rPr>
          <w:rFonts w:ascii="Times New Roman" w:eastAsiaTheme="minorEastAsia" w:hAnsi="Times New Roman"/>
          <w:color w:val="000000"/>
          <w:sz w:val="24"/>
          <w:szCs w:val="24"/>
        </w:rPr>
        <w:t xml:space="preserve"> how it would be if you could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completely stop paying income ta</w:t>
      </w:r>
      <w:r w:rsidR="00455BAE">
        <w:rPr>
          <w:rFonts w:ascii="Times New Roman" w:eastAsiaTheme="minorEastAsia" w:hAnsi="Times New Roman"/>
          <w:color w:val="000000"/>
          <w:sz w:val="24"/>
          <w:szCs w:val="24"/>
        </w:rPr>
        <w:t>xes.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Not one cent, ever again. What if that was the s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ame for </w:t>
      </w:r>
      <w:r w:rsidR="00626C56">
        <w:rPr>
          <w:rFonts w:ascii="Times New Roman" w:eastAsiaTheme="minorEastAsia" w:hAnsi="Times New Roman"/>
          <w:color w:val="000000"/>
          <w:sz w:val="24"/>
          <w:szCs w:val="24"/>
        </w:rPr>
        <w:t xml:space="preserve">every citizen of America?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That would be a life changer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, right?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And what if, despite none of us paying income taxes, the government could eliminate </w:t>
      </w:r>
      <w:r w:rsidR="00455BAE">
        <w:rPr>
          <w:rFonts w:ascii="Times New Roman" w:eastAsiaTheme="minorEastAsia" w:hAnsi="Times New Roman"/>
          <w:color w:val="000000"/>
          <w:sz w:val="24"/>
          <w:szCs w:val="24"/>
        </w:rPr>
        <w:t>the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deficit, offer a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b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asic income for everybody, and provide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free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health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care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higher education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, and a guaranteed retirement for all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? How might that change America’s outlook?</w:t>
      </w:r>
    </w:p>
    <w:p w14:paraId="5A9688C3" w14:textId="77777777" w:rsidR="00455BAE" w:rsidRDefault="00455BAE" w:rsidP="00455BAE">
      <w:pPr>
        <w:spacing w:after="0" w:afterAutospacing="0" w:line="320" w:lineRule="exact"/>
        <w:ind w:left="-720" w:right="-720"/>
        <w:jc w:val="both"/>
        <w:rPr>
          <w:rFonts w:ascii="Times New Roman" w:eastAsiaTheme="minorEastAsia" w:hAnsi="Times New Roman"/>
          <w:sz w:val="20"/>
          <w:szCs w:val="20"/>
        </w:rPr>
      </w:pPr>
    </w:p>
    <w:p w14:paraId="72FC13A6" w14:textId="75EC3F2F" w:rsidR="00455BAE" w:rsidRDefault="00455BAE" w:rsidP="00455BAE">
      <w:pPr>
        <w:spacing w:after="0" w:afterAutospacing="0" w:line="320" w:lineRule="exact"/>
        <w:ind w:left="-720" w:right="-72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It’s a real possibility.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>This book explain</w:t>
      </w:r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s the math 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and how such a fundamental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shift w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ould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benefit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everyone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—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rich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and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poor, employer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and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employee, liberal 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and</w:t>
      </w:r>
      <w:r w:rsidRPr="00FF5702">
        <w:rPr>
          <w:rFonts w:ascii="Times New Roman" w:eastAsiaTheme="minorEastAsia" w:hAnsi="Times New Roman"/>
          <w:color w:val="000000"/>
          <w:sz w:val="24"/>
          <w:szCs w:val="24"/>
        </w:rPr>
        <w:t xml:space="preserve"> conservative.</w:t>
      </w:r>
    </w:p>
    <w:p w14:paraId="5C097C8D" w14:textId="77777777" w:rsidR="00455BAE" w:rsidRPr="00455BAE" w:rsidRDefault="00455BAE" w:rsidP="00455BAE">
      <w:pPr>
        <w:spacing w:after="0" w:afterAutospacing="0" w:line="320" w:lineRule="exact"/>
        <w:ind w:left="-720" w:right="-720"/>
        <w:jc w:val="both"/>
        <w:rPr>
          <w:rFonts w:ascii="Times New Roman" w:eastAsiaTheme="minorEastAsia" w:hAnsi="Times New Roman"/>
          <w:sz w:val="20"/>
          <w:szCs w:val="20"/>
        </w:rPr>
      </w:pPr>
    </w:p>
    <w:sectPr w:rsidR="00455BAE" w:rsidRPr="00455BAE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22"/>
    <w:rsid w:val="000D6817"/>
    <w:rsid w:val="00130722"/>
    <w:rsid w:val="00167F08"/>
    <w:rsid w:val="003A17F8"/>
    <w:rsid w:val="00416E76"/>
    <w:rsid w:val="00455BAE"/>
    <w:rsid w:val="00620E27"/>
    <w:rsid w:val="00626C56"/>
    <w:rsid w:val="007A2DB8"/>
    <w:rsid w:val="00B62193"/>
    <w:rsid w:val="00E35724"/>
    <w:rsid w:val="00E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9DC5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8"/>
    <w:pPr>
      <w:spacing w:after="100" w:afterAutospacing="1"/>
    </w:pPr>
    <w:rPr>
      <w:rFonts w:ascii="Garamond" w:eastAsia="Times New Roman" w:hAnsi="Garamond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 w:after="0" w:afterAutospacing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B8"/>
    <w:pPr>
      <w:spacing w:after="100" w:afterAutospacing="1"/>
    </w:pPr>
    <w:rPr>
      <w:rFonts w:ascii="Garamond" w:eastAsia="Times New Roman" w:hAnsi="Garamond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 w:after="0" w:afterAutospacing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4</cp:revision>
  <dcterms:created xsi:type="dcterms:W3CDTF">2017-08-01T22:20:00Z</dcterms:created>
  <dcterms:modified xsi:type="dcterms:W3CDTF">2017-08-01T23:14:00Z</dcterms:modified>
</cp:coreProperties>
</file>