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6AB" w:rsidRPr="00F9055C" w:rsidRDefault="00AD16AB" w:rsidP="00AD16AB">
      <w:pPr>
        <w:shd w:val="clear" w:color="auto" w:fill="FFFFFF"/>
        <w:spacing w:after="150" w:line="240" w:lineRule="auto"/>
        <w:outlineLvl w:val="3"/>
        <w:rPr>
          <w:rFonts w:ascii="MyriadProSemibold" w:eastAsia="Times New Roman" w:hAnsi="MyriadProSemibold" w:cs="Times New Roman"/>
          <w:sz w:val="45"/>
          <w:szCs w:val="45"/>
        </w:rPr>
      </w:pPr>
      <w:bookmarkStart w:id="0" w:name="_GoBack"/>
      <w:r w:rsidRPr="00F9055C">
        <w:rPr>
          <w:rFonts w:ascii="MyriadProSemibold" w:eastAsia="Times New Roman" w:hAnsi="MyriadProSemibold" w:cs="Times New Roman"/>
          <w:sz w:val="45"/>
          <w:szCs w:val="45"/>
        </w:rPr>
        <w:t>Our Story</w:t>
      </w:r>
    </w:p>
    <w:p w:rsidR="00AD16AB" w:rsidRPr="00F9055C" w:rsidRDefault="00AD16AB" w:rsidP="00AD16AB">
      <w:pPr>
        <w:shd w:val="clear" w:color="auto" w:fill="FFFFFF"/>
        <w:spacing w:after="300" w:line="240" w:lineRule="auto"/>
        <w:rPr>
          <w:rFonts w:ascii="latoregular" w:eastAsia="Times New Roman" w:hAnsi="latoregular" w:cs="Times New Roman"/>
          <w:sz w:val="26"/>
          <w:szCs w:val="26"/>
        </w:rPr>
      </w:pPr>
      <w:r w:rsidRPr="00F9055C">
        <w:rPr>
          <w:rFonts w:ascii="latoregular" w:eastAsia="Times New Roman" w:hAnsi="latoregular" w:cs="Times New Roman"/>
          <w:sz w:val="26"/>
          <w:szCs w:val="26"/>
        </w:rPr>
        <w:t xml:space="preserve">With a vision so simple that any individual, entrepreneur or community advocate could earn a seat at the table as a strategic partner, Ms. Pat Parrish began to navigate the public and </w:t>
      </w:r>
      <w:proofErr w:type="gramStart"/>
      <w:r w:rsidRPr="00F9055C">
        <w:rPr>
          <w:rFonts w:ascii="latoregular" w:eastAsia="Times New Roman" w:hAnsi="latoregular" w:cs="Times New Roman"/>
          <w:sz w:val="26"/>
          <w:szCs w:val="26"/>
        </w:rPr>
        <w:t>private business</w:t>
      </w:r>
      <w:proofErr w:type="gramEnd"/>
      <w:r w:rsidRPr="00F9055C">
        <w:rPr>
          <w:rFonts w:ascii="latoregular" w:eastAsia="Times New Roman" w:hAnsi="latoregular" w:cs="Times New Roman"/>
          <w:sz w:val="26"/>
          <w:szCs w:val="26"/>
        </w:rPr>
        <w:t xml:space="preserve"> waters.  Ms. Parrish’s primary focus was closing gaps that prevented career and business development.  Through part time commitments, Ms. Parrish identified the gaps that were preventing those desiring to understand public policy. </w:t>
      </w:r>
    </w:p>
    <w:p w:rsidR="00AD16AB" w:rsidRPr="00F9055C" w:rsidRDefault="00AD16AB" w:rsidP="00AD16AB">
      <w:pPr>
        <w:shd w:val="clear" w:color="auto" w:fill="FFFFFF"/>
        <w:spacing w:after="300" w:line="240" w:lineRule="auto"/>
        <w:rPr>
          <w:rFonts w:ascii="latoregular" w:eastAsia="Times New Roman" w:hAnsi="latoregular" w:cs="Times New Roman"/>
          <w:sz w:val="26"/>
          <w:szCs w:val="26"/>
        </w:rPr>
      </w:pPr>
      <w:r w:rsidRPr="00F9055C">
        <w:rPr>
          <w:rFonts w:ascii="latoregular" w:eastAsia="Times New Roman" w:hAnsi="latoregular" w:cs="Times New Roman"/>
          <w:sz w:val="26"/>
          <w:szCs w:val="26"/>
        </w:rPr>
        <w:t>Parrish Business Services dba Dallas Diversity 24/7 (Dallas Diversity 24/7) started in 2000 through:</w:t>
      </w:r>
    </w:p>
    <w:p w:rsidR="00AD16AB" w:rsidRPr="00F9055C" w:rsidRDefault="00AD16AB" w:rsidP="00AD16AB">
      <w:pPr>
        <w:shd w:val="clear" w:color="auto" w:fill="FFFFFF"/>
        <w:spacing w:after="300" w:line="240" w:lineRule="auto"/>
        <w:rPr>
          <w:rFonts w:ascii="latoregular" w:eastAsia="Times New Roman" w:hAnsi="latoregular" w:cs="Times New Roman"/>
          <w:sz w:val="26"/>
          <w:szCs w:val="26"/>
        </w:rPr>
      </w:pPr>
      <w:r w:rsidRPr="00F9055C">
        <w:rPr>
          <w:rFonts w:ascii="latoregular" w:eastAsia="Times New Roman" w:hAnsi="latoregular" w:cs="Times New Roman"/>
          <w:sz w:val="26"/>
          <w:szCs w:val="26"/>
        </w:rPr>
        <w:t>        •   Volunteering</w:t>
      </w:r>
    </w:p>
    <w:p w:rsidR="00AD16AB" w:rsidRPr="00F9055C" w:rsidRDefault="00AD16AB" w:rsidP="00AD16AB">
      <w:pPr>
        <w:shd w:val="clear" w:color="auto" w:fill="FFFFFF"/>
        <w:spacing w:after="300" w:line="240" w:lineRule="auto"/>
        <w:rPr>
          <w:rFonts w:ascii="latoregular" w:eastAsia="Times New Roman" w:hAnsi="latoregular" w:cs="Times New Roman"/>
          <w:sz w:val="26"/>
          <w:szCs w:val="26"/>
        </w:rPr>
      </w:pPr>
      <w:r w:rsidRPr="00F9055C">
        <w:rPr>
          <w:rFonts w:ascii="latoregular" w:eastAsia="Times New Roman" w:hAnsi="latoregular" w:cs="Times New Roman"/>
          <w:sz w:val="26"/>
          <w:szCs w:val="26"/>
        </w:rPr>
        <w:t>        •   Adopt a school participation</w:t>
      </w:r>
    </w:p>
    <w:p w:rsidR="00AD16AB" w:rsidRPr="00F9055C" w:rsidRDefault="00AD16AB" w:rsidP="00AD16AB">
      <w:pPr>
        <w:shd w:val="clear" w:color="auto" w:fill="FFFFFF"/>
        <w:spacing w:after="300" w:line="240" w:lineRule="auto"/>
        <w:rPr>
          <w:rFonts w:ascii="latoregular" w:eastAsia="Times New Roman" w:hAnsi="latoregular" w:cs="Times New Roman"/>
          <w:sz w:val="26"/>
          <w:szCs w:val="26"/>
        </w:rPr>
      </w:pPr>
      <w:r w:rsidRPr="00F9055C">
        <w:rPr>
          <w:rFonts w:ascii="latoregular" w:eastAsia="Times New Roman" w:hAnsi="latoregular" w:cs="Times New Roman"/>
          <w:sz w:val="26"/>
          <w:szCs w:val="26"/>
        </w:rPr>
        <w:t>        •    Community development</w:t>
      </w:r>
    </w:p>
    <w:p w:rsidR="00AD16AB" w:rsidRPr="00F9055C" w:rsidRDefault="00AD16AB" w:rsidP="00AD16AB">
      <w:pPr>
        <w:shd w:val="clear" w:color="auto" w:fill="FFFFFF"/>
        <w:spacing w:after="300" w:line="240" w:lineRule="auto"/>
        <w:rPr>
          <w:rFonts w:ascii="latoregular" w:eastAsia="Times New Roman" w:hAnsi="latoregular" w:cs="Times New Roman"/>
          <w:sz w:val="26"/>
          <w:szCs w:val="26"/>
        </w:rPr>
      </w:pPr>
      <w:r w:rsidRPr="00F9055C">
        <w:rPr>
          <w:rFonts w:ascii="latoregular" w:eastAsia="Times New Roman" w:hAnsi="latoregular" w:cs="Times New Roman"/>
          <w:sz w:val="26"/>
          <w:szCs w:val="26"/>
        </w:rPr>
        <w:t xml:space="preserve">        •   Mentoring </w:t>
      </w:r>
      <w:proofErr w:type="gramStart"/>
      <w:r w:rsidRPr="00F9055C">
        <w:rPr>
          <w:rFonts w:ascii="latoregular" w:eastAsia="Times New Roman" w:hAnsi="latoregular" w:cs="Times New Roman"/>
          <w:sz w:val="26"/>
          <w:szCs w:val="26"/>
        </w:rPr>
        <w:t xml:space="preserve">and  </w:t>
      </w:r>
      <w:r w:rsidRPr="00F9055C">
        <w:rPr>
          <w:rFonts w:ascii="latoregular" w:eastAsia="Times New Roman" w:hAnsi="latoregular" w:cs="Times New Roman"/>
          <w:noProof/>
          <w:sz w:val="26"/>
          <w:szCs w:val="26"/>
        </w:rPr>
        <w:t>Coaching</w:t>
      </w:r>
      <w:proofErr w:type="gramEnd"/>
    </w:p>
    <w:p w:rsidR="00AD16AB" w:rsidRPr="00F9055C" w:rsidRDefault="00AD16AB" w:rsidP="00AD16AB">
      <w:pPr>
        <w:shd w:val="clear" w:color="auto" w:fill="FFFFFF"/>
        <w:spacing w:after="300" w:line="240" w:lineRule="auto"/>
        <w:rPr>
          <w:rFonts w:ascii="latoregular" w:eastAsia="Times New Roman" w:hAnsi="latoregular" w:cs="Times New Roman"/>
          <w:sz w:val="26"/>
          <w:szCs w:val="26"/>
        </w:rPr>
      </w:pPr>
      <w:r w:rsidRPr="00F9055C">
        <w:rPr>
          <w:rFonts w:ascii="latoregular" w:eastAsia="Times New Roman" w:hAnsi="latoregular" w:cs="Times New Roman"/>
          <w:sz w:val="26"/>
          <w:szCs w:val="26"/>
        </w:rPr>
        <w:t xml:space="preserve">Dallas Diversity 24/7 desires to help </w:t>
      </w:r>
      <w:r w:rsidRPr="00F9055C">
        <w:rPr>
          <w:rFonts w:ascii="latoregular" w:eastAsia="Times New Roman" w:hAnsi="latoregular" w:cs="Times New Roman"/>
          <w:noProof/>
          <w:sz w:val="26"/>
          <w:szCs w:val="26"/>
        </w:rPr>
        <w:t>people</w:t>
      </w:r>
      <w:r w:rsidRPr="00F9055C">
        <w:rPr>
          <w:rFonts w:ascii="latoregular" w:eastAsia="Times New Roman" w:hAnsi="latoregular" w:cs="Times New Roman"/>
          <w:sz w:val="26"/>
          <w:szCs w:val="26"/>
        </w:rPr>
        <w:t xml:space="preserve"> or companies who wanted, desired, possessed the intelligence and tenacity to succeed but did not have the voice or the resources to achieve their goals. Dallas Diversity 24/7 saw the need to share benefits gained from “standing on the shoulders of giants”.  Continuing to stand on the “shoulders of giants Dallas Diversity 24/7 is expanding its successful service based philosophy of provide consulting solutions and best in class compliance solutions to public, private sector organizations and individuals desiring to do business with governmental entities through Dallas Diversity 24/7.</w:t>
      </w:r>
    </w:p>
    <w:p w:rsidR="00AD16AB" w:rsidRPr="00F9055C" w:rsidRDefault="00AD16AB" w:rsidP="00AD16AB">
      <w:pPr>
        <w:shd w:val="clear" w:color="auto" w:fill="FFFFFF"/>
        <w:spacing w:after="300" w:line="240" w:lineRule="auto"/>
        <w:rPr>
          <w:rFonts w:ascii="latoregular" w:eastAsia="Times New Roman" w:hAnsi="latoregular" w:cs="Times New Roman"/>
          <w:sz w:val="26"/>
          <w:szCs w:val="26"/>
        </w:rPr>
      </w:pPr>
      <w:r w:rsidRPr="00F9055C">
        <w:rPr>
          <w:rFonts w:ascii="latoregular" w:eastAsia="Times New Roman" w:hAnsi="latoregular" w:cs="Times New Roman"/>
          <w:sz w:val="26"/>
          <w:szCs w:val="26"/>
        </w:rPr>
        <w:t>Parrish Business Services, LLC dba Dallas Diversity 24/7 is a specialized business service firm dedicated to ensuring our clients meet their financial and compliance goals.</w:t>
      </w:r>
    </w:p>
    <w:bookmarkEnd w:id="0"/>
    <w:p w:rsidR="008502C5" w:rsidRPr="00F9055C" w:rsidRDefault="008502C5"/>
    <w:sectPr w:rsidR="008502C5" w:rsidRPr="00F905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ProSemibold">
    <w:altName w:val="Cambria"/>
    <w:panose1 w:val="00000000000000000000"/>
    <w:charset w:val="00"/>
    <w:family w:val="roman"/>
    <w:notTrueType/>
    <w:pitch w:val="default"/>
  </w:font>
  <w:font w:name="latoregular">
    <w:altName w:val="Segoe U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Q3NzY0tbC0sLQ0NTZQ0lEKTi0uzszPAykwqgUAiQ1CtCwAAAA="/>
  </w:docVars>
  <w:rsids>
    <w:rsidRoot w:val="00AD16AB"/>
    <w:rsid w:val="008502C5"/>
    <w:rsid w:val="00AD16AB"/>
    <w:rsid w:val="00F90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84373E-03E1-4652-BF06-0DF8E63D1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00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Parrish</dc:creator>
  <cp:keywords/>
  <dc:description/>
  <cp:lastModifiedBy>Pat Parrish</cp:lastModifiedBy>
  <cp:revision>2</cp:revision>
  <dcterms:created xsi:type="dcterms:W3CDTF">2017-06-12T20:59:00Z</dcterms:created>
  <dcterms:modified xsi:type="dcterms:W3CDTF">2017-06-12T20:59:00Z</dcterms:modified>
</cp:coreProperties>
</file>