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B0C" w:rsidRDefault="000772E1" w:rsidP="00F15FB2">
      <w:pPr>
        <w:rPr>
          <w:b/>
          <w:sz w:val="96"/>
          <w:szCs w:val="96"/>
        </w:rPr>
      </w:pPr>
      <w:r w:rsidRPr="00F15FB2">
        <w:rPr>
          <w:b/>
          <w:noProof/>
          <w:sz w:val="72"/>
          <w:szCs w:val="72"/>
          <w:lang w:eastAsia="en-A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914400</wp:posOffset>
            </wp:positionV>
            <wp:extent cx="5543550" cy="578358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045" t="-3509" r="-5839" b="-2668"/>
                    <a:stretch/>
                  </pic:blipFill>
                  <pic:spPr bwMode="auto">
                    <a:xfrm>
                      <a:off x="0" y="0"/>
                      <a:ext cx="5543550" cy="578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5FB2">
        <w:rPr>
          <w:b/>
          <w:sz w:val="96"/>
          <w:szCs w:val="96"/>
        </w:rPr>
        <w:t xml:space="preserve">      </w:t>
      </w:r>
    </w:p>
    <w:p w:rsidR="00A84326" w:rsidRPr="00A84326" w:rsidRDefault="00A84326" w:rsidP="00F15FB2">
      <w:pPr>
        <w:rPr>
          <w:b/>
          <w:sz w:val="20"/>
          <w:szCs w:val="20"/>
        </w:rPr>
      </w:pPr>
      <w:r>
        <w:rPr>
          <w:b/>
          <w:sz w:val="20"/>
          <w:szCs w:val="20"/>
        </w:rPr>
        <w:t>Website: www.stonefieldconstruction.com.au</w:t>
      </w:r>
      <w:bookmarkStart w:id="0" w:name="_GoBack"/>
      <w:bookmarkEnd w:id="0"/>
    </w:p>
    <w:sectPr w:rsidR="00A84326" w:rsidRPr="00A843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2E1"/>
    <w:rsid w:val="000772E1"/>
    <w:rsid w:val="003E2D8E"/>
    <w:rsid w:val="00A84326"/>
    <w:rsid w:val="00BD7B0C"/>
    <w:rsid w:val="00F1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A94FC"/>
  <w15:chartTrackingRefBased/>
  <w15:docId w15:val="{53D5DC14-6FEB-463D-81E8-B4539700E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72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2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C27F7-2460-40AB-A487-43E7F27B2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2016-11-23T02:17:00Z</cp:lastPrinted>
  <dcterms:created xsi:type="dcterms:W3CDTF">2017-06-03T02:02:00Z</dcterms:created>
  <dcterms:modified xsi:type="dcterms:W3CDTF">2017-06-03T02:02:00Z</dcterms:modified>
</cp:coreProperties>
</file>