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 w:rsidR="002A3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 need to include word Title)</w:t>
      </w: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: Defining National Piano Schools – Perceptions and challenges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 w:rsidR="002A3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 need to include word Author)</w:t>
      </w: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: Dr Wojciech Wisniewski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C0880" w:rsidRPr="00DF0F77" w:rsidRDefault="00DF0F77" w:rsidP="00D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This book is the result of a six-year doctoral investigation into the phenomenon of ‘national piano schools’. It describes the current state and evolution of Russian, Austro-German and Fre</w:t>
      </w:r>
      <w:r w:rsidR="00DC0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nch piano styles amongst others, </w:t>
      </w:r>
      <w:r w:rsidR="00DC0880" w:rsidRPr="00DF0F77">
        <w:rPr>
          <w:rFonts w:ascii="Times New Roman" w:eastAsia="Times New Roman" w:hAnsi="Times New Roman" w:cs="Times New Roman"/>
          <w:sz w:val="24"/>
          <w:szCs w:val="24"/>
        </w:rPr>
        <w:t xml:space="preserve">and identifies key areas through which the schools may be </w:t>
      </w:r>
      <w:r w:rsidR="00DC0880"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defined (such as history, language, technique, and cultural heritage).</w:t>
      </w:r>
    </w:p>
    <w:p w:rsidR="00E66318" w:rsidRDefault="00E66318" w:rsidP="00DF0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6318" w:rsidRDefault="00E66318" w:rsidP="00DF0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Read excerpts from the book:</w:t>
      </w:r>
    </w:p>
    <w:p w:rsidR="00DF0F77" w:rsidRPr="00DF0F77" w:rsidRDefault="00DC0880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DF0F77" w:rsidRPr="00DF0F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www.nationalpianoschools.com</w:t>
        </w:r>
      </w:hyperlink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Quote from the book</w:t>
      </w:r>
      <w:r w:rsidR="002A3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 need to include words ‘Quote from the book’)</w:t>
      </w: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“Pianists often trace their lineage back to, for example, Beethoven. But I think through changes in society, migration of the people, the whole change of attitude, I do not think there is anything left of that Beethoven tradition.</w:t>
      </w:r>
      <w:bookmarkStart w:id="0" w:name="_GoBack"/>
      <w:bookmarkEnd w:id="0"/>
      <w:r w:rsidRPr="00DF0F77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” </w:t>
      </w: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(Interview Four) (Chapter 6)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F0F77" w:rsidRPr="00DF0F77" w:rsidRDefault="00DF0F77" w:rsidP="00DF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F77">
        <w:rPr>
          <w:rFonts w:ascii="Times New Roman" w:eastAsia="Times New Roman" w:hAnsi="Times New Roman" w:cs="Times New Roman"/>
          <w:color w:val="000000"/>
          <w:sz w:val="24"/>
          <w:szCs w:val="24"/>
        </w:rPr>
        <w:t>Available through major online retailers.</w:t>
      </w:r>
    </w:p>
    <w:p w:rsidR="00AD465A" w:rsidRDefault="00AD465A"/>
    <w:sectPr w:rsidR="00AD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79"/>
    <w:rsid w:val="000C398F"/>
    <w:rsid w:val="002A3A11"/>
    <w:rsid w:val="00710876"/>
    <w:rsid w:val="00AD465A"/>
    <w:rsid w:val="00D47C79"/>
    <w:rsid w:val="00DC0880"/>
    <w:rsid w:val="00DF0F77"/>
    <w:rsid w:val="00E66318"/>
    <w:rsid w:val="00E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A186"/>
  <w15:chartTrackingRefBased/>
  <w15:docId w15:val="{D9545247-69AC-4A9D-94D9-D288E757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4417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781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8351">
                  <w:marLeft w:val="0"/>
                  <w:marRight w:val="0"/>
                  <w:marTop w:val="131"/>
                  <w:marBottom w:val="2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6307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967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ionalpiano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Wisniewski</dc:creator>
  <cp:keywords/>
  <dc:description/>
  <cp:lastModifiedBy>w Wisniewski</cp:lastModifiedBy>
  <cp:revision>3</cp:revision>
  <dcterms:created xsi:type="dcterms:W3CDTF">2017-06-04T00:45:00Z</dcterms:created>
  <dcterms:modified xsi:type="dcterms:W3CDTF">2017-06-04T00:56:00Z</dcterms:modified>
</cp:coreProperties>
</file>