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50" w:rsidRDefault="00B67550"/>
    <w:p w:rsidR="00D01C3F" w:rsidRPr="00B91A94" w:rsidRDefault="00D01C3F" w:rsidP="00D01C3F">
      <w:pPr>
        <w:jc w:val="center"/>
        <w:rPr>
          <w:b/>
        </w:rPr>
      </w:pPr>
      <w:r w:rsidRPr="00B91A94">
        <w:rPr>
          <w:b/>
        </w:rPr>
        <w:t xml:space="preserve">INCOME OPPORTUNITIES </w:t>
      </w:r>
    </w:p>
    <w:p w:rsidR="00D01C3F" w:rsidRPr="00B91A94" w:rsidRDefault="00D01C3F" w:rsidP="00D01C3F">
      <w:pPr>
        <w:jc w:val="center"/>
        <w:rPr>
          <w:b/>
        </w:rPr>
      </w:pPr>
      <w:r w:rsidRPr="00B91A94">
        <w:rPr>
          <w:b/>
        </w:rPr>
        <w:t xml:space="preserve">AT </w:t>
      </w:r>
    </w:p>
    <w:p w:rsidR="00D01C3F" w:rsidRPr="00B91A94" w:rsidRDefault="00D01C3F" w:rsidP="00D01C3F">
      <w:pPr>
        <w:jc w:val="center"/>
        <w:rPr>
          <w:b/>
        </w:rPr>
      </w:pPr>
      <w:r w:rsidRPr="00B91A94">
        <w:rPr>
          <w:b/>
        </w:rPr>
        <w:t>1</w:t>
      </w:r>
      <w:r w:rsidRPr="00B91A94">
        <w:rPr>
          <w:b/>
          <w:vertAlign w:val="superscript"/>
        </w:rPr>
        <w:t>ST</w:t>
      </w:r>
      <w:r w:rsidRPr="00B91A94">
        <w:rPr>
          <w:b/>
        </w:rPr>
        <w:t xml:space="preserve"> STEP FINANCIAL SERVICES, INC.</w:t>
      </w:r>
    </w:p>
    <w:p w:rsidR="00D01C3F" w:rsidRDefault="00D01C3F" w:rsidP="00D01C3F">
      <w:pPr>
        <w:jc w:val="center"/>
      </w:pPr>
    </w:p>
    <w:p w:rsidR="00D01C3F" w:rsidRDefault="00D01C3F" w:rsidP="00575913">
      <w:pPr>
        <w:jc w:val="both"/>
      </w:pPr>
      <w:r>
        <w:t>At 1</w:t>
      </w:r>
      <w:r w:rsidRPr="00D01C3F">
        <w:rPr>
          <w:vertAlign w:val="superscript"/>
        </w:rPr>
        <w:t>st</w:t>
      </w:r>
      <w:r>
        <w:t xml:space="preserve"> Step Financial Services, Inc. we understand that we all have different lifestyles, obligations and schedules and for that reason we have created </w:t>
      </w:r>
      <w:r w:rsidR="00385819">
        <w:t xml:space="preserve">a variety of </w:t>
      </w:r>
      <w:r>
        <w:t xml:space="preserve">what we like to call </w:t>
      </w:r>
      <w:r w:rsidRPr="006A1217">
        <w:rPr>
          <w:b/>
        </w:rPr>
        <w:t>“</w:t>
      </w:r>
      <w:r w:rsidR="006A1217" w:rsidRPr="006A1217">
        <w:rPr>
          <w:b/>
        </w:rPr>
        <w:t>Income Opportunities</w:t>
      </w:r>
      <w:r w:rsidRPr="006A1217">
        <w:rPr>
          <w:b/>
        </w:rPr>
        <w:t>”</w:t>
      </w:r>
      <w:r>
        <w:t xml:space="preserve"> that can suit most working individuals that aspire to enter the mortgage industry. </w:t>
      </w:r>
    </w:p>
    <w:p w:rsidR="00385819" w:rsidRDefault="00385819" w:rsidP="00575913">
      <w:pPr>
        <w:jc w:val="both"/>
      </w:pPr>
      <w:r>
        <w:t xml:space="preserve">From the dual career individual looking to supplement other forms of income on a part time basis to the aspiring entrepreneur looking to open their own mortgage franchise, we can certainly accommodate you.   Most importantly, you will find that the time, effort and energy required to fulfill our job requirements </w:t>
      </w:r>
      <w:r w:rsidR="006A1217">
        <w:t xml:space="preserve">and to make lots of money </w:t>
      </w:r>
      <w:r>
        <w:t xml:space="preserve">is far less than that of our competition, but yet we manage to be highly competitive with our compensation. </w:t>
      </w:r>
    </w:p>
    <w:p w:rsidR="006A1217" w:rsidRDefault="006A1217" w:rsidP="00575913">
      <w:pPr>
        <w:jc w:val="both"/>
      </w:pPr>
      <w:r>
        <w:t xml:space="preserve">Here are some of the Income Opportunities that we have </w:t>
      </w:r>
      <w:r w:rsidR="00A95718">
        <w:t>available;</w:t>
      </w:r>
      <w:r>
        <w:t xml:space="preserve"> perhaps there is one that is best suited for you!</w:t>
      </w:r>
    </w:p>
    <w:p w:rsidR="003F4577" w:rsidRPr="00B91A94" w:rsidRDefault="003F4577" w:rsidP="003F4577">
      <w:pPr>
        <w:jc w:val="both"/>
        <w:rPr>
          <w:b/>
        </w:rPr>
      </w:pPr>
      <w:r w:rsidRPr="00B91A94">
        <w:rPr>
          <w:b/>
        </w:rPr>
        <w:t>MARKETING REPRESENTATIVE</w:t>
      </w:r>
    </w:p>
    <w:p w:rsidR="003F4577" w:rsidRDefault="003F4577" w:rsidP="00575913">
      <w:pPr>
        <w:jc w:val="both"/>
      </w:pPr>
      <w:r>
        <w:t>All of our sales personnel are expected to master the art of effective social media and network marketing.  For those that wish to work in this capacity without obtaining a Mortgage Originator License, we have a Marketing Representative role that will perfectly suit them.  Compensation is earned each time a “viable” lead is submitted</w:t>
      </w:r>
      <w:r w:rsidR="00B91A94">
        <w:t xml:space="preserve"> and we provide all of the marketing material to get you started. </w:t>
      </w:r>
      <w:r w:rsidR="00A95718">
        <w:t xml:space="preserve"> There is absolutely no license requirement.</w:t>
      </w:r>
    </w:p>
    <w:p w:rsidR="00623BBE" w:rsidRPr="00B91A94" w:rsidRDefault="00623BBE" w:rsidP="00575913">
      <w:pPr>
        <w:jc w:val="both"/>
        <w:rPr>
          <w:b/>
        </w:rPr>
      </w:pPr>
      <w:r w:rsidRPr="00B91A94">
        <w:rPr>
          <w:b/>
        </w:rPr>
        <w:t>PART TIME MORTGAGE ORIGINATOR</w:t>
      </w:r>
    </w:p>
    <w:p w:rsidR="007317C8" w:rsidRDefault="00623BBE" w:rsidP="007317C8">
      <w:pPr>
        <w:jc w:val="both"/>
      </w:pPr>
      <w:r>
        <w:t>Perfect for those wi</w:t>
      </w:r>
      <w:r w:rsidR="00B91A94">
        <w:t xml:space="preserve">th dual careers, </w:t>
      </w:r>
      <w:r>
        <w:t xml:space="preserve">established contacts and </w:t>
      </w:r>
      <w:r w:rsidR="00B91A94">
        <w:t xml:space="preserve">a </w:t>
      </w:r>
      <w:r>
        <w:t xml:space="preserve">means for generating business, but lacking the time to do the everyday grunt work required by most mortgage companies.  This role simply requires the ability to </w:t>
      </w:r>
      <w:r w:rsidR="00B91A94">
        <w:t xml:space="preserve">effectively </w:t>
      </w:r>
      <w:r>
        <w:t>generate leads and submit them to us.  Our internal team will take over communication with the client from there until the loan process is complete.  The best part is that even with the decrease in responsibility the compensation is highly competitive especially when compared to the amount of time and effort spent</w:t>
      </w:r>
      <w:r w:rsidR="001B792E">
        <w:t xml:space="preserve"> and </w:t>
      </w:r>
      <w:r w:rsidR="007317C8">
        <w:t>there are no required goals or quotas and commissions are paid out immediately within 24 hours of funding.</w:t>
      </w:r>
    </w:p>
    <w:p w:rsidR="00623BBE" w:rsidRPr="00B91A94" w:rsidRDefault="00623BBE" w:rsidP="00575913">
      <w:pPr>
        <w:jc w:val="both"/>
        <w:rPr>
          <w:b/>
        </w:rPr>
      </w:pPr>
      <w:r w:rsidRPr="00B91A94">
        <w:rPr>
          <w:b/>
        </w:rPr>
        <w:t>MORTGAGE ORIGINATOR</w:t>
      </w:r>
    </w:p>
    <w:p w:rsidR="007317C8" w:rsidRDefault="00623BBE" w:rsidP="00575913">
      <w:pPr>
        <w:jc w:val="both"/>
      </w:pPr>
      <w:r>
        <w:t>This role offers all of the benefits and ease of the Par</w:t>
      </w:r>
      <w:r w:rsidR="007317C8">
        <w:t>t Time Mortgage Originator Role.  The primary difference is the commitment to close a minimum of one (1) deal per month.  For this level of consistent production, we offer an increase compensation of 60% for each closed loan.</w:t>
      </w:r>
    </w:p>
    <w:p w:rsidR="001B792E" w:rsidRDefault="001B792E" w:rsidP="007317C8">
      <w:pPr>
        <w:jc w:val="both"/>
        <w:rPr>
          <w:b/>
        </w:rPr>
      </w:pPr>
    </w:p>
    <w:p w:rsidR="007317C8" w:rsidRPr="00B91A94" w:rsidRDefault="007317C8" w:rsidP="007317C8">
      <w:pPr>
        <w:jc w:val="both"/>
        <w:rPr>
          <w:b/>
        </w:rPr>
      </w:pPr>
      <w:r w:rsidRPr="00B91A94">
        <w:rPr>
          <w:b/>
        </w:rPr>
        <w:t>SENIOR MORTGAGE ORIGINATOR</w:t>
      </w:r>
    </w:p>
    <w:p w:rsidR="00A95718" w:rsidRPr="00A95718" w:rsidRDefault="007317C8" w:rsidP="007317C8">
      <w:pPr>
        <w:jc w:val="both"/>
      </w:pPr>
      <w:r>
        <w:t>This role offers all of the benefits and ease of the other Mortgage Originator roles.  The primary difference is the commitment to close a minimum of three (3) deals per month.  For this level of consistent production, we offer an increase compensation of 70% for each closed loan.</w:t>
      </w:r>
    </w:p>
    <w:p w:rsidR="00A95718" w:rsidRPr="0039458A" w:rsidRDefault="00A95718" w:rsidP="00A95718">
      <w:pPr>
        <w:jc w:val="both"/>
        <w:rPr>
          <w:b/>
        </w:rPr>
      </w:pPr>
      <w:r>
        <w:rPr>
          <w:b/>
        </w:rPr>
        <w:t>AREA MANAGER</w:t>
      </w:r>
    </w:p>
    <w:p w:rsidR="00A95718" w:rsidRPr="00A95718" w:rsidRDefault="00A95718" w:rsidP="007317C8">
      <w:pPr>
        <w:jc w:val="both"/>
      </w:pPr>
      <w:r>
        <w:t xml:space="preserve">As we continue to grow, we will need to hire individuals who reside in areas and markets that we would like to expand into.  Area Managers serve as additional corporate contacts in the field to help sales personnel by serving as mentors and providing training and support.  For their contribution, these individuals will receive $350 per loan for each loan closed within that area / state.   Applicable state licenses are required.   </w:t>
      </w:r>
    </w:p>
    <w:p w:rsidR="001B792E" w:rsidRPr="0039458A" w:rsidRDefault="001B792E" w:rsidP="007317C8">
      <w:pPr>
        <w:jc w:val="both"/>
        <w:rPr>
          <w:b/>
        </w:rPr>
      </w:pPr>
      <w:r w:rsidRPr="0039458A">
        <w:rPr>
          <w:b/>
        </w:rPr>
        <w:t>FRANCHISEE</w:t>
      </w:r>
    </w:p>
    <w:p w:rsidR="0039458A" w:rsidRDefault="001B792E" w:rsidP="007317C8">
      <w:pPr>
        <w:jc w:val="both"/>
      </w:pPr>
      <w:r>
        <w:t xml:space="preserve">Franchisee opportunities are </w:t>
      </w:r>
      <w:r w:rsidR="0039458A">
        <w:t xml:space="preserve">now </w:t>
      </w:r>
      <w:r>
        <w:t xml:space="preserve">available </w:t>
      </w:r>
      <w:r w:rsidR="0039458A">
        <w:t xml:space="preserve">and your only requirement to the company is a mere </w:t>
      </w:r>
      <w:r>
        <w:t>$399 per file</w:t>
      </w:r>
      <w:r w:rsidR="0039458A">
        <w:t xml:space="preserve"> plus our standard processing fee of $795</w:t>
      </w:r>
      <w:r>
        <w:t>.   We provide all of the administrative support (payroll, HR etc.) that is needed along with</w:t>
      </w:r>
      <w:r w:rsidR="0039458A">
        <w:t xml:space="preserve"> full service</w:t>
      </w:r>
      <w:r>
        <w:t xml:space="preserve"> loan processing for each file.  You are responsible for working up your own deals and overseeing them from start till finish.  Brick and mortar is only required if required by</w:t>
      </w:r>
      <w:r w:rsidR="0039458A">
        <w:t xml:space="preserve"> State, meaning you can obtain a branch license to operate out of your own home as long as minimal criteria are met.  This is a great opportunity for those who are entrepreneurs at heart.  Start recruiting your own team.  No franchise fee required!! </w:t>
      </w:r>
      <w:r>
        <w:t xml:space="preserve"> </w:t>
      </w:r>
    </w:p>
    <w:p w:rsidR="0039458A" w:rsidRPr="0039458A" w:rsidRDefault="0039458A" w:rsidP="007317C8">
      <w:pPr>
        <w:jc w:val="both"/>
        <w:rPr>
          <w:b/>
        </w:rPr>
      </w:pPr>
      <w:r w:rsidRPr="0039458A">
        <w:rPr>
          <w:b/>
        </w:rPr>
        <w:t>BUSINESS DEVELOPMENT REPRESENTATIVE</w:t>
      </w:r>
    </w:p>
    <w:p w:rsidR="0039458A" w:rsidRDefault="0039458A" w:rsidP="007317C8">
      <w:pPr>
        <w:jc w:val="both"/>
      </w:pPr>
      <w:r>
        <w:t>Why not help us recruit individuals to fill all of these different roles?  As always, if you provide us with contact information for interested parties, our recruitment team will follow-up and qualify your candidates.  If there is a good fit for them within the organization, you can earn up</w:t>
      </w:r>
      <w:r w:rsidR="00E16E34">
        <w:t xml:space="preserve"> to 20% of the profits that are generated from the individuals that you sponsor and payments are made quarterly. </w:t>
      </w:r>
      <w:r>
        <w:t xml:space="preserve">  </w:t>
      </w:r>
    </w:p>
    <w:p w:rsidR="006804F3" w:rsidRDefault="006804F3" w:rsidP="007317C8">
      <w:pPr>
        <w:jc w:val="both"/>
        <w:rPr>
          <w:b/>
        </w:rPr>
      </w:pPr>
    </w:p>
    <w:p w:rsidR="006804F3" w:rsidRPr="006804F3" w:rsidRDefault="006804F3" w:rsidP="007317C8">
      <w:pPr>
        <w:jc w:val="both"/>
        <w:rPr>
          <w:b/>
        </w:rPr>
      </w:pPr>
      <w:r w:rsidRPr="006804F3">
        <w:rPr>
          <w:b/>
        </w:rPr>
        <w:t>CONTACT US TODAY</w:t>
      </w:r>
    </w:p>
    <w:p w:rsidR="006804F3" w:rsidRDefault="006804F3" w:rsidP="007317C8">
      <w:pPr>
        <w:jc w:val="both"/>
      </w:pPr>
      <w:r>
        <w:t>For more information about our “Income Opportunities”, contact us today, we would love to speak to you in more detail about what makes us unique.  At 1</w:t>
      </w:r>
      <w:r w:rsidRPr="006804F3">
        <w:rPr>
          <w:vertAlign w:val="superscript"/>
        </w:rPr>
        <w:t>st</w:t>
      </w:r>
      <w:r>
        <w:t xml:space="preserve"> Step Financial Services, “If you take the 1</w:t>
      </w:r>
      <w:r w:rsidRPr="006804F3">
        <w:rPr>
          <w:vertAlign w:val="superscript"/>
        </w:rPr>
        <w:t>st</w:t>
      </w:r>
      <w:r>
        <w:t xml:space="preserve"> Step, we’ll handle the rest”.   Email us today at employment@1ststeponline.com.</w:t>
      </w:r>
    </w:p>
    <w:p w:rsidR="0039458A" w:rsidRDefault="0039458A" w:rsidP="007317C8">
      <w:pPr>
        <w:jc w:val="both"/>
      </w:pPr>
    </w:p>
    <w:p w:rsidR="00385819" w:rsidRDefault="00385819"/>
    <w:p w:rsidR="00D01C3F" w:rsidRDefault="00D01C3F"/>
    <w:sectPr w:rsidR="00D01C3F" w:rsidSect="00B675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02FFE"/>
    <w:multiLevelType w:val="hybridMultilevel"/>
    <w:tmpl w:val="D7C8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E45CE9"/>
    <w:multiLevelType w:val="hybridMultilevel"/>
    <w:tmpl w:val="EB6AE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01C3F"/>
    <w:rsid w:val="001B792E"/>
    <w:rsid w:val="00385819"/>
    <w:rsid w:val="0039458A"/>
    <w:rsid w:val="003F4577"/>
    <w:rsid w:val="00575913"/>
    <w:rsid w:val="00623BBE"/>
    <w:rsid w:val="006804F3"/>
    <w:rsid w:val="006A1217"/>
    <w:rsid w:val="007317C8"/>
    <w:rsid w:val="007D5484"/>
    <w:rsid w:val="00A95718"/>
    <w:rsid w:val="00B67550"/>
    <w:rsid w:val="00B91A94"/>
    <w:rsid w:val="00D01C3F"/>
    <w:rsid w:val="00DD57D9"/>
    <w:rsid w:val="00E16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5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7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Harris</dc:creator>
  <cp:lastModifiedBy>Jonathan Harris</cp:lastModifiedBy>
  <cp:revision>3</cp:revision>
  <dcterms:created xsi:type="dcterms:W3CDTF">2017-05-22T20:53:00Z</dcterms:created>
  <dcterms:modified xsi:type="dcterms:W3CDTF">2017-05-26T17:32:00Z</dcterms:modified>
</cp:coreProperties>
</file>