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73" w:rsidRDefault="00B60887">
      <w:r>
        <w:t>Front:</w:t>
      </w:r>
    </w:p>
    <w:p w:rsidR="00B60887" w:rsidRDefault="00B60887" w:rsidP="00D7426A">
      <w:pPr>
        <w:jc w:val="both"/>
      </w:pPr>
      <w:r>
        <w:t xml:space="preserve">Impulse Flooring LLC has been specializing in the restaurant and food service industry since 2009.  </w:t>
      </w:r>
      <w:r w:rsidR="00B119E4">
        <w:t xml:space="preserve">With the </w:t>
      </w:r>
      <w:r>
        <w:t>successful complet</w:t>
      </w:r>
      <w:r w:rsidR="00B119E4">
        <w:t>ion of</w:t>
      </w:r>
      <w:r>
        <w:t xml:space="preserve"> over </w:t>
      </w:r>
      <w:r w:rsidR="000B08C2">
        <w:t>75</w:t>
      </w:r>
      <w:r>
        <w:t xml:space="preserve"> projects </w:t>
      </w:r>
      <w:r w:rsidR="00B119E4">
        <w:t xml:space="preserve">in the industry, our experience and attention to detail will help you complete your project on time and on budget!  </w:t>
      </w:r>
      <w:r w:rsidR="00D7426A">
        <w:t>Our service area is primarily within a</w:t>
      </w:r>
      <w:r w:rsidR="00B119E4">
        <w:t xml:space="preserve"> </w:t>
      </w:r>
      <w:r w:rsidR="00D7426A">
        <w:t>25</w:t>
      </w:r>
      <w:r w:rsidR="00B119E4">
        <w:t>0</w:t>
      </w:r>
      <w:r w:rsidR="00B47199">
        <w:t>-</w:t>
      </w:r>
      <w:r w:rsidR="00B119E4">
        <w:t>mile radius</w:t>
      </w:r>
      <w:r w:rsidR="000B08C2">
        <w:t xml:space="preserve"> </w:t>
      </w:r>
      <w:r w:rsidR="00D7426A">
        <w:t xml:space="preserve">of Atlanta, GA </w:t>
      </w:r>
      <w:r w:rsidR="000B08C2">
        <w:t>though we occasionally work outside that area for our most trusted partners</w:t>
      </w:r>
      <w:r w:rsidR="00B119E4">
        <w:t>.</w:t>
      </w:r>
      <w:r w:rsidR="00D7426A">
        <w:t xml:space="preserve">    </w:t>
      </w:r>
    </w:p>
    <w:p w:rsidR="00B47199" w:rsidRDefault="00F72B65" w:rsidP="00D7426A">
      <w:pPr>
        <w:jc w:val="center"/>
      </w:pPr>
      <w:r>
        <w:rPr>
          <w:noProof/>
        </w:rPr>
        <w:drawing>
          <wp:inline distT="0" distB="0" distL="0" distR="0">
            <wp:extent cx="3796030" cy="23853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cks Tuscaloos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17"/>
                    <a:stretch/>
                  </pic:blipFill>
                  <pic:spPr bwMode="auto">
                    <a:xfrm>
                      <a:off x="0" y="0"/>
                      <a:ext cx="3801994" cy="2389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26A" w:rsidRPr="00D7426A" w:rsidRDefault="00D7426A" w:rsidP="00D7426A">
      <w:pPr>
        <w:jc w:val="center"/>
        <w:rPr>
          <w:i/>
          <w:sz w:val="20"/>
        </w:rPr>
      </w:pPr>
      <w:r w:rsidRPr="00D7426A">
        <w:rPr>
          <w:i/>
          <w:sz w:val="20"/>
        </w:rPr>
        <w:t>Jack’s Restaurant – Tuscaloosa, AL (completed 2016)</w:t>
      </w:r>
    </w:p>
    <w:sectPr w:rsidR="00D7426A" w:rsidRPr="00D7426A" w:rsidSect="00D7426A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87"/>
    <w:rsid w:val="000B08C2"/>
    <w:rsid w:val="00192CA5"/>
    <w:rsid w:val="00342042"/>
    <w:rsid w:val="005072C5"/>
    <w:rsid w:val="005D1C9A"/>
    <w:rsid w:val="005D6F19"/>
    <w:rsid w:val="007836B6"/>
    <w:rsid w:val="008A5E18"/>
    <w:rsid w:val="00B119E4"/>
    <w:rsid w:val="00B47199"/>
    <w:rsid w:val="00B60887"/>
    <w:rsid w:val="00BA76C1"/>
    <w:rsid w:val="00D7426A"/>
    <w:rsid w:val="00F7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6C48"/>
  <w15:chartTrackingRefBased/>
  <w15:docId w15:val="{58554466-FFDA-4001-9650-192413D8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Dugas</dc:creator>
  <cp:keywords/>
  <dc:description/>
  <cp:lastModifiedBy>Paul Dugas</cp:lastModifiedBy>
  <cp:revision>2</cp:revision>
  <dcterms:created xsi:type="dcterms:W3CDTF">2017-04-12T12:58:00Z</dcterms:created>
  <dcterms:modified xsi:type="dcterms:W3CDTF">2017-04-12T12:58:00Z</dcterms:modified>
</cp:coreProperties>
</file>