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15" w:rsidRDefault="00E51115">
      <w:r w:rsidRPr="00E51115">
        <w:rPr>
          <w:noProof/>
        </w:rPr>
        <w:drawing>
          <wp:inline distT="0" distB="0" distL="0" distR="0">
            <wp:extent cx="3416300" cy="2044700"/>
            <wp:effectExtent l="0" t="0" r="0" b="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1115" w:rsidRPr="00B379EC" w:rsidRDefault="00E51115" w:rsidP="00684494">
      <w:pPr>
        <w:tabs>
          <w:tab w:val="left" w:pos="1134"/>
        </w:tabs>
        <w:spacing w:after="0"/>
        <w:rPr>
          <w:rFonts w:ascii="Helvetica" w:hAnsi="Helvetica"/>
          <w:color w:val="404040" w:themeColor="text1" w:themeTint="BF"/>
          <w:sz w:val="16"/>
        </w:rPr>
      </w:pPr>
      <w:r w:rsidRPr="00E51115">
        <w:rPr>
          <w:rFonts w:ascii="Helvetica" w:hAnsi="Helvetica"/>
          <w:sz w:val="16"/>
        </w:rPr>
        <w:t>Fiona Oag</w:t>
      </w:r>
      <w:r w:rsidR="00684494">
        <w:rPr>
          <w:rFonts w:ascii="Helvetica" w:hAnsi="Helvetica"/>
          <w:sz w:val="16"/>
        </w:rPr>
        <w:t xml:space="preserve">            </w:t>
      </w:r>
      <w:r w:rsidR="00684494" w:rsidRPr="00B379EC">
        <w:rPr>
          <w:rFonts w:ascii="Helvetica" w:hAnsi="Helvetica"/>
          <w:color w:val="404040" w:themeColor="text1" w:themeTint="BF"/>
          <w:sz w:val="16"/>
        </w:rPr>
        <w:t>R</w:t>
      </w:r>
      <w:r w:rsidR="00CE0351" w:rsidRPr="00B379EC">
        <w:rPr>
          <w:rFonts w:ascii="Helvetica Neue Light" w:hAnsi="Helvetica Neue Light"/>
          <w:color w:val="404040" w:themeColor="text1" w:themeTint="BF"/>
          <w:sz w:val="16"/>
        </w:rPr>
        <w:t>egistered Office</w:t>
      </w:r>
    </w:p>
    <w:p w:rsidR="001F7AC2" w:rsidRPr="00B379EC" w:rsidRDefault="00E51115" w:rsidP="00684494">
      <w:pPr>
        <w:tabs>
          <w:tab w:val="left" w:pos="1276"/>
        </w:tabs>
        <w:spacing w:after="0"/>
        <w:rPr>
          <w:rFonts w:ascii="Helvetica Neue Light" w:hAnsi="Helvetica Neue Light"/>
          <w:color w:val="404040" w:themeColor="text1" w:themeTint="BF"/>
          <w:sz w:val="16"/>
        </w:rPr>
      </w:pPr>
      <w:r w:rsidRPr="00B379EC">
        <w:rPr>
          <w:rFonts w:ascii="Helvetica Neue Light" w:hAnsi="Helvetica Neue Light"/>
          <w:color w:val="404040" w:themeColor="text1" w:themeTint="BF"/>
          <w:sz w:val="16"/>
        </w:rPr>
        <w:t>HR Director</w:t>
      </w:r>
      <w:r w:rsidR="00ED4B0D" w:rsidRPr="00B379EC">
        <w:rPr>
          <w:rFonts w:ascii="Helvetica Neue Light" w:hAnsi="Helvetica Neue Light"/>
          <w:color w:val="404040" w:themeColor="text1" w:themeTint="BF"/>
          <w:sz w:val="16"/>
        </w:rPr>
        <w:tab/>
      </w:r>
      <w:r w:rsidR="001F7AC2" w:rsidRPr="00B379EC">
        <w:rPr>
          <w:rFonts w:ascii="Helvetica Neue Light" w:hAnsi="Helvetica Neue Light"/>
          <w:color w:val="404040" w:themeColor="text1" w:themeTint="BF"/>
          <w:sz w:val="16"/>
        </w:rPr>
        <w:t>1 Oxley Rise</w:t>
      </w:r>
    </w:p>
    <w:p w:rsidR="001F7AC2" w:rsidRPr="00B379EC" w:rsidRDefault="00684494" w:rsidP="00684494">
      <w:pPr>
        <w:tabs>
          <w:tab w:val="left" w:pos="1276"/>
        </w:tabs>
        <w:spacing w:after="0"/>
        <w:rPr>
          <w:rFonts w:ascii="Helvetica Neue Light" w:hAnsi="Helvetica Neue Light"/>
          <w:color w:val="404040" w:themeColor="text1" w:themeTint="BF"/>
          <w:sz w:val="16"/>
        </w:rPr>
      </w:pPr>
      <w:r w:rsidRPr="00B379EC">
        <w:rPr>
          <w:rFonts w:ascii="Helvetica Neue Light" w:hAnsi="Helvetica Neue Light"/>
          <w:color w:val="404040" w:themeColor="text1" w:themeTint="BF"/>
          <w:sz w:val="16"/>
        </w:rPr>
        <w:tab/>
      </w:r>
      <w:r w:rsidR="001F7AC2" w:rsidRPr="00B379EC">
        <w:rPr>
          <w:rFonts w:ascii="Helvetica Neue Light" w:hAnsi="Helvetica Neue Light"/>
          <w:color w:val="404040" w:themeColor="text1" w:themeTint="BF"/>
          <w:sz w:val="16"/>
        </w:rPr>
        <w:t>#04-05</w:t>
      </w:r>
    </w:p>
    <w:p w:rsidR="001F7AC2" w:rsidRPr="00B379EC" w:rsidRDefault="001F7AC2" w:rsidP="00684494">
      <w:pPr>
        <w:tabs>
          <w:tab w:val="left" w:pos="1276"/>
        </w:tabs>
        <w:spacing w:after="0"/>
        <w:rPr>
          <w:rFonts w:ascii="Helvetica Neue Light" w:hAnsi="Helvetica Neue Light"/>
          <w:color w:val="404040" w:themeColor="text1" w:themeTint="BF"/>
          <w:sz w:val="16"/>
        </w:rPr>
      </w:pPr>
      <w:r w:rsidRPr="00B379EC">
        <w:rPr>
          <w:rFonts w:ascii="Helvetica Neue Light" w:hAnsi="Helvetica Neue Light"/>
          <w:color w:val="404040" w:themeColor="text1" w:themeTint="BF"/>
          <w:sz w:val="16"/>
        </w:rPr>
        <w:tab/>
        <w:t>One Oxley Rise</w:t>
      </w:r>
    </w:p>
    <w:p w:rsidR="001F7AC2" w:rsidRPr="00B379EC" w:rsidRDefault="001F7AC2" w:rsidP="00684494">
      <w:pPr>
        <w:tabs>
          <w:tab w:val="left" w:pos="1276"/>
        </w:tabs>
        <w:spacing w:after="0"/>
        <w:rPr>
          <w:rFonts w:ascii="Helvetica Neue Light" w:hAnsi="Helvetica Neue Light"/>
          <w:color w:val="404040" w:themeColor="text1" w:themeTint="BF"/>
          <w:sz w:val="16"/>
        </w:rPr>
      </w:pPr>
      <w:r w:rsidRPr="00B379EC">
        <w:rPr>
          <w:rFonts w:ascii="Helvetica Neue Light" w:hAnsi="Helvetica Neue Light"/>
          <w:color w:val="404040" w:themeColor="text1" w:themeTint="BF"/>
          <w:sz w:val="16"/>
        </w:rPr>
        <w:tab/>
        <w:t>Singapore 238714</w:t>
      </w:r>
    </w:p>
    <w:p w:rsidR="00E51115" w:rsidRPr="00B379EC" w:rsidRDefault="00ED4B0D" w:rsidP="00684494">
      <w:pPr>
        <w:tabs>
          <w:tab w:val="left" w:pos="1276"/>
        </w:tabs>
        <w:spacing w:after="0"/>
        <w:rPr>
          <w:rFonts w:ascii="Helvetica Neue Light" w:hAnsi="Helvetica Neue Light"/>
          <w:color w:val="404040" w:themeColor="text1" w:themeTint="BF"/>
          <w:sz w:val="16"/>
        </w:rPr>
      </w:pPr>
      <w:r w:rsidRPr="00B379EC">
        <w:rPr>
          <w:rFonts w:ascii="Helvetica Neue Light" w:hAnsi="Helvetica Neue Light"/>
          <w:color w:val="404040" w:themeColor="text1" w:themeTint="BF"/>
          <w:sz w:val="16"/>
        </w:rPr>
        <w:tab/>
      </w:r>
      <w:r w:rsidR="001F7AC2" w:rsidRPr="00B379EC">
        <w:rPr>
          <w:rFonts w:ascii="Helvetica Neue Light" w:hAnsi="Helvetica Neue Light"/>
          <w:color w:val="404040" w:themeColor="text1" w:themeTint="BF"/>
          <w:sz w:val="16"/>
        </w:rPr>
        <w:t>Business Registration Number:  53176087A</w:t>
      </w:r>
    </w:p>
    <w:p w:rsidR="001F7AC2" w:rsidRPr="00B379EC" w:rsidRDefault="00ED4B0D" w:rsidP="00684494">
      <w:pPr>
        <w:tabs>
          <w:tab w:val="left" w:pos="1276"/>
        </w:tabs>
        <w:spacing w:after="0"/>
        <w:rPr>
          <w:rFonts w:ascii="Helvetica Neue Light" w:hAnsi="Helvetica Neue Light"/>
          <w:color w:val="404040" w:themeColor="text1" w:themeTint="BF"/>
          <w:sz w:val="16"/>
        </w:rPr>
      </w:pPr>
      <w:r w:rsidRPr="00B379EC">
        <w:rPr>
          <w:rFonts w:ascii="Helvetica Neue Light" w:hAnsi="Helvetica Neue Light"/>
          <w:color w:val="404040" w:themeColor="text1" w:themeTint="BF"/>
          <w:sz w:val="16"/>
        </w:rPr>
        <w:tab/>
      </w:r>
      <w:r w:rsidRPr="00B379EC">
        <w:rPr>
          <w:rFonts w:ascii="Helvetica Neue Light" w:hAnsi="Helvetica Neue Light"/>
          <w:color w:val="404040" w:themeColor="text1" w:themeTint="BF"/>
          <w:sz w:val="16"/>
        </w:rPr>
        <w:tab/>
      </w:r>
    </w:p>
    <w:p w:rsidR="00ED4B0D" w:rsidRPr="00B379EC" w:rsidRDefault="00684494" w:rsidP="00684494">
      <w:pPr>
        <w:tabs>
          <w:tab w:val="left" w:pos="1276"/>
        </w:tabs>
        <w:spacing w:after="0"/>
        <w:rPr>
          <w:rFonts w:ascii="Helvetica Neue Light" w:hAnsi="Helvetica Neue Light"/>
          <w:color w:val="404040" w:themeColor="text1" w:themeTint="BF"/>
          <w:sz w:val="16"/>
        </w:rPr>
      </w:pPr>
      <w:r w:rsidRPr="00B379EC">
        <w:rPr>
          <w:rFonts w:ascii="Helvetica Neue Light" w:hAnsi="Helvetica Neue Light"/>
          <w:color w:val="404040" w:themeColor="text1" w:themeTint="BF"/>
          <w:sz w:val="16"/>
        </w:rPr>
        <w:tab/>
      </w:r>
      <w:r w:rsidR="00ED4B0D" w:rsidRPr="00B379EC">
        <w:rPr>
          <w:rFonts w:ascii="Helvetica Neue Light" w:hAnsi="Helvetica Neue Light"/>
          <w:color w:val="404040" w:themeColor="text1" w:themeTint="BF"/>
          <w:sz w:val="16"/>
        </w:rPr>
        <w:t>Direct Line: (65) 640 49001</w:t>
      </w:r>
    </w:p>
    <w:p w:rsidR="00E51115" w:rsidRPr="00B379EC" w:rsidRDefault="00ED4B0D" w:rsidP="00684494">
      <w:pPr>
        <w:tabs>
          <w:tab w:val="left" w:pos="1276"/>
        </w:tabs>
        <w:spacing w:after="0"/>
        <w:rPr>
          <w:rFonts w:ascii="Helvetica Neue Light" w:hAnsi="Helvetica Neue Light"/>
          <w:color w:val="404040" w:themeColor="text1" w:themeTint="BF"/>
          <w:sz w:val="16"/>
        </w:rPr>
      </w:pPr>
      <w:r w:rsidRPr="00B379EC">
        <w:rPr>
          <w:rFonts w:ascii="Helvetica Neue Light" w:hAnsi="Helvetica Neue Light"/>
          <w:color w:val="404040" w:themeColor="text1" w:themeTint="BF"/>
          <w:sz w:val="16"/>
        </w:rPr>
        <w:tab/>
        <w:t>Mobile: (65) 985 01923</w:t>
      </w:r>
    </w:p>
    <w:p w:rsidR="00E51115" w:rsidRPr="00B379EC" w:rsidRDefault="00850911" w:rsidP="00684494">
      <w:pPr>
        <w:tabs>
          <w:tab w:val="left" w:pos="1276"/>
        </w:tabs>
        <w:spacing w:after="0"/>
        <w:rPr>
          <w:rFonts w:ascii="Helvetica Neue Light" w:hAnsi="Helvetica Neue Light"/>
          <w:color w:val="404040" w:themeColor="text1" w:themeTint="BF"/>
          <w:sz w:val="16"/>
        </w:rPr>
      </w:pPr>
      <w:r>
        <w:rPr>
          <w:rFonts w:ascii="Helvetica Neue Light" w:hAnsi="Helvetica Neue Light"/>
          <w:color w:val="404040" w:themeColor="text1" w:themeTint="BF"/>
          <w:sz w:val="16"/>
        </w:rPr>
        <w:tab/>
      </w:r>
      <w:r w:rsidR="00ED4B0D" w:rsidRPr="00B379EC">
        <w:rPr>
          <w:rFonts w:ascii="Helvetica Neue Light" w:hAnsi="Helvetica Neue Light"/>
          <w:color w:val="404040" w:themeColor="text1" w:themeTint="BF"/>
          <w:sz w:val="16"/>
        </w:rPr>
        <w:t>Email: oaginternational@btinternet.com</w:t>
      </w:r>
    </w:p>
    <w:p w:rsidR="007B22DC" w:rsidRPr="001F7AC2" w:rsidRDefault="00684494">
      <w:pPr>
        <w:rPr>
          <w:sz w:val="16"/>
        </w:rPr>
      </w:pPr>
      <w:r w:rsidRPr="001F7AC2">
        <w:rPr>
          <w:noProof/>
        </w:rPr>
        <w:drawing>
          <wp:inline distT="0" distB="0" distL="0" distR="0">
            <wp:extent cx="2792095" cy="1016000"/>
            <wp:effectExtent l="25400" t="0" r="0" b="0"/>
            <wp:docPr id="75" name="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239590" cy="1416563"/>
                      <a:chOff x="1917893" y="2046970"/>
                      <a:chExt cx="6239590" cy="1416563"/>
                    </a:xfrm>
                  </a:grpSpPr>
                  <a:sp>
                    <a:nvSpPr>
                      <a:cNvPr id="4" name="Isosceles Triangle 3"/>
                      <a:cNvSpPr/>
                    </a:nvSpPr>
                    <a:spPr>
                      <a:xfrm>
                        <a:off x="2538711" y="2556417"/>
                        <a:ext cx="473770" cy="519529"/>
                      </a:xfrm>
                      <a:prstGeom prst="triangle">
                        <a:avLst/>
                      </a:prstGeom>
                      <a:gradFill flip="none" rotWithShape="1">
                        <a:gsLst>
                          <a:gs pos="0">
                            <a:sysClr val="window" lastClr="FFFFFF"/>
                          </a:gs>
                          <a:gs pos="100000">
                            <a:srgbClr val="4F81BD">
                              <a:tint val="50000"/>
                              <a:shade val="100000"/>
                              <a:satMod val="350000"/>
                            </a:srgb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 w="25400" cap="flat" cmpd="sng" algn="ctr">
                        <a:solidFill>
                          <a:srgbClr val="0000FF"/>
                        </a:solidFill>
                        <a:prstDash val="solid"/>
                      </a:ln>
                      <a:effectLst>
                        <a:glow rad="101600">
                          <a:sysClr val="window" lastClr="FFFFFF">
                            <a:alpha val="75000"/>
                          </a:sysClr>
                        </a:glow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  <a:reflection stA="50000" endPos="75000" dist="12700" dir="5400000" sy="-100000" algn="bl" rotWithShape="0"/>
                      </a:effectLst>
                      <a:scene3d>
                        <a:camera prst="obliqueTopLeft"/>
                        <a:lightRig rig="threePt" dir="t"/>
                      </a:scene3d>
                      <a:sp3d z="38100">
                        <a:bevelT w="152400" h="50800" prst="softRound"/>
                      </a:sp3d>
                    </a:spPr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" name="Oval 4"/>
                      <a:cNvSpPr/>
                    </a:nvSpPr>
                    <a:spPr>
                      <a:xfrm>
                        <a:off x="1917893" y="2046970"/>
                        <a:ext cx="865949" cy="1018894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FF0000">
                              <a:alpha val="65000"/>
                            </a:srgbClr>
                          </a:gs>
                          <a:gs pos="100000">
                            <a:srgbClr val="FFFFFF">
                              <a:alpha val="65000"/>
                            </a:srgb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 w="9525" cap="flat" cmpd="sng" algn="ctr">
                        <a:noFill/>
                        <a:prstDash val="solid"/>
                      </a:ln>
                      <a:effectLst>
                        <a:reflection stA="50000" endPos="75000" dist="12700" dir="5400000" sy="-100000" algn="bl" rotWithShape="0"/>
                      </a:effectLst>
                      <a:scene3d>
                        <a:camera prst="obliqueBottomLeft"/>
                        <a:lightRig rig="threePt" dir="t">
                          <a:rot lat="0" lon="0" rev="13320000"/>
                        </a:lightRig>
                      </a:scene3d>
                      <a:sp3d z="38100" extrusionH="76200" contourW="12700">
                        <a:bevelT w="152400" h="50800" prst="softRound"/>
                        <a:extrusionClr>
                          <a:srgbClr val="FF0000"/>
                        </a:extrusionClr>
                        <a:contourClr>
                          <a:srgbClr val="0000FF"/>
                        </a:contourClr>
                      </a:sp3d>
                    </a:spPr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" name="Rectangle 5"/>
                      <a:cNvSpPr/>
                    </a:nvSpPr>
                    <a:spPr>
                      <a:xfrm>
                        <a:off x="3012480" y="2556417"/>
                        <a:ext cx="394985" cy="907116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4F81BD">
                              <a:tint val="100000"/>
                              <a:shade val="100000"/>
                              <a:satMod val="130000"/>
                            </a:srgbClr>
                          </a:gs>
                          <a:gs pos="100000">
                            <a:srgbClr val="4F81BD">
                              <a:tint val="50000"/>
                              <a:shade val="100000"/>
                              <a:satMod val="350000"/>
                            </a:srgb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 w="9525" cap="flat" cmpd="sng" algn="ctr">
                        <a:solidFill>
                          <a:srgbClr val="0000FF"/>
                        </a:solidFill>
                        <a:prstDash val="solid"/>
                      </a:ln>
                      <a:effectLst>
                        <a:reflection stA="50000" endPos="75000" dist="12700" dir="5400000" sy="-100000" algn="bl" rotWithShape="0"/>
                      </a:effectLst>
                      <a:scene3d>
                        <a:camera prst="obliqueBottomLeft"/>
                        <a:lightRig rig="threePt" dir="t"/>
                      </a:scene3d>
                      <a:sp3d z="38100">
                        <a:bevelT w="152400" h="50800" prst="softRound"/>
                      </a:sp3d>
                    </a:spPr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" name="TextBox 22"/>
                      <a:cNvSpPr txBox="1"/>
                    </a:nvSpPr>
                    <a:spPr>
                      <a:xfrm>
                        <a:off x="3407465" y="2706614"/>
                        <a:ext cx="475001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mbria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mbria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mbria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mbria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mbria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mbria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mbria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mbria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mbria"/>
                            </a:defRPr>
                          </a:lvl9pPr>
                        </a:lstStyle>
                        <a:p>
                          <a:r>
                            <a:rPr lang="en-US" b="1" dirty="0" err="1" smtClean="0">
                              <a:solidFill>
                                <a:srgbClr val="0000FF"/>
                              </a:solidFill>
                              <a:latin typeface="Century Gothic"/>
                            </a:rPr>
                            <a:t>Oag</a:t>
                          </a:r>
                          <a:r>
                            <a:rPr lang="en-US" sz="1400" b="1" dirty="0" smtClean="0">
                              <a:latin typeface="Century Gothic"/>
                            </a:rPr>
                            <a:t> </a:t>
                          </a:r>
                          <a:r>
                            <a:rPr lang="en-US" sz="1400" dirty="0" smtClean="0">
                              <a:latin typeface="BlairMdITC TT Medium"/>
                            </a:rPr>
                            <a:t>International </a:t>
                          </a:r>
                          <a:r>
                            <a:rPr lang="en-US" sz="1400" dirty="0" smtClean="0">
                              <a:latin typeface="BlairMdITC TT Medium"/>
                            </a:rPr>
                            <a:t>HR Consultancy</a:t>
                          </a:r>
                          <a:endParaRPr lang="en-US" sz="1400" dirty="0">
                            <a:latin typeface="BlairMdITC TT Medium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7B22DC" w:rsidRPr="001F7AC2" w:rsidSect="00E51115">
      <w:pgSz w:w="11900" w:h="16840"/>
      <w:pgMar w:top="1440" w:right="1800" w:bottom="1440" w:left="18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0858AE"/>
    <w:rsid w:val="000858AE"/>
    <w:rsid w:val="001F7AC2"/>
    <w:rsid w:val="004F2DE3"/>
    <w:rsid w:val="00684494"/>
    <w:rsid w:val="007B22DC"/>
    <w:rsid w:val="00850911"/>
    <w:rsid w:val="00907088"/>
    <w:rsid w:val="00B379EC"/>
    <w:rsid w:val="00CE0351"/>
    <w:rsid w:val="00E51115"/>
    <w:rsid w:val="00ED4B0D"/>
    <w:rsid w:val="00FF1D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15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7AC2"/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4F2DE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2DE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Macintosh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C.B.Hansford</dc:creator>
  <cp:keywords/>
  <cp:lastModifiedBy>fiona oag</cp:lastModifiedBy>
  <cp:revision>2</cp:revision>
  <cp:lastPrinted>2010-09-23T00:39:00Z</cp:lastPrinted>
  <dcterms:created xsi:type="dcterms:W3CDTF">2017-03-03T04:24:00Z</dcterms:created>
  <dcterms:modified xsi:type="dcterms:W3CDTF">2017-03-03T04:24:00Z</dcterms:modified>
</cp:coreProperties>
</file>