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0C093" w14:textId="4378E947" w:rsidR="004111CF" w:rsidRDefault="007E2A77" w:rsidP="00465986">
      <w:pPr>
        <w:rPr>
          <w:sz w:val="24"/>
          <w:szCs w:val="24"/>
        </w:rPr>
      </w:pPr>
      <w:bookmarkStart w:id="0" w:name="_GoBack"/>
      <w:bookmarkEnd w:id="0"/>
      <w:r w:rsidRPr="006C561B">
        <w:rPr>
          <w:sz w:val="24"/>
          <w:szCs w:val="24"/>
        </w:rPr>
        <w:t>Thought Industries’</w:t>
      </w:r>
    </w:p>
    <w:p w14:paraId="412E0623" w14:textId="49A8982D" w:rsidR="00E07D81" w:rsidRDefault="00E07D81" w:rsidP="004111CF">
      <w:pPr>
        <w:jc w:val="center"/>
        <w:rPr>
          <w:b/>
          <w:sz w:val="24"/>
          <w:szCs w:val="24"/>
        </w:rPr>
      </w:pPr>
      <w:r>
        <w:rPr>
          <w:b/>
          <w:sz w:val="24"/>
          <w:szCs w:val="24"/>
        </w:rPr>
        <w:t>10 Step Proprietary Learning Framework</w:t>
      </w:r>
    </w:p>
    <w:p w14:paraId="2EAEB630" w14:textId="10A9246A" w:rsidR="00E07D81" w:rsidRDefault="004111CF" w:rsidP="00DA33C6">
      <w:pPr>
        <w:rPr>
          <w:i/>
          <w:sz w:val="24"/>
          <w:szCs w:val="24"/>
        </w:rPr>
      </w:pPr>
      <w:r>
        <w:rPr>
          <w:sz w:val="24"/>
          <w:szCs w:val="24"/>
        </w:rPr>
        <w:t>A.k.a.</w:t>
      </w:r>
      <w:r w:rsidR="00E07D81" w:rsidRPr="00E07D81">
        <w:rPr>
          <w:sz w:val="24"/>
          <w:szCs w:val="24"/>
        </w:rPr>
        <w:t xml:space="preserve"> – </w:t>
      </w:r>
      <w:r w:rsidR="00E07D81" w:rsidRPr="00E07D81">
        <w:rPr>
          <w:i/>
          <w:sz w:val="24"/>
          <w:szCs w:val="24"/>
        </w:rPr>
        <w:t>How we</w:t>
      </w:r>
      <w:r w:rsidR="00E07D81" w:rsidRPr="00E07D81">
        <w:rPr>
          <w:b/>
          <w:i/>
          <w:sz w:val="24"/>
          <w:szCs w:val="24"/>
        </w:rPr>
        <w:t xml:space="preserve"> </w:t>
      </w:r>
      <w:r w:rsidR="00E07D81" w:rsidRPr="00E07D81">
        <w:rPr>
          <w:i/>
          <w:sz w:val="24"/>
          <w:szCs w:val="24"/>
        </w:rPr>
        <w:t>utilize our time-tested methods to take your Big Ideas and turn</w:t>
      </w:r>
      <w:r w:rsidR="007E2A77" w:rsidRPr="00E07D81">
        <w:rPr>
          <w:i/>
          <w:sz w:val="24"/>
          <w:szCs w:val="24"/>
        </w:rPr>
        <w:t xml:space="preserve"> them into a compelling </w:t>
      </w:r>
      <w:r>
        <w:rPr>
          <w:i/>
          <w:sz w:val="24"/>
          <w:szCs w:val="24"/>
        </w:rPr>
        <w:t>and profitable learning e</w:t>
      </w:r>
      <w:r w:rsidR="007E2A77" w:rsidRPr="00E07D81">
        <w:rPr>
          <w:i/>
          <w:sz w:val="24"/>
          <w:szCs w:val="24"/>
        </w:rPr>
        <w:t>xperience</w:t>
      </w:r>
      <w:r w:rsidR="00E07D81">
        <w:rPr>
          <w:i/>
          <w:sz w:val="24"/>
          <w:szCs w:val="24"/>
        </w:rPr>
        <w:t>.</w:t>
      </w:r>
    </w:p>
    <w:p w14:paraId="011ECDCE" w14:textId="6B9C2017" w:rsidR="004111CF" w:rsidRDefault="00E07D81" w:rsidP="00DA33C6">
      <w:pPr>
        <w:rPr>
          <w:sz w:val="24"/>
          <w:szCs w:val="24"/>
        </w:rPr>
      </w:pPr>
      <w:r>
        <w:rPr>
          <w:sz w:val="24"/>
          <w:szCs w:val="24"/>
        </w:rPr>
        <w:t>Based on our work with hundreds of clients, we have de</w:t>
      </w:r>
      <w:r w:rsidR="00022AF9">
        <w:rPr>
          <w:sz w:val="24"/>
          <w:szCs w:val="24"/>
        </w:rPr>
        <w:t>veloped the following process which can</w:t>
      </w:r>
      <w:r>
        <w:rPr>
          <w:sz w:val="24"/>
          <w:szCs w:val="24"/>
        </w:rPr>
        <w:t xml:space="preserve"> be used by new clients or </w:t>
      </w:r>
      <w:r w:rsidR="00022AF9">
        <w:rPr>
          <w:sz w:val="24"/>
          <w:szCs w:val="24"/>
        </w:rPr>
        <w:t>existing clients</w:t>
      </w:r>
      <w:r>
        <w:rPr>
          <w:sz w:val="24"/>
          <w:szCs w:val="24"/>
        </w:rPr>
        <w:t xml:space="preserve"> who seek to upgrade their current offerings in the platform. </w:t>
      </w:r>
    </w:p>
    <w:p w14:paraId="2BECB217" w14:textId="7112F215" w:rsidR="00E07D81" w:rsidRPr="004111CF" w:rsidRDefault="004111CF" w:rsidP="00DA33C6">
      <w:pPr>
        <w:rPr>
          <w:i/>
          <w:sz w:val="24"/>
          <w:szCs w:val="24"/>
        </w:rPr>
      </w:pPr>
      <w:r w:rsidRPr="004111CF">
        <w:rPr>
          <w:i/>
          <w:sz w:val="24"/>
          <w:szCs w:val="24"/>
        </w:rPr>
        <w:t xml:space="preserve">Note: </w:t>
      </w:r>
      <w:r w:rsidR="00E07D81" w:rsidRPr="004111CF">
        <w:rPr>
          <w:i/>
          <w:sz w:val="24"/>
          <w:szCs w:val="24"/>
        </w:rPr>
        <w:t xml:space="preserve">This process is not always followed </w:t>
      </w:r>
      <w:r w:rsidRPr="004111CF">
        <w:rPr>
          <w:i/>
          <w:sz w:val="24"/>
          <w:szCs w:val="24"/>
        </w:rPr>
        <w:t>sequentially from Steps 1-</w:t>
      </w:r>
      <w:r w:rsidR="00E07D81" w:rsidRPr="004111CF">
        <w:rPr>
          <w:i/>
          <w:sz w:val="24"/>
          <w:szCs w:val="24"/>
        </w:rPr>
        <w:t xml:space="preserve">10, as clients come to us at different levels of preparedness. We will work with you to identify where you are in your journey and will advise you accordingly. </w:t>
      </w:r>
    </w:p>
    <w:p w14:paraId="5A62AAA8" w14:textId="44F86FBE" w:rsidR="00E07D81" w:rsidRPr="00E07D81" w:rsidRDefault="004111CF" w:rsidP="00DA33C6">
      <w:pPr>
        <w:rPr>
          <w:i/>
          <w:sz w:val="24"/>
          <w:szCs w:val="24"/>
        </w:rPr>
      </w:pPr>
      <w:r>
        <w:rPr>
          <w:sz w:val="24"/>
          <w:szCs w:val="24"/>
        </w:rPr>
        <w:t>Here is a quick glance at our</w:t>
      </w:r>
      <w:r w:rsidR="00E07D81">
        <w:rPr>
          <w:sz w:val="24"/>
          <w:szCs w:val="24"/>
        </w:rPr>
        <w:t xml:space="preserve"> </w:t>
      </w:r>
      <w:r w:rsidR="00022AF9">
        <w:rPr>
          <w:sz w:val="24"/>
          <w:szCs w:val="24"/>
        </w:rPr>
        <w:t xml:space="preserve">proprietary </w:t>
      </w:r>
      <w:r w:rsidR="00E07D81">
        <w:rPr>
          <w:sz w:val="24"/>
          <w:szCs w:val="24"/>
        </w:rPr>
        <w:t>10 Step Learning Framework:</w:t>
      </w:r>
    </w:p>
    <w:p w14:paraId="353FF939" w14:textId="21B69B77" w:rsidR="00894485" w:rsidRPr="00E07D81" w:rsidRDefault="000844A4" w:rsidP="00714442">
      <w:pPr>
        <w:pBdr>
          <w:top w:val="single" w:sz="4" w:space="1" w:color="auto"/>
          <w:left w:val="single" w:sz="4" w:space="4" w:color="auto"/>
          <w:bottom w:val="single" w:sz="4" w:space="1" w:color="auto"/>
          <w:right w:val="single" w:sz="4" w:space="4" w:color="auto"/>
        </w:pBdr>
        <w:rPr>
          <w:sz w:val="24"/>
          <w:szCs w:val="24"/>
        </w:rPr>
      </w:pPr>
      <w:r w:rsidRPr="00D810A9">
        <w:rPr>
          <w:b/>
          <w:sz w:val="24"/>
          <w:szCs w:val="24"/>
        </w:rPr>
        <w:t xml:space="preserve">1. </w:t>
      </w:r>
      <w:r w:rsidR="00714442" w:rsidRPr="00D810A9">
        <w:rPr>
          <w:b/>
          <w:sz w:val="24"/>
          <w:szCs w:val="24"/>
        </w:rPr>
        <w:t>Complete your</w:t>
      </w:r>
      <w:r w:rsidR="00714442" w:rsidRPr="00E07D81">
        <w:rPr>
          <w:sz w:val="24"/>
          <w:szCs w:val="24"/>
        </w:rPr>
        <w:t xml:space="preserve"> </w:t>
      </w:r>
      <w:r w:rsidR="00894485" w:rsidRPr="00E07D81">
        <w:rPr>
          <w:b/>
          <w:i/>
          <w:sz w:val="24"/>
          <w:szCs w:val="24"/>
        </w:rPr>
        <w:t>Learning Experience Questionnaire</w:t>
      </w:r>
    </w:p>
    <w:p w14:paraId="1C6770D2" w14:textId="79F854EE" w:rsidR="000844A4" w:rsidRDefault="00894485" w:rsidP="00714442">
      <w:pPr>
        <w:pBdr>
          <w:top w:val="single" w:sz="4" w:space="1" w:color="auto"/>
          <w:left w:val="single" w:sz="4" w:space="4" w:color="auto"/>
          <w:bottom w:val="single" w:sz="4" w:space="1" w:color="auto"/>
          <w:right w:val="single" w:sz="4" w:space="4" w:color="auto"/>
        </w:pBdr>
        <w:rPr>
          <w:b/>
          <w:i/>
          <w:sz w:val="24"/>
          <w:szCs w:val="24"/>
        </w:rPr>
      </w:pPr>
      <w:r w:rsidRPr="00D810A9">
        <w:rPr>
          <w:b/>
          <w:sz w:val="24"/>
          <w:szCs w:val="24"/>
        </w:rPr>
        <w:t xml:space="preserve">2. </w:t>
      </w:r>
      <w:r w:rsidR="00E07D81" w:rsidRPr="00D810A9">
        <w:rPr>
          <w:b/>
          <w:sz w:val="24"/>
          <w:szCs w:val="24"/>
        </w:rPr>
        <w:t>Thought Industries conducts</w:t>
      </w:r>
      <w:r w:rsidR="00714442" w:rsidRPr="00D810A9">
        <w:rPr>
          <w:b/>
          <w:sz w:val="24"/>
          <w:szCs w:val="24"/>
        </w:rPr>
        <w:t xml:space="preserve"> a</w:t>
      </w:r>
      <w:r w:rsidR="00714442" w:rsidRPr="00E07D81">
        <w:rPr>
          <w:sz w:val="24"/>
          <w:szCs w:val="24"/>
        </w:rPr>
        <w:t xml:space="preserve"> </w:t>
      </w:r>
      <w:r w:rsidR="00714442" w:rsidRPr="00E07D81">
        <w:rPr>
          <w:b/>
          <w:i/>
          <w:sz w:val="24"/>
          <w:szCs w:val="24"/>
        </w:rPr>
        <w:t xml:space="preserve">High-Level </w:t>
      </w:r>
      <w:r w:rsidR="000844A4" w:rsidRPr="00E07D81">
        <w:rPr>
          <w:b/>
          <w:i/>
          <w:sz w:val="24"/>
          <w:szCs w:val="24"/>
        </w:rPr>
        <w:t>Asset Review</w:t>
      </w:r>
    </w:p>
    <w:p w14:paraId="010A0F44" w14:textId="177ADAA0" w:rsidR="00D810A9" w:rsidRPr="00D810A9" w:rsidRDefault="00D810A9" w:rsidP="00714442">
      <w:pPr>
        <w:pBdr>
          <w:top w:val="single" w:sz="4" w:space="1" w:color="auto"/>
          <w:left w:val="single" w:sz="4" w:space="4" w:color="auto"/>
          <w:bottom w:val="single" w:sz="4" w:space="1" w:color="auto"/>
          <w:right w:val="single" w:sz="4" w:space="4" w:color="auto"/>
        </w:pBdr>
        <w:rPr>
          <w:sz w:val="24"/>
          <w:szCs w:val="24"/>
        </w:rPr>
      </w:pPr>
      <w:r w:rsidRPr="00D810A9">
        <w:rPr>
          <w:sz w:val="24"/>
          <w:szCs w:val="24"/>
        </w:rPr>
        <w:t>(Phone meeting to discuss Steps 1 &amp; 2 and receive personalized guidance)</w:t>
      </w:r>
    </w:p>
    <w:p w14:paraId="43DD9B9B" w14:textId="3C6F7682" w:rsidR="000844A4" w:rsidRDefault="000844A4" w:rsidP="00714442">
      <w:pPr>
        <w:pBdr>
          <w:top w:val="single" w:sz="4" w:space="1" w:color="auto"/>
          <w:left w:val="single" w:sz="4" w:space="4" w:color="auto"/>
          <w:bottom w:val="single" w:sz="4" w:space="1" w:color="auto"/>
          <w:right w:val="single" w:sz="4" w:space="4" w:color="auto"/>
        </w:pBdr>
        <w:rPr>
          <w:sz w:val="24"/>
          <w:szCs w:val="24"/>
        </w:rPr>
      </w:pPr>
      <w:r w:rsidRPr="00D810A9">
        <w:rPr>
          <w:b/>
          <w:sz w:val="24"/>
          <w:szCs w:val="24"/>
        </w:rPr>
        <w:t xml:space="preserve">3. </w:t>
      </w:r>
      <w:r w:rsidR="00E07D81" w:rsidRPr="00D810A9">
        <w:rPr>
          <w:b/>
          <w:sz w:val="24"/>
          <w:szCs w:val="24"/>
        </w:rPr>
        <w:t>Develop</w:t>
      </w:r>
      <w:r w:rsidR="00714442" w:rsidRPr="00D810A9">
        <w:rPr>
          <w:b/>
          <w:sz w:val="24"/>
          <w:szCs w:val="24"/>
        </w:rPr>
        <w:t xml:space="preserve"> your</w:t>
      </w:r>
      <w:r w:rsidR="00714442" w:rsidRPr="00E07D81">
        <w:rPr>
          <w:sz w:val="24"/>
          <w:szCs w:val="24"/>
        </w:rPr>
        <w:t xml:space="preserve"> </w:t>
      </w:r>
      <w:r w:rsidR="00714442" w:rsidRPr="00E07D81">
        <w:rPr>
          <w:b/>
          <w:i/>
          <w:sz w:val="24"/>
          <w:szCs w:val="24"/>
        </w:rPr>
        <w:t>Learning Blueprint</w:t>
      </w:r>
      <w:r w:rsidR="00714442" w:rsidRPr="00E07D81">
        <w:rPr>
          <w:sz w:val="24"/>
          <w:szCs w:val="24"/>
        </w:rPr>
        <w:t xml:space="preserve"> </w:t>
      </w:r>
    </w:p>
    <w:p w14:paraId="6F065064" w14:textId="7BBCA3BC" w:rsidR="00D810A9" w:rsidRPr="003568D7" w:rsidRDefault="000844A4" w:rsidP="00D810A9">
      <w:pPr>
        <w:pBdr>
          <w:top w:val="single" w:sz="4" w:space="1" w:color="auto"/>
          <w:left w:val="single" w:sz="4" w:space="4" w:color="auto"/>
          <w:bottom w:val="single" w:sz="4" w:space="1" w:color="auto"/>
          <w:right w:val="single" w:sz="4" w:space="4" w:color="auto"/>
        </w:pBdr>
        <w:rPr>
          <w:b/>
          <w:i/>
          <w:sz w:val="24"/>
          <w:szCs w:val="24"/>
        </w:rPr>
      </w:pPr>
      <w:r w:rsidRPr="00D810A9">
        <w:rPr>
          <w:b/>
          <w:sz w:val="24"/>
          <w:szCs w:val="24"/>
        </w:rPr>
        <w:t xml:space="preserve">4. </w:t>
      </w:r>
      <w:r w:rsidR="00D810A9" w:rsidRPr="00D810A9">
        <w:rPr>
          <w:b/>
          <w:sz w:val="24"/>
          <w:szCs w:val="24"/>
        </w:rPr>
        <w:t>Establish a</w:t>
      </w:r>
      <w:r w:rsidR="00D810A9">
        <w:rPr>
          <w:sz w:val="24"/>
          <w:szCs w:val="24"/>
        </w:rPr>
        <w:t xml:space="preserve"> </w:t>
      </w:r>
      <w:r w:rsidR="00D810A9" w:rsidRPr="00D810A9">
        <w:rPr>
          <w:b/>
          <w:i/>
          <w:sz w:val="24"/>
          <w:szCs w:val="24"/>
        </w:rPr>
        <w:t xml:space="preserve">Replicable </w:t>
      </w:r>
      <w:r w:rsidR="00D810A9" w:rsidRPr="003568D7">
        <w:rPr>
          <w:b/>
          <w:i/>
          <w:sz w:val="24"/>
          <w:szCs w:val="24"/>
        </w:rPr>
        <w:t>Cadence</w:t>
      </w:r>
      <w:r w:rsidR="00022AF9">
        <w:rPr>
          <w:b/>
          <w:sz w:val="24"/>
          <w:szCs w:val="24"/>
        </w:rPr>
        <w:t xml:space="preserve"> for your learning experience</w:t>
      </w:r>
    </w:p>
    <w:p w14:paraId="468DF381" w14:textId="480FCF07" w:rsidR="000844A4" w:rsidRDefault="000844A4" w:rsidP="00D810A9">
      <w:pPr>
        <w:pBdr>
          <w:top w:val="single" w:sz="4" w:space="1" w:color="auto"/>
          <w:left w:val="single" w:sz="4" w:space="4" w:color="auto"/>
          <w:bottom w:val="single" w:sz="4" w:space="1" w:color="auto"/>
          <w:right w:val="single" w:sz="4" w:space="4" w:color="auto"/>
        </w:pBdr>
        <w:rPr>
          <w:b/>
          <w:i/>
          <w:sz w:val="24"/>
          <w:szCs w:val="24"/>
        </w:rPr>
      </w:pPr>
      <w:r w:rsidRPr="00D810A9">
        <w:rPr>
          <w:b/>
          <w:sz w:val="24"/>
          <w:szCs w:val="24"/>
        </w:rPr>
        <w:t xml:space="preserve">5. </w:t>
      </w:r>
      <w:r w:rsidR="00BB6305">
        <w:rPr>
          <w:b/>
          <w:sz w:val="24"/>
          <w:szCs w:val="24"/>
        </w:rPr>
        <w:t>Populate</w:t>
      </w:r>
      <w:r w:rsidR="00714442" w:rsidRPr="00D810A9">
        <w:rPr>
          <w:b/>
          <w:sz w:val="24"/>
          <w:szCs w:val="24"/>
        </w:rPr>
        <w:t xml:space="preserve"> your</w:t>
      </w:r>
      <w:r w:rsidR="00714442" w:rsidRPr="00E07D81">
        <w:rPr>
          <w:sz w:val="24"/>
          <w:szCs w:val="24"/>
        </w:rPr>
        <w:t xml:space="preserve"> </w:t>
      </w:r>
      <w:r w:rsidRPr="00E07D81">
        <w:rPr>
          <w:b/>
          <w:i/>
          <w:sz w:val="24"/>
          <w:szCs w:val="24"/>
        </w:rPr>
        <w:t>Asset Inventory &amp; Planning Document</w:t>
      </w:r>
    </w:p>
    <w:p w14:paraId="3B13004D" w14:textId="55B28FC4" w:rsidR="000844A4" w:rsidRPr="00D810A9" w:rsidRDefault="00BB6305" w:rsidP="00714442">
      <w:pPr>
        <w:pBdr>
          <w:top w:val="single" w:sz="4" w:space="1" w:color="auto"/>
          <w:left w:val="single" w:sz="4" w:space="4" w:color="auto"/>
          <w:bottom w:val="single" w:sz="4" w:space="1" w:color="auto"/>
          <w:right w:val="single" w:sz="4" w:space="4" w:color="auto"/>
        </w:pBdr>
        <w:rPr>
          <w:b/>
          <w:sz w:val="24"/>
          <w:szCs w:val="24"/>
        </w:rPr>
      </w:pPr>
      <w:r>
        <w:rPr>
          <w:b/>
          <w:sz w:val="24"/>
          <w:szCs w:val="24"/>
        </w:rPr>
        <w:t xml:space="preserve">6. Create </w:t>
      </w:r>
      <w:r w:rsidR="000844A4" w:rsidRPr="00D810A9">
        <w:rPr>
          <w:b/>
          <w:sz w:val="24"/>
          <w:szCs w:val="24"/>
        </w:rPr>
        <w:t>content</w:t>
      </w:r>
      <w:r>
        <w:rPr>
          <w:b/>
          <w:sz w:val="24"/>
          <w:szCs w:val="24"/>
        </w:rPr>
        <w:t xml:space="preserve"> as needed</w:t>
      </w:r>
    </w:p>
    <w:p w14:paraId="62FF6190" w14:textId="2563374F" w:rsidR="000844A4" w:rsidRPr="00D810A9" w:rsidRDefault="000844A4" w:rsidP="00714442">
      <w:pPr>
        <w:pBdr>
          <w:top w:val="single" w:sz="4" w:space="1" w:color="auto"/>
          <w:left w:val="single" w:sz="4" w:space="4" w:color="auto"/>
          <w:bottom w:val="single" w:sz="4" w:space="1" w:color="auto"/>
          <w:right w:val="single" w:sz="4" w:space="4" w:color="auto"/>
        </w:pBdr>
        <w:rPr>
          <w:b/>
          <w:sz w:val="24"/>
          <w:szCs w:val="24"/>
        </w:rPr>
      </w:pPr>
      <w:r w:rsidRPr="00D810A9">
        <w:rPr>
          <w:b/>
          <w:sz w:val="24"/>
          <w:szCs w:val="24"/>
        </w:rPr>
        <w:t xml:space="preserve">7. Upload </w:t>
      </w:r>
      <w:r w:rsidR="00714442" w:rsidRPr="00D810A9">
        <w:rPr>
          <w:b/>
          <w:sz w:val="24"/>
          <w:szCs w:val="24"/>
        </w:rPr>
        <w:t xml:space="preserve">your content </w:t>
      </w:r>
      <w:r w:rsidRPr="00D810A9">
        <w:rPr>
          <w:b/>
          <w:sz w:val="24"/>
          <w:szCs w:val="24"/>
        </w:rPr>
        <w:t>to the platform</w:t>
      </w:r>
    </w:p>
    <w:p w14:paraId="43B40068" w14:textId="28CA0603" w:rsidR="00E07D81" w:rsidRPr="00D810A9" w:rsidRDefault="00BB6305" w:rsidP="00714442">
      <w:pPr>
        <w:pBdr>
          <w:top w:val="single" w:sz="4" w:space="1" w:color="auto"/>
          <w:left w:val="single" w:sz="4" w:space="4" w:color="auto"/>
          <w:bottom w:val="single" w:sz="4" w:space="1" w:color="auto"/>
          <w:right w:val="single" w:sz="4" w:space="4" w:color="auto"/>
        </w:pBdr>
        <w:rPr>
          <w:b/>
          <w:sz w:val="24"/>
          <w:szCs w:val="24"/>
        </w:rPr>
      </w:pPr>
      <w:r>
        <w:rPr>
          <w:b/>
          <w:sz w:val="24"/>
          <w:szCs w:val="24"/>
        </w:rPr>
        <w:t>8. P</w:t>
      </w:r>
      <w:r w:rsidR="00E07D81" w:rsidRPr="00D810A9">
        <w:rPr>
          <w:b/>
          <w:sz w:val="24"/>
          <w:szCs w:val="24"/>
        </w:rPr>
        <w:t>review your content in the platform</w:t>
      </w:r>
      <w:r>
        <w:rPr>
          <w:b/>
          <w:sz w:val="24"/>
          <w:szCs w:val="24"/>
        </w:rPr>
        <w:t xml:space="preserve"> &amp; make necessary adjustments</w:t>
      </w:r>
    </w:p>
    <w:p w14:paraId="044BFF9E" w14:textId="31EB2F7A" w:rsidR="000844A4" w:rsidRPr="00D810A9" w:rsidRDefault="00E07D81" w:rsidP="00714442">
      <w:pPr>
        <w:pBdr>
          <w:top w:val="single" w:sz="4" w:space="1" w:color="auto"/>
          <w:left w:val="single" w:sz="4" w:space="4" w:color="auto"/>
          <w:bottom w:val="single" w:sz="4" w:space="1" w:color="auto"/>
          <w:right w:val="single" w:sz="4" w:space="4" w:color="auto"/>
        </w:pBdr>
        <w:rPr>
          <w:b/>
          <w:sz w:val="24"/>
          <w:szCs w:val="24"/>
        </w:rPr>
      </w:pPr>
      <w:r w:rsidRPr="00D810A9">
        <w:rPr>
          <w:b/>
          <w:sz w:val="24"/>
          <w:szCs w:val="24"/>
        </w:rPr>
        <w:t>9</w:t>
      </w:r>
      <w:r w:rsidR="000844A4" w:rsidRPr="00D810A9">
        <w:rPr>
          <w:b/>
          <w:sz w:val="24"/>
          <w:szCs w:val="24"/>
        </w:rPr>
        <w:t>. Launch</w:t>
      </w:r>
    </w:p>
    <w:p w14:paraId="7C37206B" w14:textId="38ACB381" w:rsidR="000844A4" w:rsidRPr="00D810A9" w:rsidRDefault="00E07D81" w:rsidP="00714442">
      <w:pPr>
        <w:pBdr>
          <w:top w:val="single" w:sz="4" w:space="1" w:color="auto"/>
          <w:left w:val="single" w:sz="4" w:space="4" w:color="auto"/>
          <w:bottom w:val="single" w:sz="4" w:space="1" w:color="auto"/>
          <w:right w:val="single" w:sz="4" w:space="4" w:color="auto"/>
        </w:pBdr>
        <w:rPr>
          <w:b/>
          <w:sz w:val="24"/>
          <w:szCs w:val="24"/>
        </w:rPr>
      </w:pPr>
      <w:r w:rsidRPr="00D810A9">
        <w:rPr>
          <w:b/>
          <w:sz w:val="24"/>
          <w:szCs w:val="24"/>
        </w:rPr>
        <w:t>10</w:t>
      </w:r>
      <w:r w:rsidR="003568D7">
        <w:rPr>
          <w:b/>
          <w:sz w:val="24"/>
          <w:szCs w:val="24"/>
        </w:rPr>
        <w:t>. Post-Launch Check-In</w:t>
      </w:r>
    </w:p>
    <w:p w14:paraId="2C5B312D" w14:textId="7F17E02B" w:rsidR="00D810A9" w:rsidRPr="00E07D81" w:rsidRDefault="00D810A9" w:rsidP="00714442">
      <w:pPr>
        <w:pBdr>
          <w:top w:val="single" w:sz="4" w:space="1" w:color="auto"/>
          <w:left w:val="single" w:sz="4" w:space="4" w:color="auto"/>
          <w:bottom w:val="single" w:sz="4" w:space="1" w:color="auto"/>
          <w:right w:val="single" w:sz="4" w:space="4" w:color="auto"/>
        </w:pBdr>
        <w:rPr>
          <w:sz w:val="24"/>
          <w:szCs w:val="24"/>
        </w:rPr>
      </w:pPr>
      <w:r>
        <w:rPr>
          <w:sz w:val="24"/>
          <w:szCs w:val="24"/>
        </w:rPr>
        <w:t>(Phone meeting to review</w:t>
      </w:r>
      <w:r w:rsidR="004111CF">
        <w:rPr>
          <w:sz w:val="24"/>
          <w:szCs w:val="24"/>
        </w:rPr>
        <w:t xml:space="preserve"> and provide feedback</w:t>
      </w:r>
      <w:r>
        <w:rPr>
          <w:sz w:val="24"/>
          <w:szCs w:val="24"/>
        </w:rPr>
        <w:t>)</w:t>
      </w:r>
    </w:p>
    <w:p w14:paraId="3C554A70" w14:textId="404877F9" w:rsidR="004111CF" w:rsidRDefault="004111CF" w:rsidP="004111CF">
      <w:pPr>
        <w:pStyle w:val="ListParagraph"/>
        <w:ind w:left="0"/>
        <w:rPr>
          <w:sz w:val="24"/>
          <w:szCs w:val="24"/>
        </w:rPr>
      </w:pPr>
      <w:r>
        <w:rPr>
          <w:sz w:val="24"/>
          <w:szCs w:val="24"/>
        </w:rPr>
        <w:t>Read on for more detailed information about our process:</w:t>
      </w:r>
    </w:p>
    <w:p w14:paraId="14E31BFF" w14:textId="77777777" w:rsidR="004111CF" w:rsidRDefault="004111CF" w:rsidP="004111CF">
      <w:pPr>
        <w:pStyle w:val="ListParagraph"/>
        <w:ind w:left="360"/>
        <w:rPr>
          <w:sz w:val="24"/>
          <w:szCs w:val="24"/>
        </w:rPr>
      </w:pPr>
    </w:p>
    <w:p w14:paraId="36C3258A" w14:textId="310F5D46" w:rsidR="00894485" w:rsidRPr="00894485" w:rsidRDefault="00894485" w:rsidP="00894485">
      <w:pPr>
        <w:pStyle w:val="ListParagraph"/>
        <w:numPr>
          <w:ilvl w:val="0"/>
          <w:numId w:val="2"/>
        </w:numPr>
        <w:rPr>
          <w:sz w:val="24"/>
          <w:szCs w:val="24"/>
        </w:rPr>
      </w:pPr>
      <w:r>
        <w:rPr>
          <w:sz w:val="24"/>
          <w:szCs w:val="24"/>
        </w:rPr>
        <w:t>The first</w:t>
      </w:r>
      <w:r w:rsidRPr="00894485">
        <w:rPr>
          <w:sz w:val="24"/>
          <w:szCs w:val="24"/>
        </w:rPr>
        <w:t xml:space="preserve"> step in the process is</w:t>
      </w:r>
      <w:r>
        <w:rPr>
          <w:sz w:val="24"/>
          <w:szCs w:val="24"/>
        </w:rPr>
        <w:t xml:space="preserve"> for you to complet</w:t>
      </w:r>
      <w:r w:rsidR="00D810A9">
        <w:rPr>
          <w:sz w:val="24"/>
          <w:szCs w:val="24"/>
        </w:rPr>
        <w:t>e our</w:t>
      </w:r>
      <w:r>
        <w:rPr>
          <w:sz w:val="24"/>
          <w:szCs w:val="24"/>
        </w:rPr>
        <w:t xml:space="preserve"> </w:t>
      </w:r>
      <w:r w:rsidRPr="00894485">
        <w:rPr>
          <w:b/>
          <w:sz w:val="24"/>
          <w:szCs w:val="24"/>
        </w:rPr>
        <w:t>Learning Experience Questionnaire</w:t>
      </w:r>
      <w:r w:rsidRPr="00894485">
        <w:rPr>
          <w:sz w:val="24"/>
          <w:szCs w:val="24"/>
        </w:rPr>
        <w:t xml:space="preserve">. </w:t>
      </w:r>
      <w:r>
        <w:rPr>
          <w:sz w:val="24"/>
          <w:szCs w:val="24"/>
        </w:rPr>
        <w:t>Your successful completion of this questionnaire will aid us in gaining a deeper understand</w:t>
      </w:r>
      <w:r w:rsidR="007D60E0">
        <w:rPr>
          <w:sz w:val="24"/>
          <w:szCs w:val="24"/>
        </w:rPr>
        <w:t>ing</w:t>
      </w:r>
      <w:r>
        <w:rPr>
          <w:sz w:val="24"/>
          <w:szCs w:val="24"/>
        </w:rPr>
        <w:t xml:space="preserve"> of your</w:t>
      </w:r>
      <w:r w:rsidRPr="00894485">
        <w:rPr>
          <w:sz w:val="24"/>
          <w:szCs w:val="24"/>
        </w:rPr>
        <w:t xml:space="preserve"> important goals and objectives for your learning experience.</w:t>
      </w:r>
      <w:r w:rsidR="004111CF">
        <w:rPr>
          <w:sz w:val="24"/>
          <w:szCs w:val="24"/>
        </w:rPr>
        <w:t xml:space="preserve"> Your </w:t>
      </w:r>
      <w:r w:rsidR="00022AF9">
        <w:rPr>
          <w:sz w:val="24"/>
          <w:szCs w:val="24"/>
        </w:rPr>
        <w:t xml:space="preserve">completed </w:t>
      </w:r>
      <w:r w:rsidR="004111CF">
        <w:rPr>
          <w:sz w:val="24"/>
          <w:szCs w:val="24"/>
        </w:rPr>
        <w:t>questionnaire will be reviewed by a member of our Instructional Design team.</w:t>
      </w:r>
    </w:p>
    <w:p w14:paraId="6A9D0B61" w14:textId="77777777" w:rsidR="00894485" w:rsidRDefault="00894485" w:rsidP="00894485">
      <w:pPr>
        <w:pStyle w:val="ListParagraph"/>
        <w:ind w:left="360"/>
        <w:rPr>
          <w:sz w:val="24"/>
          <w:szCs w:val="24"/>
        </w:rPr>
      </w:pPr>
    </w:p>
    <w:p w14:paraId="634EF8A4" w14:textId="692C7CF8" w:rsidR="00DA33C6" w:rsidRDefault="00894485" w:rsidP="00705FE3">
      <w:pPr>
        <w:pStyle w:val="ListParagraph"/>
        <w:numPr>
          <w:ilvl w:val="0"/>
          <w:numId w:val="2"/>
        </w:numPr>
        <w:rPr>
          <w:sz w:val="24"/>
          <w:szCs w:val="24"/>
        </w:rPr>
      </w:pPr>
      <w:r>
        <w:rPr>
          <w:sz w:val="24"/>
          <w:szCs w:val="24"/>
        </w:rPr>
        <w:lastRenderedPageBreak/>
        <w:t xml:space="preserve">Simultaneously, </w:t>
      </w:r>
      <w:r w:rsidR="004111CF">
        <w:rPr>
          <w:sz w:val="24"/>
          <w:szCs w:val="24"/>
        </w:rPr>
        <w:t>a member of our Instructional Design team</w:t>
      </w:r>
      <w:r w:rsidR="00D810A9">
        <w:rPr>
          <w:sz w:val="24"/>
          <w:szCs w:val="24"/>
        </w:rPr>
        <w:t xml:space="preserve"> </w:t>
      </w:r>
      <w:r w:rsidR="00705FE3" w:rsidRPr="006C561B">
        <w:rPr>
          <w:sz w:val="24"/>
          <w:szCs w:val="24"/>
        </w:rPr>
        <w:t>will examine any content you have on hand that you would like to use to build your</w:t>
      </w:r>
      <w:r w:rsidR="00022AF9">
        <w:rPr>
          <w:sz w:val="24"/>
          <w:szCs w:val="24"/>
        </w:rPr>
        <w:t xml:space="preserve"> learning experience. Your Onboarding Specialist will provide you with a Dropbox link you can use to share your content with us. After concluding our</w:t>
      </w:r>
      <w:r>
        <w:rPr>
          <w:sz w:val="24"/>
          <w:szCs w:val="24"/>
        </w:rPr>
        <w:t xml:space="preserve"> </w:t>
      </w:r>
      <w:r w:rsidRPr="00894485">
        <w:rPr>
          <w:b/>
          <w:sz w:val="24"/>
          <w:szCs w:val="24"/>
        </w:rPr>
        <w:t>High-Level</w:t>
      </w:r>
      <w:r>
        <w:rPr>
          <w:sz w:val="24"/>
          <w:szCs w:val="24"/>
        </w:rPr>
        <w:t xml:space="preserve"> </w:t>
      </w:r>
      <w:r w:rsidR="00DA33C6" w:rsidRPr="006C561B">
        <w:rPr>
          <w:b/>
          <w:sz w:val="24"/>
          <w:szCs w:val="24"/>
        </w:rPr>
        <w:t xml:space="preserve">Asset </w:t>
      </w:r>
      <w:proofErr w:type="gramStart"/>
      <w:r w:rsidR="00DA33C6" w:rsidRPr="006C561B">
        <w:rPr>
          <w:b/>
          <w:sz w:val="24"/>
          <w:szCs w:val="24"/>
        </w:rPr>
        <w:t>Review</w:t>
      </w:r>
      <w:proofErr w:type="gramEnd"/>
      <w:r w:rsidR="00705FE3" w:rsidRPr="006C561B">
        <w:rPr>
          <w:b/>
          <w:sz w:val="24"/>
          <w:szCs w:val="24"/>
        </w:rPr>
        <w:t xml:space="preserve"> </w:t>
      </w:r>
      <w:r w:rsidR="00022AF9">
        <w:rPr>
          <w:sz w:val="24"/>
          <w:szCs w:val="24"/>
        </w:rPr>
        <w:t>we will</w:t>
      </w:r>
      <w:r>
        <w:rPr>
          <w:sz w:val="24"/>
          <w:szCs w:val="24"/>
        </w:rPr>
        <w:t xml:space="preserve"> provide you with</w:t>
      </w:r>
      <w:r w:rsidR="00D810A9">
        <w:rPr>
          <w:sz w:val="24"/>
          <w:szCs w:val="24"/>
        </w:rPr>
        <w:t xml:space="preserve"> feedback regarding</w:t>
      </w:r>
      <w:r w:rsidR="00705FE3" w:rsidRPr="006C561B">
        <w:rPr>
          <w:sz w:val="24"/>
          <w:szCs w:val="24"/>
        </w:rPr>
        <w:t xml:space="preserve"> how your current content may work best in our platform.</w:t>
      </w:r>
      <w:r w:rsidR="00D810A9">
        <w:rPr>
          <w:sz w:val="24"/>
          <w:szCs w:val="24"/>
        </w:rPr>
        <w:t xml:space="preserve"> </w:t>
      </w:r>
    </w:p>
    <w:p w14:paraId="4AE5F9C4" w14:textId="6D26DE31" w:rsidR="00894485" w:rsidRDefault="00894485" w:rsidP="00894485">
      <w:pPr>
        <w:rPr>
          <w:sz w:val="24"/>
          <w:szCs w:val="24"/>
        </w:rPr>
      </w:pPr>
      <w:r>
        <w:rPr>
          <w:sz w:val="24"/>
          <w:szCs w:val="24"/>
        </w:rPr>
        <w:t>Once you have completed the Learning Experience Questionnaire and we have conducted our High-Level Asset Review, w</w:t>
      </w:r>
      <w:r w:rsidRPr="00894485">
        <w:rPr>
          <w:sz w:val="24"/>
          <w:szCs w:val="24"/>
        </w:rPr>
        <w:t xml:space="preserve">e will then meet with you </w:t>
      </w:r>
      <w:r w:rsidR="003568D7">
        <w:rPr>
          <w:sz w:val="24"/>
          <w:szCs w:val="24"/>
        </w:rPr>
        <w:t xml:space="preserve">by phone </w:t>
      </w:r>
      <w:r w:rsidRPr="00894485">
        <w:rPr>
          <w:sz w:val="24"/>
          <w:szCs w:val="24"/>
        </w:rPr>
        <w:t xml:space="preserve">to discuss </w:t>
      </w:r>
      <w:r>
        <w:rPr>
          <w:sz w:val="24"/>
          <w:szCs w:val="24"/>
        </w:rPr>
        <w:t xml:space="preserve">our findings and determine </w:t>
      </w:r>
      <w:r w:rsidR="00CA640A">
        <w:rPr>
          <w:sz w:val="24"/>
          <w:szCs w:val="24"/>
        </w:rPr>
        <w:t>next steps</w:t>
      </w:r>
      <w:r>
        <w:rPr>
          <w:sz w:val="24"/>
          <w:szCs w:val="24"/>
        </w:rPr>
        <w:t>.</w:t>
      </w:r>
      <w:r w:rsidRPr="00894485">
        <w:rPr>
          <w:sz w:val="24"/>
          <w:szCs w:val="24"/>
        </w:rPr>
        <w:t xml:space="preserve"> </w:t>
      </w:r>
    </w:p>
    <w:p w14:paraId="26904748" w14:textId="6B775217" w:rsidR="004111CF" w:rsidRPr="00894485" w:rsidRDefault="004111CF" w:rsidP="004111CF">
      <w:pPr>
        <w:jc w:val="center"/>
        <w:rPr>
          <w:sz w:val="24"/>
          <w:szCs w:val="24"/>
        </w:rPr>
      </w:pPr>
      <w:r>
        <w:rPr>
          <w:sz w:val="24"/>
          <w:szCs w:val="24"/>
        </w:rPr>
        <w:t>###</w:t>
      </w:r>
    </w:p>
    <w:p w14:paraId="15D1CADC" w14:textId="77777777" w:rsidR="004111CF" w:rsidRPr="006C561B" w:rsidRDefault="00C2210E" w:rsidP="004111CF">
      <w:pPr>
        <w:rPr>
          <w:sz w:val="24"/>
          <w:szCs w:val="24"/>
        </w:rPr>
      </w:pPr>
      <w:r w:rsidRPr="006C561B">
        <w:rPr>
          <w:sz w:val="24"/>
          <w:szCs w:val="24"/>
        </w:rPr>
        <w:t xml:space="preserve">At this stage, some clients are ready to work independently, while others may benefit from a more guided approach to the development of their learning experience. </w:t>
      </w:r>
      <w:r w:rsidR="004111CF">
        <w:rPr>
          <w:sz w:val="24"/>
          <w:szCs w:val="24"/>
        </w:rPr>
        <w:t xml:space="preserve">We’ll let you decide </w:t>
      </w:r>
      <w:r w:rsidR="00705FE3" w:rsidRPr="006C561B">
        <w:rPr>
          <w:sz w:val="24"/>
          <w:szCs w:val="24"/>
        </w:rPr>
        <w:t xml:space="preserve">whether you want to follow a </w:t>
      </w:r>
      <w:r w:rsidR="00705FE3" w:rsidRPr="006C561B">
        <w:rPr>
          <w:b/>
          <w:sz w:val="24"/>
          <w:szCs w:val="24"/>
        </w:rPr>
        <w:t>Self-Service</w:t>
      </w:r>
      <w:r w:rsidR="00705FE3" w:rsidRPr="006C561B">
        <w:rPr>
          <w:sz w:val="24"/>
          <w:szCs w:val="24"/>
        </w:rPr>
        <w:t xml:space="preserve"> path or utilize our </w:t>
      </w:r>
      <w:r w:rsidR="00705FE3" w:rsidRPr="006C561B">
        <w:rPr>
          <w:b/>
          <w:sz w:val="24"/>
          <w:szCs w:val="24"/>
        </w:rPr>
        <w:t>Instructional Design Services.</w:t>
      </w:r>
      <w:r w:rsidR="00705FE3" w:rsidRPr="006C561B">
        <w:rPr>
          <w:sz w:val="24"/>
          <w:szCs w:val="24"/>
        </w:rPr>
        <w:t xml:space="preserve">  </w:t>
      </w:r>
      <w:r w:rsidR="004111CF" w:rsidRPr="006C561B">
        <w:rPr>
          <w:sz w:val="24"/>
          <w:szCs w:val="24"/>
        </w:rPr>
        <w:t xml:space="preserve">Regardless of which path you </w:t>
      </w:r>
      <w:proofErr w:type="gramStart"/>
      <w:r w:rsidR="004111CF" w:rsidRPr="006C561B">
        <w:rPr>
          <w:sz w:val="24"/>
          <w:szCs w:val="24"/>
        </w:rPr>
        <w:t>take,</w:t>
      </w:r>
      <w:proofErr w:type="gramEnd"/>
      <w:r w:rsidR="004111CF" w:rsidRPr="006C561B">
        <w:rPr>
          <w:sz w:val="24"/>
          <w:szCs w:val="24"/>
        </w:rPr>
        <w:t xml:space="preserve"> we will provide you with access to the </w:t>
      </w:r>
      <w:r w:rsidR="004111CF">
        <w:rPr>
          <w:sz w:val="24"/>
          <w:szCs w:val="24"/>
        </w:rPr>
        <w:t xml:space="preserve">time-tested </w:t>
      </w:r>
      <w:r w:rsidR="004111CF" w:rsidRPr="006C561B">
        <w:rPr>
          <w:sz w:val="24"/>
          <w:szCs w:val="24"/>
        </w:rPr>
        <w:t xml:space="preserve">templates and processes used by our Instructional Design team. </w:t>
      </w:r>
    </w:p>
    <w:p w14:paraId="40CC47D5" w14:textId="7E603C99" w:rsidR="00C2210E" w:rsidRPr="006C561B" w:rsidRDefault="004111CF" w:rsidP="004111CF">
      <w:pPr>
        <w:rPr>
          <w:sz w:val="24"/>
          <w:szCs w:val="24"/>
        </w:rPr>
      </w:pPr>
      <w:r>
        <w:rPr>
          <w:sz w:val="24"/>
          <w:szCs w:val="24"/>
        </w:rPr>
        <w:t xml:space="preserve">Based on the level of assistance you </w:t>
      </w:r>
      <w:r w:rsidR="005A14D9">
        <w:rPr>
          <w:sz w:val="24"/>
          <w:szCs w:val="24"/>
        </w:rPr>
        <w:t xml:space="preserve">decide you need, </w:t>
      </w:r>
      <w:r w:rsidR="00705FE3" w:rsidRPr="006C561B">
        <w:rPr>
          <w:sz w:val="24"/>
          <w:szCs w:val="24"/>
        </w:rPr>
        <w:t xml:space="preserve">the next </w:t>
      </w:r>
      <w:r w:rsidR="00B17744" w:rsidRPr="006C561B">
        <w:rPr>
          <w:sz w:val="24"/>
          <w:szCs w:val="24"/>
        </w:rPr>
        <w:t>steps in this process generally unfold</w:t>
      </w:r>
      <w:r w:rsidR="005A14D9">
        <w:rPr>
          <w:sz w:val="24"/>
          <w:szCs w:val="24"/>
        </w:rPr>
        <w:t xml:space="preserve"> in the following order</w:t>
      </w:r>
      <w:r w:rsidR="00705FE3" w:rsidRPr="006C561B">
        <w:rPr>
          <w:sz w:val="24"/>
          <w:szCs w:val="24"/>
        </w:rPr>
        <w:t>:</w:t>
      </w:r>
    </w:p>
    <w:tbl>
      <w:tblPr>
        <w:tblStyle w:val="TableGrid"/>
        <w:tblW w:w="0" w:type="auto"/>
        <w:tblLook w:val="04A0" w:firstRow="1" w:lastRow="0" w:firstColumn="1" w:lastColumn="0" w:noHBand="0" w:noVBand="1"/>
      </w:tblPr>
      <w:tblGrid>
        <w:gridCol w:w="4675"/>
        <w:gridCol w:w="4675"/>
      </w:tblGrid>
      <w:tr w:rsidR="00DA33C6" w:rsidRPr="006C561B" w14:paraId="7A0812FE" w14:textId="77777777" w:rsidTr="00DA33C6">
        <w:tc>
          <w:tcPr>
            <w:tcW w:w="4675" w:type="dxa"/>
          </w:tcPr>
          <w:p w14:paraId="77EC99CE" w14:textId="77777777" w:rsidR="00DA33C6" w:rsidRPr="006C561B" w:rsidRDefault="00DA33C6" w:rsidP="00DA33C6">
            <w:pPr>
              <w:rPr>
                <w:b/>
                <w:sz w:val="24"/>
                <w:szCs w:val="24"/>
              </w:rPr>
            </w:pPr>
            <w:r w:rsidRPr="006C561B">
              <w:rPr>
                <w:b/>
                <w:sz w:val="24"/>
                <w:szCs w:val="24"/>
              </w:rPr>
              <w:t>Self- Service</w:t>
            </w:r>
          </w:p>
        </w:tc>
        <w:tc>
          <w:tcPr>
            <w:tcW w:w="4675" w:type="dxa"/>
          </w:tcPr>
          <w:p w14:paraId="4AD57576" w14:textId="77777777" w:rsidR="00DA33C6" w:rsidRPr="006C561B" w:rsidRDefault="00DA33C6" w:rsidP="00DA33C6">
            <w:pPr>
              <w:rPr>
                <w:b/>
                <w:sz w:val="24"/>
                <w:szCs w:val="24"/>
              </w:rPr>
            </w:pPr>
            <w:r w:rsidRPr="006C561B">
              <w:rPr>
                <w:b/>
                <w:sz w:val="24"/>
                <w:szCs w:val="24"/>
              </w:rPr>
              <w:t>Utilizing TI’s Instructional Design Service</w:t>
            </w:r>
            <w:r w:rsidR="00705FE3" w:rsidRPr="006C561B">
              <w:rPr>
                <w:b/>
                <w:sz w:val="24"/>
                <w:szCs w:val="24"/>
              </w:rPr>
              <w:t>s</w:t>
            </w:r>
          </w:p>
        </w:tc>
      </w:tr>
      <w:tr w:rsidR="00DA33C6" w:rsidRPr="006C561B" w14:paraId="18613402" w14:textId="77777777" w:rsidTr="00DA33C6">
        <w:tc>
          <w:tcPr>
            <w:tcW w:w="4675" w:type="dxa"/>
          </w:tcPr>
          <w:p w14:paraId="51F7FA2E" w14:textId="0AB46234" w:rsidR="000844A4" w:rsidRPr="006C561B" w:rsidRDefault="00B17744" w:rsidP="00034045">
            <w:pPr>
              <w:rPr>
                <w:sz w:val="24"/>
                <w:szCs w:val="24"/>
              </w:rPr>
            </w:pPr>
            <w:r w:rsidRPr="006C561B">
              <w:rPr>
                <w:sz w:val="24"/>
                <w:szCs w:val="24"/>
              </w:rPr>
              <w:t xml:space="preserve">3. </w:t>
            </w:r>
            <w:r w:rsidR="00DA33C6" w:rsidRPr="006C561B">
              <w:rPr>
                <w:sz w:val="24"/>
                <w:szCs w:val="24"/>
              </w:rPr>
              <w:t xml:space="preserve">Develop your </w:t>
            </w:r>
            <w:r w:rsidR="00C2210E" w:rsidRPr="006C561B">
              <w:rPr>
                <w:b/>
                <w:sz w:val="24"/>
                <w:szCs w:val="24"/>
              </w:rPr>
              <w:t>Learning Blueprint</w:t>
            </w:r>
            <w:r w:rsidR="000844A4" w:rsidRPr="006C561B">
              <w:rPr>
                <w:b/>
                <w:sz w:val="24"/>
                <w:szCs w:val="24"/>
              </w:rPr>
              <w:t xml:space="preserve">, </w:t>
            </w:r>
            <w:r w:rsidR="000844A4" w:rsidRPr="006C561B">
              <w:rPr>
                <w:sz w:val="24"/>
                <w:szCs w:val="24"/>
              </w:rPr>
              <w:t>which is like the Table of Contents in a book. This will help you organize your learning objectives into an information hierarchy.</w:t>
            </w:r>
          </w:p>
          <w:p w14:paraId="22CDA664" w14:textId="3CA3FAF2" w:rsidR="00DA33C6" w:rsidRPr="006C561B" w:rsidRDefault="00C2210E" w:rsidP="00B17744">
            <w:pPr>
              <w:ind w:left="360"/>
              <w:rPr>
                <w:sz w:val="24"/>
                <w:szCs w:val="24"/>
              </w:rPr>
            </w:pPr>
            <w:r w:rsidRPr="006C561B">
              <w:rPr>
                <w:b/>
                <w:sz w:val="24"/>
                <w:szCs w:val="24"/>
              </w:rPr>
              <w:t xml:space="preserve"> </w:t>
            </w:r>
          </w:p>
        </w:tc>
        <w:tc>
          <w:tcPr>
            <w:tcW w:w="4675" w:type="dxa"/>
          </w:tcPr>
          <w:p w14:paraId="46751794" w14:textId="47FD6283" w:rsidR="00DA33C6" w:rsidRPr="006C561B" w:rsidRDefault="004111CF" w:rsidP="00DA33C6">
            <w:pPr>
              <w:rPr>
                <w:sz w:val="24"/>
                <w:szCs w:val="24"/>
              </w:rPr>
            </w:pPr>
            <w:r>
              <w:rPr>
                <w:sz w:val="24"/>
                <w:szCs w:val="24"/>
              </w:rPr>
              <w:t>3. A member of our Instructional Design team</w:t>
            </w:r>
            <w:r w:rsidR="00DA33C6" w:rsidRPr="006C561B">
              <w:rPr>
                <w:sz w:val="24"/>
                <w:szCs w:val="24"/>
              </w:rPr>
              <w:t xml:space="preserve"> will work </w:t>
            </w:r>
            <w:r>
              <w:rPr>
                <w:sz w:val="24"/>
                <w:szCs w:val="24"/>
              </w:rPr>
              <w:t xml:space="preserve">closely </w:t>
            </w:r>
            <w:r w:rsidR="00DA33C6" w:rsidRPr="006C561B">
              <w:rPr>
                <w:sz w:val="24"/>
                <w:szCs w:val="24"/>
              </w:rPr>
              <w:t xml:space="preserve">with you </w:t>
            </w:r>
            <w:r w:rsidR="005A14D9">
              <w:rPr>
                <w:sz w:val="24"/>
                <w:szCs w:val="24"/>
              </w:rPr>
              <w:t xml:space="preserve">to </w:t>
            </w:r>
            <w:r w:rsidR="00DA33C6" w:rsidRPr="006C561B">
              <w:rPr>
                <w:sz w:val="24"/>
                <w:szCs w:val="24"/>
              </w:rPr>
              <w:t xml:space="preserve">develop your </w:t>
            </w:r>
            <w:r w:rsidR="000844A4" w:rsidRPr="006C561B">
              <w:rPr>
                <w:b/>
                <w:sz w:val="24"/>
                <w:szCs w:val="24"/>
              </w:rPr>
              <w:t>Learning Blueprint.</w:t>
            </w:r>
          </w:p>
          <w:p w14:paraId="28A5EE14" w14:textId="77777777" w:rsidR="003568D7" w:rsidRDefault="003568D7" w:rsidP="003568D7">
            <w:pPr>
              <w:rPr>
                <w:sz w:val="24"/>
                <w:szCs w:val="24"/>
              </w:rPr>
            </w:pPr>
          </w:p>
          <w:p w14:paraId="38A285C9" w14:textId="1FFDB3F7" w:rsidR="003568D7" w:rsidRPr="003568D7" w:rsidRDefault="003568D7" w:rsidP="003568D7">
            <w:pPr>
              <w:rPr>
                <w:sz w:val="24"/>
                <w:szCs w:val="24"/>
              </w:rPr>
            </w:pPr>
            <w:r w:rsidRPr="003568D7">
              <w:rPr>
                <w:sz w:val="24"/>
                <w:szCs w:val="24"/>
              </w:rPr>
              <w:t>(</w:t>
            </w:r>
            <w:r>
              <w:rPr>
                <w:sz w:val="24"/>
                <w:szCs w:val="24"/>
              </w:rPr>
              <w:t>We will work together in a series of p</w:t>
            </w:r>
            <w:r w:rsidRPr="003568D7">
              <w:rPr>
                <w:sz w:val="24"/>
                <w:szCs w:val="24"/>
              </w:rPr>
              <w:t>hone meeting</w:t>
            </w:r>
            <w:r>
              <w:rPr>
                <w:sz w:val="24"/>
                <w:szCs w:val="24"/>
              </w:rPr>
              <w:t xml:space="preserve">(s) and via email to </w:t>
            </w:r>
            <w:r w:rsidRPr="003568D7">
              <w:rPr>
                <w:sz w:val="24"/>
                <w:szCs w:val="24"/>
              </w:rPr>
              <w:t>collaborate, brainstorm, and review</w:t>
            </w:r>
            <w:r>
              <w:rPr>
                <w:sz w:val="24"/>
                <w:szCs w:val="24"/>
              </w:rPr>
              <w:t>.</w:t>
            </w:r>
            <w:r w:rsidRPr="003568D7">
              <w:rPr>
                <w:sz w:val="24"/>
                <w:szCs w:val="24"/>
              </w:rPr>
              <w:t>)</w:t>
            </w:r>
          </w:p>
          <w:p w14:paraId="15166D06" w14:textId="77777777" w:rsidR="00DA33C6" w:rsidRPr="006C561B" w:rsidRDefault="00DA33C6" w:rsidP="00DA33C6">
            <w:pPr>
              <w:rPr>
                <w:sz w:val="24"/>
                <w:szCs w:val="24"/>
              </w:rPr>
            </w:pPr>
          </w:p>
        </w:tc>
      </w:tr>
      <w:tr w:rsidR="00DA33C6" w:rsidRPr="006C561B" w14:paraId="1B7C1C89" w14:textId="77777777" w:rsidTr="00DA33C6">
        <w:tc>
          <w:tcPr>
            <w:tcW w:w="4675" w:type="dxa"/>
          </w:tcPr>
          <w:p w14:paraId="6414E660" w14:textId="76A314CB" w:rsidR="003568D7" w:rsidRPr="006C561B" w:rsidRDefault="00B17744" w:rsidP="00034045">
            <w:pPr>
              <w:rPr>
                <w:sz w:val="24"/>
                <w:szCs w:val="24"/>
              </w:rPr>
            </w:pPr>
            <w:r w:rsidRPr="006C561B">
              <w:rPr>
                <w:sz w:val="24"/>
                <w:szCs w:val="24"/>
              </w:rPr>
              <w:t xml:space="preserve">4. </w:t>
            </w:r>
            <w:r w:rsidR="003568D7" w:rsidRPr="003568D7">
              <w:rPr>
                <w:sz w:val="24"/>
                <w:szCs w:val="24"/>
              </w:rPr>
              <w:t xml:space="preserve">Establish a </w:t>
            </w:r>
            <w:r w:rsidR="003568D7" w:rsidRPr="003568D7">
              <w:rPr>
                <w:b/>
                <w:sz w:val="24"/>
                <w:szCs w:val="24"/>
              </w:rPr>
              <w:t>Replicable Cadence</w:t>
            </w:r>
            <w:r w:rsidR="003568D7" w:rsidRPr="003568D7">
              <w:rPr>
                <w:sz w:val="24"/>
                <w:szCs w:val="24"/>
              </w:rPr>
              <w:t xml:space="preserve"> for your learning experience.</w:t>
            </w:r>
            <w:r w:rsidR="003568D7">
              <w:rPr>
                <w:sz w:val="24"/>
                <w:szCs w:val="24"/>
              </w:rPr>
              <w:t xml:space="preserve"> Decide </w:t>
            </w:r>
            <w:r w:rsidR="006E3034">
              <w:rPr>
                <w:sz w:val="24"/>
                <w:szCs w:val="24"/>
              </w:rPr>
              <w:t>how you will open and close each section, determine how you will use formative and summative assessments</w:t>
            </w:r>
            <w:r w:rsidR="005A14D9">
              <w:rPr>
                <w:sz w:val="24"/>
                <w:szCs w:val="24"/>
              </w:rPr>
              <w:t xml:space="preserve"> and interactive </w:t>
            </w:r>
            <w:r w:rsidR="0043129F">
              <w:rPr>
                <w:sz w:val="24"/>
                <w:szCs w:val="24"/>
              </w:rPr>
              <w:t>tools</w:t>
            </w:r>
            <w:r w:rsidR="006E3034">
              <w:rPr>
                <w:sz w:val="24"/>
                <w:szCs w:val="24"/>
              </w:rPr>
              <w:t xml:space="preserve">, and determine how frequently you will use media (video, audio) </w:t>
            </w:r>
            <w:r w:rsidR="0043129F">
              <w:rPr>
                <w:sz w:val="24"/>
                <w:szCs w:val="24"/>
              </w:rPr>
              <w:t>to enhance learning</w:t>
            </w:r>
            <w:r w:rsidR="006E3034">
              <w:rPr>
                <w:sz w:val="24"/>
                <w:szCs w:val="24"/>
              </w:rPr>
              <w:t>.</w:t>
            </w:r>
          </w:p>
        </w:tc>
        <w:tc>
          <w:tcPr>
            <w:tcW w:w="4675" w:type="dxa"/>
          </w:tcPr>
          <w:p w14:paraId="1E2B7A7B" w14:textId="72089B26" w:rsidR="00DA33C6" w:rsidRDefault="00DA33C6" w:rsidP="00034045">
            <w:pPr>
              <w:rPr>
                <w:sz w:val="24"/>
                <w:szCs w:val="24"/>
              </w:rPr>
            </w:pPr>
            <w:r w:rsidRPr="006C561B">
              <w:rPr>
                <w:sz w:val="24"/>
                <w:szCs w:val="24"/>
              </w:rPr>
              <w:t xml:space="preserve">4. We can help you </w:t>
            </w:r>
            <w:r w:rsidR="003568D7">
              <w:rPr>
                <w:sz w:val="24"/>
                <w:szCs w:val="24"/>
              </w:rPr>
              <w:t xml:space="preserve">to establish a </w:t>
            </w:r>
            <w:r w:rsidR="003568D7" w:rsidRPr="006E3034">
              <w:rPr>
                <w:b/>
                <w:sz w:val="24"/>
                <w:szCs w:val="24"/>
              </w:rPr>
              <w:t>Replicable Cadence</w:t>
            </w:r>
            <w:r w:rsidR="003568D7">
              <w:rPr>
                <w:sz w:val="24"/>
                <w:szCs w:val="24"/>
              </w:rPr>
              <w:t xml:space="preserve"> for your learning experience. </w:t>
            </w:r>
            <w:r w:rsidR="006E3034" w:rsidRPr="006C561B">
              <w:rPr>
                <w:sz w:val="24"/>
                <w:szCs w:val="24"/>
              </w:rPr>
              <w:t>During this process, we will</w:t>
            </w:r>
            <w:r w:rsidR="006E3034" w:rsidRPr="006C561B">
              <w:rPr>
                <w:b/>
                <w:sz w:val="24"/>
                <w:szCs w:val="24"/>
              </w:rPr>
              <w:t xml:space="preserve"> </w:t>
            </w:r>
            <w:r w:rsidR="007E44C4">
              <w:rPr>
                <w:sz w:val="24"/>
                <w:szCs w:val="24"/>
              </w:rPr>
              <w:t xml:space="preserve">recommend the best </w:t>
            </w:r>
            <w:r w:rsidR="006E3034" w:rsidRPr="006C561B">
              <w:rPr>
                <w:sz w:val="24"/>
                <w:szCs w:val="24"/>
              </w:rPr>
              <w:t>tools to support your learners’ engagement, assessments, and interactions.</w:t>
            </w:r>
            <w:r w:rsidR="006E3034">
              <w:rPr>
                <w:sz w:val="24"/>
                <w:szCs w:val="24"/>
              </w:rPr>
              <w:t xml:space="preserve"> Utilizing your Learning Blueprint, we will recommend a structure you can use that will make the most of the tools of our platform and allow your content to shine.</w:t>
            </w:r>
          </w:p>
          <w:p w14:paraId="626D31A6" w14:textId="5CCA4D17" w:rsidR="003568D7" w:rsidRDefault="003568D7" w:rsidP="00034045">
            <w:pPr>
              <w:rPr>
                <w:sz w:val="24"/>
                <w:szCs w:val="24"/>
              </w:rPr>
            </w:pPr>
          </w:p>
          <w:p w14:paraId="5330B91E" w14:textId="77777777" w:rsidR="003568D7" w:rsidRPr="003568D7" w:rsidRDefault="003568D7" w:rsidP="003568D7">
            <w:pPr>
              <w:rPr>
                <w:sz w:val="24"/>
                <w:szCs w:val="24"/>
              </w:rPr>
            </w:pPr>
            <w:r w:rsidRPr="003568D7">
              <w:rPr>
                <w:sz w:val="24"/>
                <w:szCs w:val="24"/>
              </w:rPr>
              <w:t>(</w:t>
            </w:r>
            <w:r>
              <w:rPr>
                <w:sz w:val="24"/>
                <w:szCs w:val="24"/>
              </w:rPr>
              <w:t>We will work together in a series of p</w:t>
            </w:r>
            <w:r w:rsidRPr="003568D7">
              <w:rPr>
                <w:sz w:val="24"/>
                <w:szCs w:val="24"/>
              </w:rPr>
              <w:t>hone meeting</w:t>
            </w:r>
            <w:r>
              <w:rPr>
                <w:sz w:val="24"/>
                <w:szCs w:val="24"/>
              </w:rPr>
              <w:t xml:space="preserve">(s) and via email to </w:t>
            </w:r>
            <w:r w:rsidRPr="003568D7">
              <w:rPr>
                <w:sz w:val="24"/>
                <w:szCs w:val="24"/>
              </w:rPr>
              <w:t>collaborate, brainstorm, and review</w:t>
            </w:r>
            <w:r>
              <w:rPr>
                <w:sz w:val="24"/>
                <w:szCs w:val="24"/>
              </w:rPr>
              <w:t>.</w:t>
            </w:r>
            <w:r w:rsidRPr="003568D7">
              <w:rPr>
                <w:sz w:val="24"/>
                <w:szCs w:val="24"/>
              </w:rPr>
              <w:t>)</w:t>
            </w:r>
          </w:p>
          <w:p w14:paraId="6F3EF1AC" w14:textId="77777777" w:rsidR="003568D7" w:rsidRDefault="003568D7" w:rsidP="00034045">
            <w:pPr>
              <w:rPr>
                <w:sz w:val="24"/>
                <w:szCs w:val="24"/>
              </w:rPr>
            </w:pPr>
          </w:p>
          <w:p w14:paraId="10D6CCD1" w14:textId="2D909186" w:rsidR="00034045" w:rsidRPr="006C561B" w:rsidRDefault="00034045" w:rsidP="00034045">
            <w:pPr>
              <w:rPr>
                <w:sz w:val="24"/>
                <w:szCs w:val="24"/>
              </w:rPr>
            </w:pPr>
          </w:p>
        </w:tc>
      </w:tr>
      <w:tr w:rsidR="00DA33C6" w:rsidRPr="006C561B" w14:paraId="5BA555E0" w14:textId="77777777" w:rsidTr="00DA33C6">
        <w:tc>
          <w:tcPr>
            <w:tcW w:w="4675" w:type="dxa"/>
          </w:tcPr>
          <w:p w14:paraId="035F6680" w14:textId="69009BE8" w:rsidR="00DA33C6" w:rsidRPr="006C561B" w:rsidRDefault="00084214" w:rsidP="00DA33C6">
            <w:pPr>
              <w:rPr>
                <w:sz w:val="24"/>
                <w:szCs w:val="24"/>
              </w:rPr>
            </w:pPr>
            <w:r>
              <w:rPr>
                <w:sz w:val="24"/>
                <w:szCs w:val="24"/>
              </w:rPr>
              <w:lastRenderedPageBreak/>
              <w:t>5. Complete</w:t>
            </w:r>
            <w:r w:rsidR="000844A4" w:rsidRPr="006C561B">
              <w:rPr>
                <w:sz w:val="24"/>
                <w:szCs w:val="24"/>
              </w:rPr>
              <w:t xml:space="preserve"> our</w:t>
            </w:r>
            <w:r w:rsidR="00DA33C6" w:rsidRPr="006C561B">
              <w:rPr>
                <w:sz w:val="24"/>
                <w:szCs w:val="24"/>
              </w:rPr>
              <w:t xml:space="preserve"> </w:t>
            </w:r>
            <w:r w:rsidR="00DA33C6" w:rsidRPr="006C561B">
              <w:rPr>
                <w:b/>
                <w:sz w:val="24"/>
                <w:szCs w:val="24"/>
              </w:rPr>
              <w:t>Asset Inventory</w:t>
            </w:r>
            <w:r>
              <w:rPr>
                <w:b/>
                <w:sz w:val="24"/>
                <w:szCs w:val="24"/>
              </w:rPr>
              <w:t xml:space="preserve"> &amp; Planning Document</w:t>
            </w:r>
            <w:r w:rsidR="000844A4" w:rsidRPr="006C561B">
              <w:rPr>
                <w:b/>
                <w:sz w:val="24"/>
                <w:szCs w:val="24"/>
              </w:rPr>
              <w:t xml:space="preserve">, </w:t>
            </w:r>
            <w:r w:rsidR="000844A4" w:rsidRPr="006C561B">
              <w:rPr>
                <w:sz w:val="24"/>
                <w:szCs w:val="24"/>
              </w:rPr>
              <w:t xml:space="preserve">which will serve as </w:t>
            </w:r>
            <w:r>
              <w:rPr>
                <w:sz w:val="24"/>
                <w:szCs w:val="24"/>
              </w:rPr>
              <w:t xml:space="preserve">both </w:t>
            </w:r>
            <w:r w:rsidR="000844A4" w:rsidRPr="006C561B">
              <w:rPr>
                <w:sz w:val="24"/>
                <w:szCs w:val="24"/>
              </w:rPr>
              <w:t xml:space="preserve">a gap analysis </w:t>
            </w:r>
            <w:r>
              <w:rPr>
                <w:sz w:val="24"/>
                <w:szCs w:val="24"/>
              </w:rPr>
              <w:t xml:space="preserve">and a communication tool. Completing this </w:t>
            </w:r>
            <w:r w:rsidR="00034045">
              <w:rPr>
                <w:sz w:val="24"/>
                <w:szCs w:val="24"/>
              </w:rPr>
              <w:t>document</w:t>
            </w:r>
            <w:r>
              <w:rPr>
                <w:sz w:val="24"/>
                <w:szCs w:val="24"/>
              </w:rPr>
              <w:t xml:space="preserve"> will </w:t>
            </w:r>
            <w:r w:rsidR="000844A4" w:rsidRPr="006C561B">
              <w:rPr>
                <w:sz w:val="24"/>
                <w:szCs w:val="24"/>
              </w:rPr>
              <w:t xml:space="preserve">help you identify the assets you will need to create for your learning experience. </w:t>
            </w:r>
            <w:r>
              <w:rPr>
                <w:sz w:val="24"/>
                <w:szCs w:val="24"/>
              </w:rPr>
              <w:t>This can be used as a communication tool for your build-out team.</w:t>
            </w:r>
          </w:p>
          <w:p w14:paraId="7DEBEED9" w14:textId="77777777" w:rsidR="00DA33C6" w:rsidRPr="006C561B" w:rsidRDefault="00DA33C6" w:rsidP="00DA33C6">
            <w:pPr>
              <w:rPr>
                <w:sz w:val="24"/>
                <w:szCs w:val="24"/>
              </w:rPr>
            </w:pPr>
          </w:p>
        </w:tc>
        <w:tc>
          <w:tcPr>
            <w:tcW w:w="4675" w:type="dxa"/>
          </w:tcPr>
          <w:p w14:paraId="0F3A868C" w14:textId="1B076F92" w:rsidR="00DA33C6" w:rsidRDefault="00DA33C6" w:rsidP="005F3004">
            <w:pPr>
              <w:rPr>
                <w:sz w:val="24"/>
                <w:szCs w:val="24"/>
              </w:rPr>
            </w:pPr>
            <w:r w:rsidRPr="006C561B">
              <w:rPr>
                <w:sz w:val="24"/>
                <w:szCs w:val="24"/>
              </w:rPr>
              <w:t xml:space="preserve">5. </w:t>
            </w:r>
            <w:r w:rsidR="000844A4" w:rsidRPr="006C561B">
              <w:rPr>
                <w:sz w:val="24"/>
                <w:szCs w:val="24"/>
              </w:rPr>
              <w:t xml:space="preserve">We will help you to </w:t>
            </w:r>
            <w:r w:rsidRPr="006C561B">
              <w:rPr>
                <w:sz w:val="24"/>
                <w:szCs w:val="24"/>
              </w:rPr>
              <w:t xml:space="preserve">complete your </w:t>
            </w:r>
            <w:r w:rsidRPr="006C561B">
              <w:rPr>
                <w:b/>
                <w:sz w:val="24"/>
                <w:szCs w:val="24"/>
              </w:rPr>
              <w:t>Asset Inventory</w:t>
            </w:r>
            <w:r w:rsidR="00F97EA8" w:rsidRPr="006C561B">
              <w:rPr>
                <w:b/>
                <w:sz w:val="24"/>
                <w:szCs w:val="24"/>
              </w:rPr>
              <w:t xml:space="preserve"> &amp;</w:t>
            </w:r>
            <w:r w:rsidR="000844A4" w:rsidRPr="006C561B">
              <w:rPr>
                <w:b/>
                <w:sz w:val="24"/>
                <w:szCs w:val="24"/>
              </w:rPr>
              <w:t xml:space="preserve"> Planning Document.</w:t>
            </w:r>
            <w:r w:rsidR="00F97EA8" w:rsidRPr="006C561B">
              <w:rPr>
                <w:b/>
                <w:sz w:val="24"/>
                <w:szCs w:val="24"/>
              </w:rPr>
              <w:t xml:space="preserve"> </w:t>
            </w:r>
            <w:r w:rsidR="00034045">
              <w:rPr>
                <w:sz w:val="24"/>
                <w:szCs w:val="24"/>
              </w:rPr>
              <w:t>We will use this as a communication tool for your build-out.</w:t>
            </w:r>
          </w:p>
          <w:p w14:paraId="534869BF" w14:textId="77777777" w:rsidR="003568D7" w:rsidRDefault="003568D7" w:rsidP="005F3004">
            <w:pPr>
              <w:rPr>
                <w:sz w:val="24"/>
                <w:szCs w:val="24"/>
              </w:rPr>
            </w:pPr>
          </w:p>
          <w:p w14:paraId="531D6106" w14:textId="77777777" w:rsidR="003568D7" w:rsidRPr="003568D7" w:rsidRDefault="003568D7" w:rsidP="003568D7">
            <w:pPr>
              <w:rPr>
                <w:sz w:val="24"/>
                <w:szCs w:val="24"/>
              </w:rPr>
            </w:pPr>
            <w:r w:rsidRPr="003568D7">
              <w:rPr>
                <w:sz w:val="24"/>
                <w:szCs w:val="24"/>
              </w:rPr>
              <w:t>(</w:t>
            </w:r>
            <w:r>
              <w:rPr>
                <w:sz w:val="24"/>
                <w:szCs w:val="24"/>
              </w:rPr>
              <w:t>We will work together in a series of p</w:t>
            </w:r>
            <w:r w:rsidRPr="003568D7">
              <w:rPr>
                <w:sz w:val="24"/>
                <w:szCs w:val="24"/>
              </w:rPr>
              <w:t>hone meeting</w:t>
            </w:r>
            <w:r>
              <w:rPr>
                <w:sz w:val="24"/>
                <w:szCs w:val="24"/>
              </w:rPr>
              <w:t xml:space="preserve">(s) and via email to </w:t>
            </w:r>
            <w:r w:rsidRPr="003568D7">
              <w:rPr>
                <w:sz w:val="24"/>
                <w:szCs w:val="24"/>
              </w:rPr>
              <w:t>collaborate, brainstorm, and review</w:t>
            </w:r>
            <w:r>
              <w:rPr>
                <w:sz w:val="24"/>
                <w:szCs w:val="24"/>
              </w:rPr>
              <w:t>.</w:t>
            </w:r>
            <w:r w:rsidRPr="003568D7">
              <w:rPr>
                <w:sz w:val="24"/>
                <w:szCs w:val="24"/>
              </w:rPr>
              <w:t>)</w:t>
            </w:r>
          </w:p>
          <w:p w14:paraId="5F36FD6E" w14:textId="5769FFED" w:rsidR="003568D7" w:rsidRPr="006C561B" w:rsidRDefault="003568D7" w:rsidP="005F3004">
            <w:pPr>
              <w:rPr>
                <w:sz w:val="24"/>
                <w:szCs w:val="24"/>
              </w:rPr>
            </w:pPr>
          </w:p>
        </w:tc>
      </w:tr>
      <w:tr w:rsidR="00DA33C6" w:rsidRPr="006C561B" w14:paraId="103F1C22" w14:textId="77777777" w:rsidTr="00DA33C6">
        <w:tc>
          <w:tcPr>
            <w:tcW w:w="4675" w:type="dxa"/>
          </w:tcPr>
          <w:p w14:paraId="70DC684F" w14:textId="1898770A" w:rsidR="00DA33C6" w:rsidRPr="006C561B" w:rsidRDefault="00DA33C6" w:rsidP="00DA33C6">
            <w:pPr>
              <w:rPr>
                <w:sz w:val="24"/>
                <w:szCs w:val="24"/>
              </w:rPr>
            </w:pPr>
            <w:r w:rsidRPr="006C561B">
              <w:rPr>
                <w:sz w:val="24"/>
                <w:szCs w:val="24"/>
              </w:rPr>
              <w:t xml:space="preserve">6. Create </w:t>
            </w:r>
            <w:r w:rsidR="007E2A77" w:rsidRPr="006C561B">
              <w:rPr>
                <w:sz w:val="24"/>
                <w:szCs w:val="24"/>
              </w:rPr>
              <w:t xml:space="preserve">additional </w:t>
            </w:r>
            <w:r w:rsidRPr="006C561B">
              <w:rPr>
                <w:sz w:val="24"/>
                <w:szCs w:val="24"/>
              </w:rPr>
              <w:t>content as needed</w:t>
            </w:r>
            <w:r w:rsidR="00E747CF">
              <w:rPr>
                <w:sz w:val="24"/>
                <w:szCs w:val="24"/>
              </w:rPr>
              <w:t>.</w:t>
            </w:r>
          </w:p>
        </w:tc>
        <w:tc>
          <w:tcPr>
            <w:tcW w:w="4675" w:type="dxa"/>
          </w:tcPr>
          <w:p w14:paraId="529A9B28" w14:textId="2C1B89AF" w:rsidR="00DA33C6" w:rsidRPr="006C561B" w:rsidRDefault="00DA33C6" w:rsidP="00DA33C6">
            <w:pPr>
              <w:rPr>
                <w:sz w:val="24"/>
                <w:szCs w:val="24"/>
              </w:rPr>
            </w:pPr>
            <w:r w:rsidRPr="006C561B">
              <w:rPr>
                <w:sz w:val="24"/>
                <w:szCs w:val="24"/>
              </w:rPr>
              <w:t>6. We will guide and support you as you create any additional content you will need for your learning experience</w:t>
            </w:r>
            <w:r w:rsidR="00E747CF">
              <w:rPr>
                <w:sz w:val="24"/>
                <w:szCs w:val="24"/>
              </w:rPr>
              <w:t>.</w:t>
            </w:r>
          </w:p>
        </w:tc>
      </w:tr>
      <w:tr w:rsidR="00DA33C6" w:rsidRPr="006C561B" w14:paraId="6DDC7AE8" w14:textId="77777777" w:rsidTr="00DA33C6">
        <w:tc>
          <w:tcPr>
            <w:tcW w:w="4675" w:type="dxa"/>
          </w:tcPr>
          <w:p w14:paraId="60270C95" w14:textId="6E3F9733" w:rsidR="00DA33C6" w:rsidRPr="006C561B" w:rsidRDefault="00DA33C6" w:rsidP="00DA33C6">
            <w:pPr>
              <w:rPr>
                <w:sz w:val="24"/>
                <w:szCs w:val="24"/>
              </w:rPr>
            </w:pPr>
            <w:r w:rsidRPr="006C561B">
              <w:rPr>
                <w:sz w:val="24"/>
                <w:szCs w:val="24"/>
              </w:rPr>
              <w:t xml:space="preserve">7. </w:t>
            </w:r>
            <w:r w:rsidRPr="004111CF">
              <w:rPr>
                <w:sz w:val="24"/>
                <w:szCs w:val="24"/>
              </w:rPr>
              <w:t xml:space="preserve">Upload </w:t>
            </w:r>
            <w:r w:rsidRPr="006C561B">
              <w:rPr>
                <w:sz w:val="24"/>
                <w:szCs w:val="24"/>
              </w:rPr>
              <w:t>your content to the platform</w:t>
            </w:r>
            <w:r w:rsidR="00C2210E" w:rsidRPr="006C561B">
              <w:rPr>
                <w:sz w:val="24"/>
                <w:szCs w:val="24"/>
              </w:rPr>
              <w:t xml:space="preserve"> or simply create content directly </w:t>
            </w:r>
            <w:r w:rsidRPr="006C561B">
              <w:rPr>
                <w:sz w:val="24"/>
                <w:szCs w:val="24"/>
              </w:rPr>
              <w:t>in the platform</w:t>
            </w:r>
            <w:r w:rsidR="00E747CF">
              <w:rPr>
                <w:sz w:val="24"/>
                <w:szCs w:val="24"/>
              </w:rPr>
              <w:t>.</w:t>
            </w:r>
          </w:p>
          <w:p w14:paraId="551A8DDD" w14:textId="77777777" w:rsidR="00DA33C6" w:rsidRPr="006C561B" w:rsidRDefault="00DA33C6" w:rsidP="00DA33C6">
            <w:pPr>
              <w:rPr>
                <w:sz w:val="24"/>
                <w:szCs w:val="24"/>
              </w:rPr>
            </w:pPr>
          </w:p>
        </w:tc>
        <w:tc>
          <w:tcPr>
            <w:tcW w:w="4675" w:type="dxa"/>
          </w:tcPr>
          <w:p w14:paraId="76C13A0A" w14:textId="4008E542" w:rsidR="00DA33C6" w:rsidRPr="006C561B" w:rsidRDefault="00DA33C6" w:rsidP="00DA33C6">
            <w:pPr>
              <w:rPr>
                <w:sz w:val="24"/>
                <w:szCs w:val="24"/>
              </w:rPr>
            </w:pPr>
            <w:r w:rsidRPr="006C561B">
              <w:rPr>
                <w:sz w:val="24"/>
                <w:szCs w:val="24"/>
              </w:rPr>
              <w:t xml:space="preserve">7. </w:t>
            </w:r>
            <w:r w:rsidR="009E58FE" w:rsidRPr="006C561B">
              <w:rPr>
                <w:sz w:val="24"/>
                <w:szCs w:val="24"/>
              </w:rPr>
              <w:t xml:space="preserve">We will </w:t>
            </w:r>
            <w:r w:rsidR="004111CF">
              <w:rPr>
                <w:sz w:val="24"/>
                <w:szCs w:val="24"/>
              </w:rPr>
              <w:t xml:space="preserve">either work closely to support your team as they upload content or we will </w:t>
            </w:r>
            <w:r w:rsidR="009E58FE" w:rsidRPr="006C561B">
              <w:rPr>
                <w:sz w:val="24"/>
                <w:szCs w:val="24"/>
              </w:rPr>
              <w:t xml:space="preserve">upload </w:t>
            </w:r>
            <w:r w:rsidRPr="006C561B">
              <w:rPr>
                <w:sz w:val="24"/>
                <w:szCs w:val="24"/>
              </w:rPr>
              <w:t>your content to the platform for you</w:t>
            </w:r>
            <w:r w:rsidR="00E747CF">
              <w:rPr>
                <w:sz w:val="24"/>
                <w:szCs w:val="24"/>
              </w:rPr>
              <w:t>.</w:t>
            </w:r>
          </w:p>
        </w:tc>
      </w:tr>
      <w:tr w:rsidR="004111CF" w:rsidRPr="006C561B" w14:paraId="6C6A35B3" w14:textId="77777777" w:rsidTr="00DA33C6">
        <w:tc>
          <w:tcPr>
            <w:tcW w:w="4675" w:type="dxa"/>
          </w:tcPr>
          <w:p w14:paraId="4C92F91E" w14:textId="3BFF2107" w:rsidR="004111CF" w:rsidRPr="006C561B" w:rsidRDefault="004111CF" w:rsidP="00DA33C6">
            <w:pPr>
              <w:rPr>
                <w:sz w:val="24"/>
                <w:szCs w:val="24"/>
              </w:rPr>
            </w:pPr>
            <w:r>
              <w:rPr>
                <w:sz w:val="24"/>
                <w:szCs w:val="24"/>
              </w:rPr>
              <w:t xml:space="preserve">8. </w:t>
            </w:r>
            <w:r w:rsidRPr="004111CF">
              <w:rPr>
                <w:sz w:val="24"/>
                <w:szCs w:val="24"/>
              </w:rPr>
              <w:t>Review</w:t>
            </w:r>
            <w:r>
              <w:rPr>
                <w:sz w:val="24"/>
                <w:szCs w:val="24"/>
              </w:rPr>
              <w:t xml:space="preserve"> your learning experience in the platform. Sometimes, when you see your content on the screen, it becomes apparent that changes may be necessary. Be sure to build in some time during this stage to modify your approach if needed.</w:t>
            </w:r>
          </w:p>
        </w:tc>
        <w:tc>
          <w:tcPr>
            <w:tcW w:w="4675" w:type="dxa"/>
          </w:tcPr>
          <w:p w14:paraId="3D6BD229" w14:textId="64F726BC" w:rsidR="004111CF" w:rsidRDefault="004111CF" w:rsidP="00DA33C6">
            <w:pPr>
              <w:rPr>
                <w:sz w:val="24"/>
                <w:szCs w:val="24"/>
              </w:rPr>
            </w:pPr>
            <w:r>
              <w:rPr>
                <w:sz w:val="24"/>
                <w:szCs w:val="24"/>
              </w:rPr>
              <w:t xml:space="preserve">8. Your Instructional Designer will review your learning experience in the platform, make recommendations for enhancing the learning experience, and, in some cases, make changes directly in the platform for you. </w:t>
            </w:r>
          </w:p>
        </w:tc>
      </w:tr>
    </w:tbl>
    <w:p w14:paraId="51909D41" w14:textId="77777777" w:rsidR="005F3004" w:rsidRDefault="005F3004" w:rsidP="00DA33C6">
      <w:pPr>
        <w:rPr>
          <w:sz w:val="24"/>
          <w:szCs w:val="24"/>
        </w:rPr>
      </w:pPr>
    </w:p>
    <w:p w14:paraId="4B25C397" w14:textId="43D78D25" w:rsidR="007E2A77" w:rsidRPr="006C561B" w:rsidRDefault="004111CF" w:rsidP="00DA33C6">
      <w:pPr>
        <w:rPr>
          <w:sz w:val="24"/>
          <w:szCs w:val="24"/>
        </w:rPr>
      </w:pPr>
      <w:r>
        <w:rPr>
          <w:sz w:val="24"/>
          <w:szCs w:val="24"/>
        </w:rPr>
        <w:t>9</w:t>
      </w:r>
      <w:r w:rsidR="007E2A77" w:rsidRPr="006C561B">
        <w:rPr>
          <w:sz w:val="24"/>
          <w:szCs w:val="24"/>
        </w:rPr>
        <w:t xml:space="preserve">. </w:t>
      </w:r>
      <w:r w:rsidR="007E2A77" w:rsidRPr="006C561B">
        <w:rPr>
          <w:b/>
          <w:sz w:val="24"/>
          <w:szCs w:val="24"/>
        </w:rPr>
        <w:t>Launch!</w:t>
      </w:r>
    </w:p>
    <w:p w14:paraId="6BB77B08" w14:textId="77777777" w:rsidR="007D60E0" w:rsidRDefault="004111CF" w:rsidP="00DA33C6">
      <w:pPr>
        <w:rPr>
          <w:sz w:val="24"/>
          <w:szCs w:val="24"/>
        </w:rPr>
      </w:pPr>
      <w:r>
        <w:rPr>
          <w:sz w:val="24"/>
          <w:szCs w:val="24"/>
        </w:rPr>
        <w:t>10</w:t>
      </w:r>
      <w:r w:rsidR="007E2A77" w:rsidRPr="006C561B">
        <w:rPr>
          <w:sz w:val="24"/>
          <w:szCs w:val="24"/>
        </w:rPr>
        <w:t>. Once the first round of learners has made their way thro</w:t>
      </w:r>
      <w:r>
        <w:rPr>
          <w:sz w:val="24"/>
          <w:szCs w:val="24"/>
        </w:rPr>
        <w:t>ugh your learning experience, our Instructional Design team</w:t>
      </w:r>
      <w:r w:rsidR="007E2A77" w:rsidRPr="006C561B">
        <w:rPr>
          <w:sz w:val="24"/>
          <w:szCs w:val="24"/>
        </w:rPr>
        <w:t xml:space="preserve"> like</w:t>
      </w:r>
      <w:r>
        <w:rPr>
          <w:sz w:val="24"/>
          <w:szCs w:val="24"/>
        </w:rPr>
        <w:t>s</w:t>
      </w:r>
      <w:r w:rsidR="007E2A77" w:rsidRPr="006C561B">
        <w:rPr>
          <w:sz w:val="24"/>
          <w:szCs w:val="24"/>
        </w:rPr>
        <w:t xml:space="preserve"> to touch base with you one mo</w:t>
      </w:r>
      <w:r w:rsidR="000844A4" w:rsidRPr="006C561B">
        <w:rPr>
          <w:sz w:val="24"/>
          <w:szCs w:val="24"/>
        </w:rPr>
        <w:t xml:space="preserve">re time to see how it’s going. In this </w:t>
      </w:r>
      <w:r w:rsidR="000844A4" w:rsidRPr="006C561B">
        <w:rPr>
          <w:b/>
          <w:sz w:val="24"/>
          <w:szCs w:val="24"/>
        </w:rPr>
        <w:t xml:space="preserve">Post-Launch </w:t>
      </w:r>
      <w:r w:rsidR="003568D7">
        <w:rPr>
          <w:b/>
          <w:sz w:val="24"/>
          <w:szCs w:val="24"/>
        </w:rPr>
        <w:t>Check-In</w:t>
      </w:r>
      <w:r w:rsidR="000844A4" w:rsidRPr="006C561B">
        <w:rPr>
          <w:b/>
          <w:sz w:val="24"/>
          <w:szCs w:val="24"/>
        </w:rPr>
        <w:t xml:space="preserve"> Meeting</w:t>
      </w:r>
      <w:r w:rsidR="000844A4" w:rsidRPr="006C561B">
        <w:rPr>
          <w:sz w:val="24"/>
          <w:szCs w:val="24"/>
        </w:rPr>
        <w:t xml:space="preserve"> w</w:t>
      </w:r>
      <w:r w:rsidR="007E2A77" w:rsidRPr="006C561B">
        <w:rPr>
          <w:sz w:val="24"/>
          <w:szCs w:val="24"/>
        </w:rPr>
        <w:t xml:space="preserve">e can look at the data generated within the course and walk through the results of student surveys you provide us to determine how well your course is hitting the desired mark. We will provide you with a few next steps you may want to take to further elevate your learning experience. </w:t>
      </w:r>
    </w:p>
    <w:p w14:paraId="02CD4E54" w14:textId="78F7CA81" w:rsidR="007E2A77" w:rsidRPr="006C561B" w:rsidRDefault="007E2A77" w:rsidP="00DA33C6">
      <w:pPr>
        <w:rPr>
          <w:sz w:val="24"/>
          <w:szCs w:val="24"/>
        </w:rPr>
      </w:pPr>
      <w:r w:rsidRPr="006C561B">
        <w:rPr>
          <w:sz w:val="24"/>
          <w:szCs w:val="24"/>
        </w:rPr>
        <w:t>And then we can chat about your next learning experience and begin the process again!</w:t>
      </w:r>
    </w:p>
    <w:p w14:paraId="19429129" w14:textId="77777777" w:rsidR="00DA33C6" w:rsidRPr="006C561B" w:rsidRDefault="00DA33C6" w:rsidP="00DA33C6">
      <w:pPr>
        <w:rPr>
          <w:sz w:val="24"/>
          <w:szCs w:val="24"/>
        </w:rPr>
      </w:pPr>
    </w:p>
    <w:p w14:paraId="29C77E8E" w14:textId="77777777" w:rsidR="00DA33C6" w:rsidRPr="006C561B" w:rsidRDefault="00DA33C6" w:rsidP="00DA33C6">
      <w:pPr>
        <w:rPr>
          <w:sz w:val="24"/>
          <w:szCs w:val="24"/>
        </w:rPr>
      </w:pPr>
    </w:p>
    <w:p w14:paraId="654EE1F4" w14:textId="77777777" w:rsidR="00DA33C6" w:rsidRPr="006C561B" w:rsidRDefault="00DA33C6" w:rsidP="00DA33C6">
      <w:pPr>
        <w:rPr>
          <w:sz w:val="24"/>
          <w:szCs w:val="24"/>
        </w:rPr>
      </w:pPr>
    </w:p>
    <w:p w14:paraId="1E3F3BB6" w14:textId="77777777" w:rsidR="00DA33C6" w:rsidRPr="006C561B" w:rsidRDefault="00DA33C6" w:rsidP="00DA33C6">
      <w:pPr>
        <w:rPr>
          <w:sz w:val="24"/>
          <w:szCs w:val="24"/>
        </w:rPr>
      </w:pPr>
    </w:p>
    <w:sectPr w:rsidR="00DA33C6" w:rsidRPr="006C5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806FAF"/>
    <w:multiLevelType w:val="hybridMultilevel"/>
    <w:tmpl w:val="41500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F242C6B"/>
    <w:multiLevelType w:val="hybridMultilevel"/>
    <w:tmpl w:val="AFE2E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C6"/>
    <w:rsid w:val="00022AF9"/>
    <w:rsid w:val="00034045"/>
    <w:rsid w:val="00084214"/>
    <w:rsid w:val="000844A4"/>
    <w:rsid w:val="0009394E"/>
    <w:rsid w:val="001B319A"/>
    <w:rsid w:val="001F6A37"/>
    <w:rsid w:val="00243A7E"/>
    <w:rsid w:val="00247602"/>
    <w:rsid w:val="00274731"/>
    <w:rsid w:val="002F57C8"/>
    <w:rsid w:val="00303352"/>
    <w:rsid w:val="003568D7"/>
    <w:rsid w:val="004111CF"/>
    <w:rsid w:val="0043129F"/>
    <w:rsid w:val="00447168"/>
    <w:rsid w:val="00465986"/>
    <w:rsid w:val="005A14D9"/>
    <w:rsid w:val="005B6BC4"/>
    <w:rsid w:val="005F3004"/>
    <w:rsid w:val="006950F2"/>
    <w:rsid w:val="006C561B"/>
    <w:rsid w:val="006E3034"/>
    <w:rsid w:val="00705FE3"/>
    <w:rsid w:val="00714442"/>
    <w:rsid w:val="00715F17"/>
    <w:rsid w:val="007D60E0"/>
    <w:rsid w:val="007E2A77"/>
    <w:rsid w:val="007E44C4"/>
    <w:rsid w:val="008153A0"/>
    <w:rsid w:val="00835736"/>
    <w:rsid w:val="00894485"/>
    <w:rsid w:val="008F3B40"/>
    <w:rsid w:val="00946F0B"/>
    <w:rsid w:val="009E58FE"/>
    <w:rsid w:val="00A4365A"/>
    <w:rsid w:val="00B10142"/>
    <w:rsid w:val="00B107AF"/>
    <w:rsid w:val="00B17744"/>
    <w:rsid w:val="00B57EB3"/>
    <w:rsid w:val="00BB1E26"/>
    <w:rsid w:val="00BB6305"/>
    <w:rsid w:val="00C2210E"/>
    <w:rsid w:val="00C54D0E"/>
    <w:rsid w:val="00CA640A"/>
    <w:rsid w:val="00CB7C30"/>
    <w:rsid w:val="00D810A9"/>
    <w:rsid w:val="00DA33C6"/>
    <w:rsid w:val="00DB723F"/>
    <w:rsid w:val="00DC6307"/>
    <w:rsid w:val="00E07D81"/>
    <w:rsid w:val="00E747CF"/>
    <w:rsid w:val="00F356BD"/>
    <w:rsid w:val="00F97EA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0C9D"/>
  <w15:chartTrackingRefBased/>
  <w15:docId w15:val="{6A11E6A5-86ED-4D6F-AA66-86B40AD2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3C6"/>
    <w:pPr>
      <w:ind w:left="720"/>
      <w:contextualSpacing/>
    </w:pPr>
  </w:style>
  <w:style w:type="table" w:styleId="TableGrid">
    <w:name w:val="Table Grid"/>
    <w:basedOn w:val="TableNormal"/>
    <w:uiPriority w:val="39"/>
    <w:rsid w:val="00DA3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153A0"/>
    <w:rPr>
      <w:sz w:val="16"/>
      <w:szCs w:val="16"/>
    </w:rPr>
  </w:style>
  <w:style w:type="paragraph" w:styleId="CommentText">
    <w:name w:val="annotation text"/>
    <w:basedOn w:val="Normal"/>
    <w:link w:val="CommentTextChar"/>
    <w:uiPriority w:val="99"/>
    <w:semiHidden/>
    <w:unhideWhenUsed/>
    <w:rsid w:val="008153A0"/>
    <w:pPr>
      <w:spacing w:line="240" w:lineRule="auto"/>
    </w:pPr>
    <w:rPr>
      <w:sz w:val="20"/>
      <w:szCs w:val="20"/>
    </w:rPr>
  </w:style>
  <w:style w:type="character" w:customStyle="1" w:styleId="CommentTextChar">
    <w:name w:val="Comment Text Char"/>
    <w:basedOn w:val="DefaultParagraphFont"/>
    <w:link w:val="CommentText"/>
    <w:uiPriority w:val="99"/>
    <w:semiHidden/>
    <w:rsid w:val="008153A0"/>
    <w:rPr>
      <w:sz w:val="20"/>
      <w:szCs w:val="20"/>
    </w:rPr>
  </w:style>
  <w:style w:type="paragraph" w:styleId="CommentSubject">
    <w:name w:val="annotation subject"/>
    <w:basedOn w:val="CommentText"/>
    <w:next w:val="CommentText"/>
    <w:link w:val="CommentSubjectChar"/>
    <w:uiPriority w:val="99"/>
    <w:semiHidden/>
    <w:unhideWhenUsed/>
    <w:rsid w:val="008153A0"/>
    <w:rPr>
      <w:b/>
      <w:bCs/>
    </w:rPr>
  </w:style>
  <w:style w:type="character" w:customStyle="1" w:styleId="CommentSubjectChar">
    <w:name w:val="Comment Subject Char"/>
    <w:basedOn w:val="CommentTextChar"/>
    <w:link w:val="CommentSubject"/>
    <w:uiPriority w:val="99"/>
    <w:semiHidden/>
    <w:rsid w:val="008153A0"/>
    <w:rPr>
      <w:b/>
      <w:bCs/>
      <w:sz w:val="20"/>
      <w:szCs w:val="20"/>
    </w:rPr>
  </w:style>
  <w:style w:type="paragraph" w:styleId="BalloonText">
    <w:name w:val="Balloon Text"/>
    <w:basedOn w:val="Normal"/>
    <w:link w:val="BalloonTextChar"/>
    <w:uiPriority w:val="99"/>
    <w:semiHidden/>
    <w:unhideWhenUsed/>
    <w:rsid w:val="00815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3A0"/>
    <w:rPr>
      <w:rFonts w:ascii="Segoe UI" w:hAnsi="Segoe UI" w:cs="Segoe UI"/>
      <w:sz w:val="18"/>
      <w:szCs w:val="18"/>
    </w:rPr>
  </w:style>
  <w:style w:type="paragraph" w:styleId="Revision">
    <w:name w:val="Revision"/>
    <w:hidden/>
    <w:uiPriority w:val="99"/>
    <w:semiHidden/>
    <w:rsid w:val="003568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5132</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Ryan</dc:creator>
  <cp:keywords/>
  <dc:description/>
  <cp:lastModifiedBy>Stephen Newman</cp:lastModifiedBy>
  <cp:revision>2</cp:revision>
  <dcterms:created xsi:type="dcterms:W3CDTF">2017-02-23T18:13:00Z</dcterms:created>
  <dcterms:modified xsi:type="dcterms:W3CDTF">2017-02-23T18:13:00Z</dcterms:modified>
</cp:coreProperties>
</file>