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1446" w:tblpY="721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274"/>
        <w:gridCol w:w="1134"/>
      </w:tblGrid>
      <w:tr w:rsidR="000F4B57" w:rsidTr="0086307B">
        <w:tc>
          <w:tcPr>
            <w:tcW w:w="2274" w:type="dxa"/>
          </w:tcPr>
          <w:p w:rsidR="000F4B57" w:rsidRDefault="00FC7652" w:rsidP="0086307B">
            <w:pPr>
              <w:spacing w:before="60"/>
            </w:pPr>
            <w:r>
              <w:rPr>
                <w:color w:val="BFBFBF" w:themeColor="background1" w:themeShade="BF"/>
              </w:rPr>
              <w:t xml:space="preserve">Real Estate Agent    </w:t>
            </w:r>
            <w:r w:rsidR="008B1A57" w:rsidRPr="008B1A57">
              <w:rPr>
                <w:color w:val="BFBFBF" w:themeColor="background1" w:themeShade="BF"/>
              </w:rPr>
              <w:sym w:font="Symbol" w:char="F0DA"/>
            </w:r>
          </w:p>
        </w:tc>
        <w:tc>
          <w:tcPr>
            <w:tcW w:w="1134" w:type="dxa"/>
            <w:shd w:val="clear" w:color="auto" w:fill="44546A" w:themeFill="text2"/>
          </w:tcPr>
          <w:p w:rsidR="000F4B57" w:rsidRPr="0005480E" w:rsidRDefault="0005480E" w:rsidP="0086307B">
            <w:pPr>
              <w:spacing w:before="100" w:after="100"/>
              <w:jc w:val="center"/>
              <w:rPr>
                <w:b/>
                <w:color w:val="FFFFFF" w:themeColor="background1"/>
              </w:rPr>
            </w:pPr>
            <w:r w:rsidRPr="0005480E">
              <w:rPr>
                <w:b/>
                <w:color w:val="FFFFFF" w:themeColor="background1"/>
              </w:rPr>
              <w:t>LOGIN</w:t>
            </w:r>
          </w:p>
        </w:tc>
      </w:tr>
    </w:tbl>
    <w:p w:rsidR="000E7ABB" w:rsidRDefault="00014DC2">
      <w:pPr>
        <w:rPr>
          <w:rFonts w:ascii="AR CENA" w:hAnsi="AR CENA"/>
          <w:color w:val="FF0000"/>
          <w:sz w:val="72"/>
          <w:szCs w:val="72"/>
        </w:rPr>
      </w:pPr>
      <w:r w:rsidRPr="0086307B">
        <w:rPr>
          <w:rFonts w:ascii="Arial Black" w:hAnsi="Arial Black"/>
          <w:color w:val="000000" w:themeColor="text1"/>
          <w:sz w:val="44"/>
          <w:szCs w:val="44"/>
        </w:rPr>
        <w:t>Building Repor</w:t>
      </w:r>
      <w:r w:rsidR="0086307B">
        <w:rPr>
          <w:rFonts w:ascii="Arial Black" w:hAnsi="Arial Black"/>
          <w:color w:val="000000" w:themeColor="text1"/>
          <w:sz w:val="44"/>
          <w:szCs w:val="44"/>
        </w:rPr>
        <w:t>ts</w:t>
      </w:r>
      <w:r w:rsidRPr="0086307B">
        <w:rPr>
          <w:rFonts w:ascii="AR CENA" w:hAnsi="AR CENA"/>
          <w:color w:val="FF0000"/>
          <w:sz w:val="32"/>
          <w:szCs w:val="32"/>
        </w:rPr>
        <w:t xml:space="preserve"> </w:t>
      </w:r>
      <w:r w:rsidRPr="0086307B">
        <w:rPr>
          <w:rFonts w:ascii="AR CENA" w:hAnsi="AR CENA"/>
          <w:color w:val="FF0000"/>
          <w:sz w:val="72"/>
          <w:szCs w:val="72"/>
        </w:rPr>
        <w:t>4 Sale</w:t>
      </w:r>
    </w:p>
    <w:p w:rsidR="00D6280E" w:rsidRPr="00D6280E" w:rsidRDefault="00D6280E">
      <w:pPr>
        <w:rPr>
          <w:rFonts w:cstheme="minorHAnsi"/>
          <w:color w:val="000000" w:themeColor="text1"/>
          <w:sz w:val="16"/>
          <w:szCs w:val="16"/>
        </w:rPr>
      </w:pPr>
      <w:bookmarkStart w:id="0" w:name="_GoBack"/>
      <w:bookmarkEnd w:id="0"/>
      <w:r w:rsidRPr="00D6280E">
        <w:rPr>
          <w:rFonts w:cstheme="minorHAnsi"/>
          <w:color w:val="000000" w:themeColor="text1"/>
          <w:sz w:val="16"/>
          <w:szCs w:val="16"/>
        </w:rPr>
        <w:t>www.buildingreport4sale.com.au</w:t>
      </w:r>
    </w:p>
    <w:tbl>
      <w:tblPr>
        <w:tblStyle w:val="TableGrid"/>
        <w:tblW w:w="18557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3261"/>
        <w:gridCol w:w="5103"/>
        <w:gridCol w:w="1984"/>
        <w:gridCol w:w="4523"/>
      </w:tblGrid>
      <w:tr w:rsidR="0086307B" w:rsidTr="0086307B">
        <w:trPr>
          <w:trHeight w:val="687"/>
        </w:trPr>
        <w:tc>
          <w:tcPr>
            <w:tcW w:w="2127" w:type="dxa"/>
            <w:shd w:val="clear" w:color="auto" w:fill="D9D9D9" w:themeFill="background1" w:themeFillShade="D9"/>
          </w:tcPr>
          <w:p w:rsidR="0086307B" w:rsidRDefault="0086307B" w:rsidP="00E75E7C">
            <w:pPr>
              <w:spacing w:before="240"/>
              <w:ind w:left="-250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72576" behindDoc="1" locked="0" layoutInCell="1" allowOverlap="1" wp14:anchorId="7473CD7B" wp14:editId="199ED229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52705</wp:posOffset>
                  </wp:positionV>
                  <wp:extent cx="10658475" cy="46958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473069_0e214b1e09324fe99ead60ddcdf7915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475" cy="469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307B" w:rsidRPr="000E7ABB" w:rsidRDefault="0086307B" w:rsidP="000E7ABB">
            <w:pPr>
              <w:spacing w:before="240"/>
              <w:rPr>
                <w:color w:val="44546A" w:themeColor="text2"/>
              </w:rPr>
            </w:pPr>
            <w:r w:rsidRPr="000E7ABB">
              <w:rPr>
                <w:color w:val="44546A" w:themeColor="text2"/>
              </w:rPr>
              <w:t>HOME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6307B" w:rsidRPr="000E7ABB" w:rsidRDefault="0086307B" w:rsidP="000E7ABB">
            <w:pPr>
              <w:spacing w:before="240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BUILDING </w:t>
            </w:r>
            <w:r w:rsidRPr="000E7ABB">
              <w:rPr>
                <w:color w:val="44546A" w:themeColor="text2"/>
              </w:rPr>
              <w:t>INSPECTION TYPES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86307B" w:rsidRPr="000E7ABB" w:rsidRDefault="0086307B" w:rsidP="00014DC2">
            <w:pPr>
              <w:spacing w:before="240"/>
              <w:rPr>
                <w:color w:val="44546A" w:themeColor="text2"/>
              </w:rPr>
            </w:pPr>
            <w:r>
              <w:rPr>
                <w:color w:val="44546A" w:themeColor="text2"/>
              </w:rPr>
              <w:t>INSPECTORS REGISTER TO LIST COMPLETED REPORTS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6307B" w:rsidRPr="000E7ABB" w:rsidRDefault="0086307B" w:rsidP="000E7ABB">
            <w:pPr>
              <w:spacing w:before="240"/>
              <w:rPr>
                <w:color w:val="44546A" w:themeColor="text2"/>
              </w:rPr>
            </w:pPr>
            <w:r w:rsidRPr="000E7ABB">
              <w:rPr>
                <w:color w:val="44546A" w:themeColor="text2"/>
              </w:rPr>
              <w:t>ABOUT US</w:t>
            </w:r>
          </w:p>
        </w:tc>
        <w:tc>
          <w:tcPr>
            <w:tcW w:w="4523" w:type="dxa"/>
            <w:shd w:val="clear" w:color="auto" w:fill="D9D9D9" w:themeFill="background1" w:themeFillShade="D9"/>
          </w:tcPr>
          <w:p w:rsidR="0086307B" w:rsidRPr="000E7ABB" w:rsidRDefault="0086307B" w:rsidP="000E7ABB">
            <w:pPr>
              <w:spacing w:before="240"/>
              <w:rPr>
                <w:color w:val="44546A" w:themeColor="text2"/>
              </w:rPr>
            </w:pPr>
            <w:r w:rsidRPr="000E7ABB">
              <w:rPr>
                <w:color w:val="44546A" w:themeColor="text2"/>
              </w:rPr>
              <w:t>CONTACT</w:t>
            </w:r>
          </w:p>
        </w:tc>
      </w:tr>
    </w:tbl>
    <w:p w:rsidR="00394FD4" w:rsidRDefault="0086307B">
      <w:r>
        <w:rPr>
          <w:noProof/>
          <w:lang w:eastAsia="en-AU"/>
        </w:rPr>
        <mc:AlternateContent>
          <mc:Choice Requires="wps">
            <w:drawing>
              <wp:anchor distT="0" distB="0" distL="457200" distR="114300" simplePos="0" relativeHeight="251661312" behindDoc="0" locked="0" layoutInCell="0" allowOverlap="1" wp14:anchorId="346B68EF" wp14:editId="17A56421">
                <wp:simplePos x="0" y="0"/>
                <wp:positionH relativeFrom="page">
                  <wp:posOffset>1495425</wp:posOffset>
                </wp:positionH>
                <wp:positionV relativeFrom="margin">
                  <wp:posOffset>1311910</wp:posOffset>
                </wp:positionV>
                <wp:extent cx="2324100" cy="2952750"/>
                <wp:effectExtent l="0" t="0" r="0" b="0"/>
                <wp:wrapNone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29527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extLst/>
                      </wps:spPr>
                      <wps:txbx>
                        <w:txbxContent>
                          <w:p w:rsidR="00014DC2" w:rsidRDefault="00014DC2" w:rsidP="0076518C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Don’t pay for a building inspection when an existing inspection report is available. </w:t>
                            </w:r>
                          </w:p>
                          <w:p w:rsidR="00014DC2" w:rsidRDefault="00014DC2" w:rsidP="0076518C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Building Inspection reports for sale online for $200.00 plus GST</w:t>
                            </w:r>
                            <w:r w:rsidR="0086307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PDF format.</w:t>
                            </w:r>
                          </w:p>
                          <w:p w:rsidR="0076518C" w:rsidRDefault="00014DC2" w:rsidP="0076518C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Simply enter the address of the </w:t>
                            </w:r>
                            <w:r w:rsidR="0086307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property and click search.</w:t>
                            </w:r>
                          </w:p>
                          <w:p w:rsidR="0086307B" w:rsidRPr="0091538C" w:rsidRDefault="0086307B" w:rsidP="0076518C">
                            <w:pPr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Pay with PAYPAL, VISA, AMEX or MASTERCARD</w:t>
                            </w:r>
                          </w:p>
                          <w:p w:rsidR="00B30440" w:rsidRPr="0091538C" w:rsidRDefault="00B30440" w:rsidP="0076518C">
                            <w:pPr>
                              <w:rPr>
                                <w:rStyle w:val="PlaceholderText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B68EF" id="AutoShape 14" o:spid="_x0000_s1026" style="position:absolute;margin-left:117.75pt;margin-top:103.3pt;width:183pt;height:232.5pt;z-index:251661312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" o:allowincell="f" fillcolor="#44546a [3215]" stroked="f">
                <v:textbox inset="14.4pt,14.4pt,14.4pt,14.4pt">
                  <w:txbxContent>
                    <w:p w:rsidR="00014DC2" w:rsidRDefault="00014DC2" w:rsidP="0076518C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Don’t pay for a building inspection when an existing inspection report is available. </w:t>
                      </w:r>
                    </w:p>
                    <w:p w:rsidR="00014DC2" w:rsidRDefault="00014DC2" w:rsidP="0076518C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Building Inspection reports for sale online for $200.00 plus GST</w:t>
                      </w:r>
                      <w:r w:rsidR="0086307B"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PDF format.</w:t>
                      </w:r>
                    </w:p>
                    <w:p w:rsidR="0076518C" w:rsidRDefault="00014DC2" w:rsidP="0076518C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Simply enter the address of the </w:t>
                      </w:r>
                      <w:r w:rsidR="0086307B">
                        <w:rPr>
                          <w:b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property and click search.</w:t>
                      </w:r>
                    </w:p>
                    <w:p w:rsidR="0086307B" w:rsidRPr="0091538C" w:rsidRDefault="0086307B" w:rsidP="0076518C">
                      <w:pPr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Pay with PAYPAL, VISA, AMEX or MASTERCARD</w:t>
                      </w:r>
                    </w:p>
                    <w:p w:rsidR="00B30440" w:rsidRPr="0091538C" w:rsidRDefault="00B30440" w:rsidP="0076518C">
                      <w:pPr>
                        <w:rPr>
                          <w:rStyle w:val="PlaceholderText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B30440" w:rsidRDefault="00B30440"/>
    <w:p w:rsidR="00B30440" w:rsidRDefault="00B30440"/>
    <w:p w:rsidR="00B30440" w:rsidRDefault="00B30440"/>
    <w:p w:rsidR="00B30440" w:rsidRDefault="00B30440"/>
    <w:p w:rsidR="00B30440" w:rsidRDefault="00B30440"/>
    <w:p w:rsidR="008B1A57" w:rsidRDefault="008B1A57"/>
    <w:p w:rsidR="008B1A57" w:rsidRDefault="008B1A57"/>
    <w:p w:rsidR="008B1A57" w:rsidRDefault="008B1A57"/>
    <w:p w:rsidR="008B1A57" w:rsidRDefault="008B1A57"/>
    <w:p w:rsidR="008B1A57" w:rsidRDefault="008B1A57"/>
    <w:p w:rsidR="008B1A57" w:rsidRDefault="008B1A57"/>
    <w:p w:rsidR="008B1A57" w:rsidRDefault="008B1A57"/>
    <w:p w:rsidR="008B1A57" w:rsidRDefault="00A81FDF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6788EB" wp14:editId="04FC53D3">
                <wp:simplePos x="0" y="0"/>
                <wp:positionH relativeFrom="column">
                  <wp:posOffset>580390</wp:posOffset>
                </wp:positionH>
                <wp:positionV relativeFrom="paragraph">
                  <wp:posOffset>216535</wp:posOffset>
                </wp:positionV>
                <wp:extent cx="7038975" cy="428625"/>
                <wp:effectExtent l="0" t="0" r="952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4286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DF" w:rsidRPr="00A81FDF" w:rsidRDefault="0086307B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SEARCH FOR A BUILDING INSPECTION REPORT 4 SALE</w:t>
                            </w:r>
                            <w:r w:rsidR="00A81FDF" w:rsidRPr="00A81FDF">
                              <w:rPr>
                                <w:color w:val="323E4F" w:themeColor="text2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323E4F" w:themeColor="text2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RRRREPORRE</w:t>
                            </w:r>
                            <w:r w:rsidR="00A81FDF">
                              <w:rPr>
                                <w:color w:val="323E4F" w:themeColor="text2" w:themeShade="BF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FFINSPECTION</w:t>
                            </w:r>
                            <w:r w:rsidR="00A81FDF" w:rsidRPr="00A81FDF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INSPECTION 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78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5.7pt;margin-top:17.05pt;width:55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" fillcolor="white [3201]" stroked="f" strokeweight="1pt">
                <v:textbox>
                  <w:txbxContent>
                    <w:p w:rsidR="00A81FDF" w:rsidRPr="00A81FDF" w:rsidRDefault="0086307B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323E4F" w:themeColor="text2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SEARCH FOR A BUILDING INSPECTION REPORT 4 SALE</w:t>
                      </w:r>
                      <w:r w:rsidR="00A81FDF" w:rsidRPr="00A81FDF">
                        <w:rPr>
                          <w:color w:val="323E4F" w:themeColor="text2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323E4F" w:themeColor="text2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RRRREPORRE</w:t>
                      </w:r>
                      <w:r w:rsidR="00A81FDF">
                        <w:rPr>
                          <w:color w:val="323E4F" w:themeColor="text2" w:themeShade="BF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FFINSPECTION</w:t>
                      </w:r>
                      <w:r w:rsidR="00A81FDF" w:rsidRPr="00A81FDF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INSPECTION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1A57" w:rsidRDefault="008B1A57"/>
    <w:tbl>
      <w:tblPr>
        <w:tblStyle w:val="TableGrid"/>
        <w:tblpPr w:leftFromText="180" w:rightFromText="180" w:vertAnchor="text" w:horzAnchor="page" w:tblpX="2491" w:tblpY="357"/>
        <w:tblW w:w="8642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5949"/>
      </w:tblGrid>
      <w:tr w:rsidR="003764DD" w:rsidTr="003764DD">
        <w:tc>
          <w:tcPr>
            <w:tcW w:w="24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:rsidR="003764DD" w:rsidRPr="008B1A57" w:rsidRDefault="003764DD" w:rsidP="003764DD">
            <w:pPr>
              <w:spacing w:before="120" w:after="120"/>
              <w:rPr>
                <w:color w:val="BFBFBF" w:themeColor="background1" w:themeShade="BF"/>
              </w:rPr>
            </w:pPr>
            <w:r w:rsidRPr="008B1A57">
              <w:rPr>
                <w:color w:val="BFBFBF" w:themeColor="background1" w:themeShade="BF"/>
              </w:rPr>
              <w:t xml:space="preserve">INSPECTION TYPE </w:t>
            </w:r>
            <w:r>
              <w:rPr>
                <w:color w:val="BFBFBF" w:themeColor="background1" w:themeShade="BF"/>
              </w:rPr>
              <w:t xml:space="preserve">     </w:t>
            </w:r>
            <w:r w:rsidRPr="00F457FF">
              <w:rPr>
                <w:b/>
                <w:color w:val="BFBFBF" w:themeColor="background1" w:themeShade="BF"/>
              </w:rPr>
              <w:sym w:font="Symbol" w:char="F0DA"/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D0CECE" w:themeColor="background2" w:themeShade="E6"/>
            </w:tcBorders>
          </w:tcPr>
          <w:p w:rsidR="003764DD" w:rsidRPr="008B1A57" w:rsidRDefault="003764DD" w:rsidP="003764DD">
            <w:pPr>
              <w:spacing w:before="120" w:after="120"/>
              <w:jc w:val="right"/>
              <w:rPr>
                <w:color w:val="BFBFBF" w:themeColor="background1" w:themeShade="BF"/>
              </w:rPr>
            </w:pPr>
          </w:p>
        </w:tc>
        <w:tc>
          <w:tcPr>
            <w:tcW w:w="5949" w:type="dxa"/>
          </w:tcPr>
          <w:p w:rsidR="003764DD" w:rsidRDefault="003764DD" w:rsidP="003764DD">
            <w:pPr>
              <w:spacing w:before="120" w:after="120"/>
            </w:pPr>
            <w:r w:rsidRPr="008B1A57">
              <w:rPr>
                <w:color w:val="BFBFBF" w:themeColor="background1" w:themeShade="BF"/>
              </w:rPr>
              <w:t>Search by suburb, region, postcode or address</w:t>
            </w:r>
          </w:p>
        </w:tc>
      </w:tr>
    </w:tbl>
    <w:p w:rsidR="00A81FDF" w:rsidRDefault="003764DD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1F2776" wp14:editId="09398D59">
                <wp:simplePos x="0" y="0"/>
                <wp:positionH relativeFrom="column">
                  <wp:posOffset>6429375</wp:posOffset>
                </wp:positionH>
                <wp:positionV relativeFrom="paragraph">
                  <wp:posOffset>238760</wp:posOffset>
                </wp:positionV>
                <wp:extent cx="1190625" cy="3143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730" w:rsidRPr="00ED1FC8" w:rsidRDefault="00ED1FC8" w:rsidP="00ED1F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1FC8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2776" id="_x0000_s1029" type="#_x0000_t202" style="position:absolute;margin-left:506.25pt;margin-top:18.8pt;width:93.7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" fillcolor="#44546a [3215]" strokecolor="#cfcdcd [2894]">
                <v:textbox>
                  <w:txbxContent>
                    <w:p w:rsidR="00573730" w:rsidRPr="00ED1FC8" w:rsidRDefault="00ED1FC8" w:rsidP="00ED1FC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1FC8">
                        <w:rPr>
                          <w:b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FDF">
        <w:t xml:space="preserve"> </w:t>
      </w:r>
    </w:p>
    <w:p w:rsidR="008B1A57" w:rsidRDefault="008B1A57"/>
    <w:p w:rsidR="008B1A57" w:rsidRDefault="008B1A57"/>
    <w:sectPr w:rsidR="008B1A57" w:rsidSect="0086307B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BB"/>
    <w:rsid w:val="00014DC2"/>
    <w:rsid w:val="0005480E"/>
    <w:rsid w:val="000E7ABB"/>
    <w:rsid w:val="000F4B57"/>
    <w:rsid w:val="002C215D"/>
    <w:rsid w:val="002D1876"/>
    <w:rsid w:val="003764DD"/>
    <w:rsid w:val="00573730"/>
    <w:rsid w:val="0076518C"/>
    <w:rsid w:val="0086307B"/>
    <w:rsid w:val="008B1A57"/>
    <w:rsid w:val="0091538C"/>
    <w:rsid w:val="0092481A"/>
    <w:rsid w:val="00A81FDF"/>
    <w:rsid w:val="00B30440"/>
    <w:rsid w:val="00D6280E"/>
    <w:rsid w:val="00E75E7C"/>
    <w:rsid w:val="00ED1FC8"/>
    <w:rsid w:val="00F457FF"/>
    <w:rsid w:val="00F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35DA2-9609-4A41-8E9B-B9D48EF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ABB"/>
  </w:style>
  <w:style w:type="paragraph" w:styleId="Heading1">
    <w:name w:val="heading 1"/>
    <w:basedOn w:val="Normal"/>
    <w:next w:val="Normal"/>
    <w:link w:val="Heading1Char"/>
    <w:uiPriority w:val="9"/>
    <w:qFormat/>
    <w:rsid w:val="000E7AB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AB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AB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A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A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A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A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A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A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AB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AB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AB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AB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AB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AB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AB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AB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7ABB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E7AB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E7AB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AB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AB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E7ABB"/>
    <w:rPr>
      <w:b/>
      <w:bCs/>
    </w:rPr>
  </w:style>
  <w:style w:type="character" w:styleId="Emphasis">
    <w:name w:val="Emphasis"/>
    <w:basedOn w:val="DefaultParagraphFont"/>
    <w:uiPriority w:val="20"/>
    <w:qFormat/>
    <w:rsid w:val="000E7ABB"/>
    <w:rPr>
      <w:i/>
      <w:iCs/>
    </w:rPr>
  </w:style>
  <w:style w:type="paragraph" w:styleId="NoSpacing">
    <w:name w:val="No Spacing"/>
    <w:uiPriority w:val="1"/>
    <w:qFormat/>
    <w:rsid w:val="000E7AB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E7AB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E7AB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AB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AB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E7AB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E7AB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E7AB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E7AB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E7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7ABB"/>
    <w:pPr>
      <w:outlineLvl w:val="9"/>
    </w:pPr>
  </w:style>
  <w:style w:type="table" w:styleId="TableGrid">
    <w:name w:val="Table Grid"/>
    <w:basedOn w:val="TableNormal"/>
    <w:uiPriority w:val="39"/>
    <w:rsid w:val="000E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B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304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5</cp:revision>
  <cp:lastPrinted>2016-10-13T01:16:00Z</cp:lastPrinted>
  <dcterms:created xsi:type="dcterms:W3CDTF">2017-02-06T04:19:00Z</dcterms:created>
  <dcterms:modified xsi:type="dcterms:W3CDTF">2017-02-06T05:36:00Z</dcterms:modified>
</cp:coreProperties>
</file>