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F45" w:rsidRDefault="00062A89" w:rsidP="00B95F45">
      <w:r>
        <w:rPr>
          <w:noProof/>
        </w:rPr>
        <w:pict>
          <v:shapetype id="_x0000_t202" coordsize="21600,21600" o:spt="202" path="m,l,21600r21600,l21600,xe">
            <v:stroke joinstyle="miter"/>
            <v:path gradientshapeok="t" o:connecttype="rect"/>
          </v:shapetype>
          <v:shape id="_x0000_s1085" type="#_x0000_t202" style="position:absolute;margin-left:-73.8pt;margin-top:-1in;width:619.15pt;height:795.7pt;z-index:251658239" fillcolor="#03c" stroked="f">
            <v:fill color2="fill darken(118)" rotate="t" angle="-135" method="linear sigma" type="gradient"/>
            <v:textbox>
              <w:txbxContent>
                <w:p w:rsidR="00E823D3" w:rsidRDefault="00E823D3"/>
              </w:txbxContent>
            </v:textbox>
          </v:shape>
        </w:pict>
      </w:r>
      <w:r>
        <w:rPr>
          <w:noProof/>
        </w:rPr>
        <w:pict>
          <v:shape id="_x0000_s1074" type="#_x0000_t202" style="position:absolute;margin-left:192.75pt;margin-top:-64.5pt;width:343.5pt;height:157.5pt;z-index:251670015" filled="f" stroked="f">
            <v:textbox style="mso-next-textbox:#_x0000_s1074">
              <w:txbxContent>
                <w:p w:rsidR="00B95F45" w:rsidRDefault="00B95F45" w:rsidP="00B95F45">
                  <w:pPr>
                    <w:jc w:val="center"/>
                    <w:rPr>
                      <w:rFonts w:asciiTheme="minorHAnsi" w:hAnsiTheme="minorHAnsi"/>
                      <w:b/>
                      <w:color w:val="FFFFFF" w:themeColor="background1"/>
                      <w:sz w:val="40"/>
                      <w:u w:val="single" w:color="00B050"/>
                    </w:rPr>
                  </w:pPr>
                  <w:r w:rsidRPr="00B95F45">
                    <w:rPr>
                      <w:rFonts w:asciiTheme="minorHAnsi" w:hAnsiTheme="minorHAnsi"/>
                      <w:b/>
                      <w:color w:val="FFFFFF" w:themeColor="background1"/>
                      <w:sz w:val="40"/>
                      <w:u w:val="single" w:color="00B050"/>
                    </w:rPr>
                    <w:t>FORMED FACES</w:t>
                  </w:r>
                </w:p>
                <w:p w:rsidR="00B95F45" w:rsidRPr="00C42FAE" w:rsidRDefault="00B95F45" w:rsidP="00B95F45">
                  <w:pPr>
                    <w:jc w:val="center"/>
                    <w:rPr>
                      <w:rFonts w:asciiTheme="minorHAnsi" w:hAnsiTheme="minorHAnsi"/>
                      <w:b/>
                      <w:color w:val="FFFFFF" w:themeColor="background1"/>
                      <w:sz w:val="26"/>
                      <w:szCs w:val="26"/>
                      <w:u w:val="single" w:color="00B050"/>
                    </w:rPr>
                  </w:pPr>
                  <w:r w:rsidRPr="00C42FAE">
                    <w:rPr>
                      <w:rFonts w:asciiTheme="minorHAnsi" w:hAnsiTheme="minorHAnsi"/>
                      <w:color w:val="FFFFFF" w:themeColor="background1"/>
                      <w:sz w:val="26"/>
                      <w:szCs w:val="26"/>
                    </w:rPr>
                    <w:t>Our formed face signs are custom made to your specifications. Through our time tested process, we mold plastic over designs that you approve. We can then paint or cover your sign with vinyl</w:t>
                  </w:r>
                  <w:r w:rsidR="00C42FAE">
                    <w:rPr>
                      <w:rFonts w:asciiTheme="minorHAnsi" w:hAnsiTheme="minorHAnsi"/>
                      <w:color w:val="FFFFFF" w:themeColor="background1"/>
                      <w:sz w:val="26"/>
                      <w:szCs w:val="26"/>
                    </w:rPr>
                    <w:t xml:space="preserve"> or digitally printed graphics. </w:t>
                  </w:r>
                  <w:r w:rsidRPr="00C42FAE">
                    <w:rPr>
                      <w:rFonts w:asciiTheme="minorHAnsi" w:hAnsiTheme="minorHAnsi"/>
                      <w:color w:val="FFFFFF" w:themeColor="background1"/>
                      <w:sz w:val="26"/>
                      <w:szCs w:val="26"/>
                    </w:rPr>
                    <w:t>With this process, we can create embossed letters and graphics to make them stand out more.</w:t>
                  </w:r>
                </w:p>
              </w:txbxContent>
            </v:textbox>
          </v:shape>
        </w:pict>
      </w:r>
      <w:r>
        <w:rPr>
          <w:noProof/>
        </w:rPr>
        <w:pict>
          <v:shapetype id="_x0000_t32" coordsize="21600,21600" o:spt="32" o:oned="t" path="m,l21600,21600e" filled="f">
            <v:path arrowok="t" fillok="f" o:connecttype="none"/>
            <o:lock v:ext="edit" shapetype="t"/>
          </v:shapetype>
          <v:shape id="_x0000_s1080" type="#_x0000_t32" style="position:absolute;margin-left:412.1pt;margin-top:267.8pt;width:133.25pt;height:.7pt;flip:y;z-index:251671552" o:connectortype="straight" strokecolor="#06f"/>
        </w:pict>
      </w:r>
      <w:r>
        <w:rPr>
          <w:noProof/>
        </w:rPr>
        <w:pict>
          <v:shape id="_x0000_s1073" type="#_x0000_t202" style="position:absolute;margin-left:98.4pt;margin-top:209.5pt;width:300.45pt;height:213.3pt;z-index:251664384" filled="f" stroked="f">
            <v:textbox style="mso-next-textbox:#_x0000_s1073">
              <w:txbxContent>
                <w:p w:rsidR="00B95F45" w:rsidRDefault="00B95F45" w:rsidP="00B95F45">
                  <w:pPr>
                    <w:jc w:val="center"/>
                  </w:pPr>
                  <w:r w:rsidRPr="00F929B2">
                    <w:rPr>
                      <w:noProof/>
                    </w:rPr>
                    <w:drawing>
                      <wp:inline distT="0" distB="0" distL="0" distR="0" wp14:anchorId="717EC519" wp14:editId="275C5070">
                        <wp:extent cx="2568102" cy="2315745"/>
                        <wp:effectExtent l="0" t="0" r="0" b="0"/>
                        <wp:docPr id="5" name="Picture 5" descr="R:\BANNERS-JPG\WWSS LOGO\WWSS logo - background remo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ANNERS-JPG\WWSS LOGO\WWSS logo - background removed.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30723" cy="2372212"/>
                                </a:xfrm>
                                <a:prstGeom prst="rect">
                                  <a:avLst/>
                                </a:prstGeom>
                                <a:noFill/>
                                <a:ln>
                                  <a:noFill/>
                                </a:ln>
                              </pic:spPr>
                            </pic:pic>
                          </a:graphicData>
                        </a:graphic>
                      </wp:inline>
                    </w:drawing>
                  </w:r>
                </w:p>
              </w:txbxContent>
            </v:textbox>
          </v:shape>
        </w:pict>
      </w:r>
      <w:r>
        <w:rPr>
          <w:noProof/>
        </w:rPr>
        <w:pict>
          <v:shape id="_x0000_s1078" type="#_x0000_t32" style="position:absolute;margin-left:252.3pt;margin-top:-1in;width:.05pt;height:222.4pt;z-index:251669504" o:connectortype="straight" strokecolor="blue" strokeweight="6pt"/>
        </w:pict>
      </w:r>
      <w:r>
        <w:rPr>
          <w:noProof/>
        </w:rPr>
        <w:pict>
          <v:shape id="_x0000_s1072" type="#_x0000_t202" style="position:absolute;margin-left:248.65pt;margin-top:331.8pt;width:302.15pt;height:398.3pt;z-index:251660799" filled="f" stroked="f">
            <v:textbox style="mso-next-textbox:#_x0000_s1072">
              <w:txbxContent>
                <w:p w:rsidR="00B95F45" w:rsidRDefault="0065211E" w:rsidP="00B95F45">
                  <w:r w:rsidRPr="0065211E">
                    <w:rPr>
                      <w:noProof/>
                    </w:rPr>
                    <w:drawing>
                      <wp:inline distT="0" distB="0" distL="0" distR="0">
                        <wp:extent cx="3600450" cy="4875603"/>
                        <wp:effectExtent l="0" t="0" r="0" b="0"/>
                        <wp:docPr id="21" name="Picture 21" descr="R:\MARKETING\2012\New photos for 2013 ISA show\IMG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MARKETING\2012\New photos for 2013 ISA show\IMG_0071.JPG"/>
                                <pic:cNvPicPr>
                                  <a:picLocks noChangeAspect="1" noChangeArrowheads="1"/>
                                </pic:cNvPicPr>
                              </pic:nvPicPr>
                              <pic:blipFill rotWithShape="1">
                                <a:blip r:embed="rId6">
                                  <a:extLst>
                                    <a:ext uri="{28A0092B-C50C-407E-A947-70E740481C1C}">
                                      <a14:useLocalDpi xmlns:a14="http://schemas.microsoft.com/office/drawing/2010/main" val="0"/>
                                    </a:ext>
                                  </a:extLst>
                                </a:blip>
                                <a:srcRect l="9835" r="21635" b="30423"/>
                                <a:stretch/>
                              </pic:blipFill>
                              <pic:spPr bwMode="auto">
                                <a:xfrm>
                                  <a:off x="0" y="0"/>
                                  <a:ext cx="3613596" cy="489340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noProof/>
        </w:rPr>
        <w:pict>
          <v:shape id="_x0000_s1069" type="#_x0000_t202" style="position:absolute;margin-left:-82.25pt;margin-top:-77.25pt;width:339.05pt;height:358.55pt;z-index:251660288" filled="f" stroked="f">
            <v:textbox style="mso-next-textbox:#_x0000_s1069">
              <w:txbxContent>
                <w:p w:rsidR="00B95F45" w:rsidRDefault="00C42FAE" w:rsidP="00C42FAE">
                  <w:r w:rsidRPr="00C42FAE">
                    <w:rPr>
                      <w:noProof/>
                    </w:rPr>
                    <w:drawing>
                      <wp:inline distT="0" distB="0" distL="0" distR="0">
                        <wp:extent cx="3293775" cy="4410075"/>
                        <wp:effectExtent l="0" t="0" r="0" b="0"/>
                        <wp:docPr id="18" name="Picture 18" descr="R:\MARKETING\2014\COMPLETION PHOTOS\TenderTow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MARKETING\2014\COMPLETION PHOTOS\TenderTowne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2028" cy="4434514"/>
                                </a:xfrm>
                                <a:prstGeom prst="rect">
                                  <a:avLst/>
                                </a:prstGeom>
                                <a:noFill/>
                                <a:ln>
                                  <a:noFill/>
                                </a:ln>
                              </pic:spPr>
                            </pic:pic>
                          </a:graphicData>
                        </a:graphic>
                      </wp:inline>
                    </w:drawing>
                  </w:r>
                </w:p>
              </w:txbxContent>
            </v:textbox>
          </v:shape>
        </w:pict>
      </w:r>
      <w:r>
        <w:rPr>
          <w:noProof/>
        </w:rPr>
        <w:pict>
          <v:oval id="_x0000_s1068" style="position:absolute;margin-left:105.7pt;margin-top:150.4pt;width:306.4pt;height:295.7pt;z-index:251659264" filled="f" strokecolor="blue" strokeweight="9pt"/>
        </w:pict>
      </w:r>
      <w:r>
        <w:rPr>
          <w:noProof/>
        </w:rPr>
        <w:pict>
          <v:shape id="_x0000_s1070" type="#_x0000_t202" style="position:absolute;margin-left:278.8pt;margin-top:274.2pt;width:266.55pt;height:62.8pt;z-index:251661312" fillcolor="#0c0" stroked="f">
            <v:fill color2="#9f3" rotate="t" angle="-90" focus="100%" type="gradient"/>
            <v:textbox>
              <w:txbxContent>
                <w:p w:rsidR="00B95F45" w:rsidRPr="00EE0118" w:rsidRDefault="00B95F45" w:rsidP="00B95F45">
                  <w:pPr>
                    <w:spacing w:before="240" w:after="0" w:line="240" w:lineRule="auto"/>
                    <w:jc w:val="center"/>
                    <w:rPr>
                      <w:rFonts w:asciiTheme="minorHAnsi" w:hAnsiTheme="minorHAnsi"/>
                      <w:b/>
                      <w:sz w:val="32"/>
                    </w:rPr>
                  </w:pPr>
                  <w:r>
                    <w:rPr>
                      <w:rFonts w:asciiTheme="minorHAnsi" w:hAnsiTheme="minorHAnsi"/>
                      <w:b/>
                      <w:sz w:val="32"/>
                    </w:rPr>
                    <w:t xml:space="preserve">                    </w:t>
                  </w:r>
                </w:p>
              </w:txbxContent>
            </v:textbox>
          </v:shape>
        </w:pict>
      </w:r>
      <w:r>
        <w:rPr>
          <w:noProof/>
        </w:rPr>
        <w:pict>
          <v:shape id="_x0000_s1071" type="#_x0000_t202" style="position:absolute;margin-left:-73.8pt;margin-top:274.2pt;width:266.55pt;height:62.8pt;z-index:251662336" fillcolor="#0c0" stroked="f">
            <v:fill color2="#03c" rotate="t" angle="-90" type="gradient"/>
            <v:textbox>
              <w:txbxContent>
                <w:p w:rsidR="00B95F45" w:rsidRDefault="00B95F45" w:rsidP="00B95F45"/>
              </w:txbxContent>
            </v:textbox>
          </v:shape>
        </w:pict>
      </w:r>
    </w:p>
    <w:p w:rsidR="004426DA" w:rsidRDefault="00062A89">
      <w:r>
        <w:rPr>
          <w:noProof/>
        </w:rPr>
        <w:pict>
          <v:shape id="_x0000_s1077" type="#_x0000_t202" style="position:absolute;margin-left:-60.75pt;margin-top:332.65pt;width:305.7pt;height:357.75pt;z-index:251668480" filled="f" stroked="f">
            <v:textbox style="mso-next-textbox:#_x0000_s1077">
              <w:txbxContent>
                <w:p w:rsidR="00B95F45" w:rsidRDefault="00B95F45" w:rsidP="00B95F45">
                  <w:pPr>
                    <w:jc w:val="center"/>
                    <w:rPr>
                      <w:rFonts w:asciiTheme="minorHAnsi" w:hAnsiTheme="minorHAnsi"/>
                      <w:b/>
                      <w:color w:val="FFFFFF" w:themeColor="background1"/>
                      <w:sz w:val="40"/>
                      <w:u w:val="single" w:color="00CC00"/>
                    </w:rPr>
                  </w:pPr>
                  <w:r>
                    <w:rPr>
                      <w:rFonts w:asciiTheme="minorHAnsi" w:hAnsiTheme="minorHAnsi"/>
                      <w:b/>
                      <w:color w:val="FFFFFF" w:themeColor="background1"/>
                      <w:sz w:val="40"/>
                      <w:u w:val="single" w:color="00CC00"/>
                    </w:rPr>
                    <w:t>FLEXIBLE FACES</w:t>
                  </w:r>
                </w:p>
                <w:p w:rsidR="0065211E" w:rsidRDefault="0065211E" w:rsidP="00655DF0">
                  <w:pPr>
                    <w:pStyle w:val="NormalWeb"/>
                    <w:jc w:val="center"/>
                    <w:rPr>
                      <w:rFonts w:asciiTheme="minorHAnsi" w:hAnsiTheme="minorHAnsi"/>
                      <w:color w:val="FFFFFF" w:themeColor="background1"/>
                      <w:sz w:val="28"/>
                    </w:rPr>
                  </w:pPr>
                  <w:r>
                    <w:rPr>
                      <w:rFonts w:asciiTheme="minorHAnsi" w:hAnsiTheme="minorHAnsi"/>
                      <w:color w:val="FFFFFF" w:themeColor="background1"/>
                      <w:sz w:val="28"/>
                    </w:rPr>
                    <w:t>We offer</w:t>
                  </w:r>
                  <w:r w:rsidRPr="0065211E">
                    <w:rPr>
                      <w:rFonts w:asciiTheme="minorHAnsi" w:hAnsiTheme="minorHAnsi"/>
                      <w:color w:val="FFFFFF" w:themeColor="background1"/>
                      <w:sz w:val="28"/>
                    </w:rPr>
                    <w:t xml:space="preserve"> Backlit Flex Face prints using translucent flexible vinyl, digital prints and direct printing to the substrate.</w:t>
                  </w:r>
                  <w:r w:rsidR="00655DF0">
                    <w:rPr>
                      <w:rFonts w:asciiTheme="minorHAnsi" w:hAnsiTheme="minorHAnsi"/>
                      <w:color w:val="FFFFFF" w:themeColor="background1"/>
                      <w:sz w:val="28"/>
                    </w:rPr>
                    <w:t xml:space="preserve"> </w:t>
                  </w:r>
                  <w:r w:rsidRPr="0065211E">
                    <w:rPr>
                      <w:rFonts w:asciiTheme="minorHAnsi" w:hAnsiTheme="minorHAnsi"/>
                      <w:color w:val="FFFFFF" w:themeColor="background1"/>
                      <w:sz w:val="28"/>
                    </w:rPr>
                    <w:t xml:space="preserve">We offer 3M </w:t>
                  </w:r>
                  <w:proofErr w:type="spellStart"/>
                  <w:r w:rsidRPr="0065211E">
                    <w:rPr>
                      <w:rFonts w:asciiTheme="minorHAnsi" w:hAnsiTheme="minorHAnsi"/>
                      <w:color w:val="FFFFFF" w:themeColor="background1"/>
                      <w:sz w:val="28"/>
                    </w:rPr>
                    <w:t>Panagraphics</w:t>
                  </w:r>
                  <w:proofErr w:type="spellEnd"/>
                  <w:r w:rsidRPr="0065211E">
                    <w:rPr>
                      <w:rFonts w:asciiTheme="minorHAnsi" w:hAnsiTheme="minorHAnsi"/>
                      <w:color w:val="FFFFFF" w:themeColor="background1"/>
                      <w:sz w:val="28"/>
                    </w:rPr>
                    <w:t xml:space="preserve"> III, </w:t>
                  </w:r>
                  <w:proofErr w:type="spellStart"/>
                  <w:r w:rsidRPr="0065211E">
                    <w:rPr>
                      <w:rFonts w:asciiTheme="minorHAnsi" w:hAnsiTheme="minorHAnsi"/>
                      <w:color w:val="FFFFFF" w:themeColor="background1"/>
                      <w:sz w:val="28"/>
                    </w:rPr>
                    <w:t>Signtech</w:t>
                  </w:r>
                  <w:proofErr w:type="spellEnd"/>
                  <w:r w:rsidRPr="0065211E">
                    <w:rPr>
                      <w:rFonts w:asciiTheme="minorHAnsi" w:hAnsiTheme="minorHAnsi"/>
                      <w:color w:val="FFFFFF" w:themeColor="background1"/>
                      <w:sz w:val="28"/>
                    </w:rPr>
                    <w:t xml:space="preserve"> FX and Sign Tech Wide Format substrates to meet all your needs. These Flex Faces are produced for installation into your existing "tension frame" sign cabinet, new replacement Retro frames and/or new construction.</w:t>
                  </w:r>
                </w:p>
                <w:p w:rsidR="00655DF0" w:rsidRPr="00655DF0" w:rsidRDefault="00655DF0" w:rsidP="00655DF0">
                  <w:pPr>
                    <w:spacing w:after="0"/>
                    <w:ind w:left="360" w:firstLine="360"/>
                    <w:rPr>
                      <w:rFonts w:asciiTheme="minorHAnsi" w:eastAsia="Times New Roman" w:hAnsiTheme="minorHAnsi"/>
                      <w:color w:val="FFFFFF" w:themeColor="background1"/>
                      <w:sz w:val="32"/>
                      <w:szCs w:val="20"/>
                      <w:u w:val="single" w:color="00B050"/>
                    </w:rPr>
                  </w:pPr>
                  <w:r w:rsidRPr="00655DF0">
                    <w:rPr>
                      <w:rFonts w:asciiTheme="minorHAnsi" w:eastAsia="Times New Roman" w:hAnsiTheme="minorHAnsi"/>
                      <w:b/>
                      <w:bCs/>
                      <w:color w:val="FFFFFF" w:themeColor="background1"/>
                      <w:sz w:val="32"/>
                      <w:szCs w:val="20"/>
                      <w:u w:val="single" w:color="00B050"/>
                    </w:rPr>
                    <w:t>Features and Benefits</w:t>
                  </w:r>
                </w:p>
                <w:p w:rsidR="00655DF0" w:rsidRPr="00655DF0" w:rsidRDefault="00655DF0" w:rsidP="00655DF0">
                  <w:pPr>
                    <w:pStyle w:val="ListParagraph"/>
                    <w:numPr>
                      <w:ilvl w:val="0"/>
                      <w:numId w:val="10"/>
                    </w:numPr>
                    <w:spacing w:after="0"/>
                    <w:rPr>
                      <w:rFonts w:asciiTheme="minorHAnsi" w:eastAsia="Times New Roman" w:hAnsiTheme="minorHAnsi"/>
                      <w:color w:val="FFFFFF" w:themeColor="background1"/>
                      <w:szCs w:val="20"/>
                    </w:rPr>
                  </w:pPr>
                  <w:r w:rsidRPr="00655DF0">
                    <w:rPr>
                      <w:rFonts w:asciiTheme="minorHAnsi" w:eastAsia="Times New Roman" w:hAnsiTheme="minorHAnsi"/>
                      <w:color w:val="FFFFFF" w:themeColor="background1"/>
                      <w:szCs w:val="20"/>
                    </w:rPr>
                    <w:t>Digital printing for your custom logos</w:t>
                  </w:r>
                </w:p>
                <w:p w:rsidR="00655DF0" w:rsidRPr="00655DF0" w:rsidRDefault="00655DF0" w:rsidP="00655DF0">
                  <w:pPr>
                    <w:pStyle w:val="ListParagraph"/>
                    <w:numPr>
                      <w:ilvl w:val="0"/>
                      <w:numId w:val="10"/>
                    </w:numPr>
                    <w:spacing w:after="0" w:line="240" w:lineRule="auto"/>
                    <w:rPr>
                      <w:rFonts w:asciiTheme="minorHAnsi" w:eastAsia="Times New Roman" w:hAnsiTheme="minorHAnsi"/>
                      <w:color w:val="FFFFFF" w:themeColor="background1"/>
                      <w:szCs w:val="20"/>
                    </w:rPr>
                  </w:pPr>
                  <w:r w:rsidRPr="00655DF0">
                    <w:rPr>
                      <w:rFonts w:asciiTheme="minorHAnsi" w:eastAsia="Times New Roman" w:hAnsiTheme="minorHAnsi"/>
                      <w:color w:val="FFFFFF" w:themeColor="background1"/>
                      <w:szCs w:val="20"/>
                    </w:rPr>
                    <w:t>Dedicated dust-free factory space for production</w:t>
                  </w:r>
                  <w:bookmarkStart w:id="0" w:name="_GoBack"/>
                  <w:bookmarkEnd w:id="0"/>
                </w:p>
                <w:p w:rsidR="00655DF0" w:rsidRPr="00655DF0" w:rsidRDefault="00655DF0" w:rsidP="00655DF0">
                  <w:pPr>
                    <w:pStyle w:val="ListParagraph"/>
                    <w:numPr>
                      <w:ilvl w:val="0"/>
                      <w:numId w:val="10"/>
                    </w:numPr>
                    <w:spacing w:after="0" w:line="240" w:lineRule="auto"/>
                    <w:rPr>
                      <w:rFonts w:asciiTheme="minorHAnsi" w:eastAsia="Times New Roman" w:hAnsiTheme="minorHAnsi"/>
                      <w:color w:val="FFFFFF" w:themeColor="background1"/>
                      <w:szCs w:val="20"/>
                    </w:rPr>
                  </w:pPr>
                  <w:r w:rsidRPr="00655DF0">
                    <w:rPr>
                      <w:rFonts w:asciiTheme="minorHAnsi" w:eastAsia="Times New Roman" w:hAnsiTheme="minorHAnsi"/>
                      <w:color w:val="FFFFFF" w:themeColor="background1"/>
                      <w:szCs w:val="20"/>
                    </w:rPr>
                    <w:t>Pressure sensitive quality vinyl film produced by our computerized cutting system and applied to premium substrate</w:t>
                  </w:r>
                </w:p>
                <w:p w:rsidR="00655DF0" w:rsidRPr="00655DF0" w:rsidRDefault="00655DF0" w:rsidP="00655DF0">
                  <w:pPr>
                    <w:pStyle w:val="ListParagraph"/>
                    <w:numPr>
                      <w:ilvl w:val="0"/>
                      <w:numId w:val="10"/>
                    </w:numPr>
                    <w:spacing w:after="0" w:line="240" w:lineRule="auto"/>
                    <w:rPr>
                      <w:rFonts w:asciiTheme="minorHAnsi" w:eastAsia="Times New Roman" w:hAnsiTheme="minorHAnsi"/>
                      <w:color w:val="FFFFFF" w:themeColor="background1"/>
                      <w:szCs w:val="20"/>
                    </w:rPr>
                  </w:pPr>
                  <w:r w:rsidRPr="00655DF0">
                    <w:rPr>
                      <w:rFonts w:asciiTheme="minorHAnsi" w:eastAsia="Times New Roman" w:hAnsiTheme="minorHAnsi"/>
                      <w:color w:val="FFFFFF" w:themeColor="background1"/>
                      <w:szCs w:val="20"/>
                    </w:rPr>
                    <w:t>Factory trained technicians producing premium quality Flexible Faces</w:t>
                  </w:r>
                </w:p>
                <w:p w:rsidR="00655DF0" w:rsidRPr="0065211E" w:rsidRDefault="00655DF0" w:rsidP="0065211E">
                  <w:pPr>
                    <w:pStyle w:val="NormalWeb"/>
                    <w:jc w:val="center"/>
                    <w:rPr>
                      <w:rFonts w:asciiTheme="minorHAnsi" w:hAnsiTheme="minorHAnsi"/>
                      <w:color w:val="FFFFFF" w:themeColor="background1"/>
                      <w:sz w:val="28"/>
                    </w:rPr>
                  </w:pPr>
                </w:p>
                <w:p w:rsidR="0065211E" w:rsidRPr="0065211E" w:rsidRDefault="0065211E" w:rsidP="00B95F45">
                  <w:pPr>
                    <w:jc w:val="center"/>
                  </w:pPr>
                </w:p>
              </w:txbxContent>
            </v:textbox>
          </v:shape>
        </w:pict>
      </w:r>
      <w:r>
        <w:rPr>
          <w:noProof/>
        </w:rPr>
        <w:pict>
          <v:shape id="_x0000_s1083" type="#_x0000_t202" style="position:absolute;margin-left:374.25pt;margin-top:67.15pt;width:162pt;height:163.5pt;z-index:251674624" filled="f" stroked="f">
            <v:textbox>
              <w:txbxContent>
                <w:p w:rsidR="0065211E" w:rsidRPr="0065211E" w:rsidRDefault="0065211E" w:rsidP="0065211E">
                  <w:pPr>
                    <w:spacing w:after="0"/>
                    <w:ind w:firstLine="360"/>
                    <w:rPr>
                      <w:rFonts w:asciiTheme="minorHAnsi" w:hAnsiTheme="minorHAnsi"/>
                      <w:b/>
                      <w:color w:val="FFFFFF" w:themeColor="background1"/>
                      <w:sz w:val="28"/>
                      <w:u w:val="single" w:color="00B050"/>
                    </w:rPr>
                  </w:pPr>
                  <w:r w:rsidRPr="0065211E">
                    <w:rPr>
                      <w:rFonts w:asciiTheme="minorHAnsi" w:hAnsiTheme="minorHAnsi"/>
                      <w:b/>
                      <w:color w:val="FFFFFF" w:themeColor="background1"/>
                      <w:sz w:val="28"/>
                      <w:u w:val="single" w:color="00B050"/>
                    </w:rPr>
                    <w:t>Decorated</w:t>
                  </w:r>
                </w:p>
                <w:p w:rsidR="0065211E" w:rsidRPr="0065211E" w:rsidRDefault="0065211E" w:rsidP="0065211E">
                  <w:pPr>
                    <w:pStyle w:val="ListParagraph"/>
                    <w:numPr>
                      <w:ilvl w:val="0"/>
                      <w:numId w:val="8"/>
                    </w:numPr>
                    <w:spacing w:after="0"/>
                    <w:rPr>
                      <w:rFonts w:asciiTheme="minorHAnsi" w:hAnsiTheme="minorHAnsi"/>
                      <w:color w:val="FFFFFF" w:themeColor="background1"/>
                    </w:rPr>
                  </w:pPr>
                  <w:r w:rsidRPr="0065211E">
                    <w:rPr>
                      <w:rFonts w:asciiTheme="minorHAnsi" w:hAnsiTheme="minorHAnsi"/>
                      <w:color w:val="FFFFFF" w:themeColor="background1"/>
                    </w:rPr>
                    <w:t>2</w:t>
                  </w:r>
                  <w:r w:rsidRPr="0065211E">
                    <w:rPr>
                      <w:rFonts w:asciiTheme="minorHAnsi" w:hAnsiTheme="minorHAnsi"/>
                      <w:color w:val="FFFFFF" w:themeColor="background1"/>
                      <w:vertAlign w:val="superscript"/>
                    </w:rPr>
                    <w:t>nd</w:t>
                  </w:r>
                  <w:r w:rsidRPr="0065211E">
                    <w:rPr>
                      <w:rFonts w:asciiTheme="minorHAnsi" w:hAnsiTheme="minorHAnsi"/>
                      <w:color w:val="FFFFFF" w:themeColor="background1"/>
                    </w:rPr>
                    <w:t xml:space="preserve"> Surface Paint</w:t>
                  </w:r>
                </w:p>
                <w:p w:rsidR="0065211E" w:rsidRPr="0065211E" w:rsidRDefault="0065211E" w:rsidP="0065211E">
                  <w:pPr>
                    <w:pStyle w:val="ListParagraph"/>
                    <w:numPr>
                      <w:ilvl w:val="0"/>
                      <w:numId w:val="8"/>
                    </w:numPr>
                    <w:spacing w:after="0" w:line="240" w:lineRule="auto"/>
                    <w:rPr>
                      <w:rFonts w:asciiTheme="minorHAnsi" w:hAnsiTheme="minorHAnsi"/>
                      <w:color w:val="FFFFFF" w:themeColor="background1"/>
                    </w:rPr>
                  </w:pPr>
                  <w:r w:rsidRPr="0065211E">
                    <w:rPr>
                      <w:rFonts w:asciiTheme="minorHAnsi" w:hAnsiTheme="minorHAnsi"/>
                      <w:color w:val="FFFFFF" w:themeColor="background1"/>
                    </w:rPr>
                    <w:t>1</w:t>
                  </w:r>
                  <w:r w:rsidRPr="0065211E">
                    <w:rPr>
                      <w:rFonts w:asciiTheme="minorHAnsi" w:hAnsiTheme="minorHAnsi"/>
                      <w:color w:val="FFFFFF" w:themeColor="background1"/>
                      <w:vertAlign w:val="superscript"/>
                    </w:rPr>
                    <w:t>st</w:t>
                  </w:r>
                  <w:r w:rsidRPr="0065211E">
                    <w:rPr>
                      <w:rFonts w:asciiTheme="minorHAnsi" w:hAnsiTheme="minorHAnsi"/>
                      <w:color w:val="FFFFFF" w:themeColor="background1"/>
                    </w:rPr>
                    <w:t xml:space="preserve"> or 2</w:t>
                  </w:r>
                  <w:r w:rsidRPr="0065211E">
                    <w:rPr>
                      <w:rFonts w:asciiTheme="minorHAnsi" w:hAnsiTheme="minorHAnsi"/>
                      <w:color w:val="FFFFFF" w:themeColor="background1"/>
                      <w:vertAlign w:val="superscript"/>
                    </w:rPr>
                    <w:t>nd</w:t>
                  </w:r>
                  <w:r w:rsidRPr="0065211E">
                    <w:rPr>
                      <w:rFonts w:asciiTheme="minorHAnsi" w:hAnsiTheme="minorHAnsi"/>
                      <w:color w:val="FFFFFF" w:themeColor="background1"/>
                    </w:rPr>
                    <w:t xml:space="preserve"> Surface Translucent Vinyl or Digitally Printed Graphics</w:t>
                  </w:r>
                </w:p>
                <w:p w:rsidR="0065211E" w:rsidRPr="0065211E" w:rsidRDefault="0065211E" w:rsidP="0065211E">
                  <w:pPr>
                    <w:pStyle w:val="ListParagraph"/>
                    <w:numPr>
                      <w:ilvl w:val="0"/>
                      <w:numId w:val="8"/>
                    </w:numPr>
                    <w:spacing w:after="0" w:line="240" w:lineRule="auto"/>
                    <w:rPr>
                      <w:rFonts w:asciiTheme="minorHAnsi" w:hAnsiTheme="minorHAnsi"/>
                      <w:color w:val="FFFFFF" w:themeColor="background1"/>
                    </w:rPr>
                  </w:pPr>
                  <w:r w:rsidRPr="0065211E">
                    <w:rPr>
                      <w:rFonts w:asciiTheme="minorHAnsi" w:hAnsiTheme="minorHAnsi"/>
                      <w:color w:val="FFFFFF" w:themeColor="background1"/>
                    </w:rPr>
                    <w:t>Pre-applied vinyl prior to forming</w:t>
                  </w:r>
                </w:p>
              </w:txbxContent>
            </v:textbox>
          </v:shape>
        </w:pict>
      </w:r>
      <w:r>
        <w:rPr>
          <w:noProof/>
        </w:rPr>
        <w:pict>
          <v:shape id="_x0000_s1082" type="#_x0000_t202" style="position:absolute;margin-left:198pt;margin-top:67.15pt;width:193.5pt;height:127.5pt;z-index:251673600" filled="f" stroked="f">
            <v:textbox>
              <w:txbxContent>
                <w:p w:rsidR="00C42FAE" w:rsidRPr="0065211E" w:rsidRDefault="00C42FAE" w:rsidP="0065211E">
                  <w:pPr>
                    <w:spacing w:after="0"/>
                    <w:ind w:firstLine="360"/>
                    <w:rPr>
                      <w:rFonts w:asciiTheme="minorHAnsi" w:eastAsia="Times New Roman" w:hAnsiTheme="minorHAnsi"/>
                      <w:b/>
                      <w:bCs/>
                      <w:color w:val="FFFFFF" w:themeColor="background1"/>
                      <w:sz w:val="32"/>
                      <w:u w:val="single" w:color="00B050"/>
                    </w:rPr>
                  </w:pPr>
                  <w:r w:rsidRPr="0065211E">
                    <w:rPr>
                      <w:rFonts w:asciiTheme="minorHAnsi" w:eastAsia="Times New Roman" w:hAnsiTheme="minorHAnsi"/>
                      <w:b/>
                      <w:bCs/>
                      <w:color w:val="FFFFFF" w:themeColor="background1"/>
                      <w:sz w:val="32"/>
                      <w:u w:val="single" w:color="00B050"/>
                    </w:rPr>
                    <w:t>TYPES &amp; STYLES</w:t>
                  </w:r>
                </w:p>
                <w:p w:rsidR="00C42FAE" w:rsidRPr="0065211E" w:rsidRDefault="00C42FAE" w:rsidP="0065211E">
                  <w:pPr>
                    <w:pStyle w:val="ListParagraph"/>
                    <w:numPr>
                      <w:ilvl w:val="0"/>
                      <w:numId w:val="7"/>
                    </w:numPr>
                    <w:spacing w:after="0" w:line="240" w:lineRule="auto"/>
                    <w:rPr>
                      <w:rFonts w:asciiTheme="minorHAnsi" w:eastAsia="Times New Roman" w:hAnsiTheme="minorHAnsi"/>
                      <w:bCs/>
                      <w:color w:val="FFFFFF" w:themeColor="background1"/>
                    </w:rPr>
                  </w:pPr>
                  <w:r w:rsidRPr="0065211E">
                    <w:rPr>
                      <w:rFonts w:asciiTheme="minorHAnsi" w:eastAsia="Times New Roman" w:hAnsiTheme="minorHAnsi"/>
                      <w:bCs/>
                      <w:color w:val="FFFFFF" w:themeColor="background1"/>
                    </w:rPr>
                    <w:t>Pan/Pan Embossed</w:t>
                  </w:r>
                </w:p>
                <w:p w:rsidR="00C42FAE" w:rsidRPr="0065211E" w:rsidRDefault="00C42FAE" w:rsidP="0065211E">
                  <w:pPr>
                    <w:pStyle w:val="ListParagraph"/>
                    <w:numPr>
                      <w:ilvl w:val="0"/>
                      <w:numId w:val="7"/>
                    </w:numPr>
                    <w:spacing w:after="0" w:line="240" w:lineRule="auto"/>
                    <w:rPr>
                      <w:rFonts w:asciiTheme="minorHAnsi" w:hAnsiTheme="minorHAnsi"/>
                      <w:color w:val="FFFFFF" w:themeColor="background1"/>
                    </w:rPr>
                  </w:pPr>
                  <w:r w:rsidRPr="0065211E">
                    <w:rPr>
                      <w:rFonts w:asciiTheme="minorHAnsi" w:hAnsiTheme="minorHAnsi"/>
                      <w:color w:val="FFFFFF" w:themeColor="background1"/>
                    </w:rPr>
                    <w:t>Flat Embossed</w:t>
                  </w:r>
                </w:p>
                <w:p w:rsidR="00C42FAE" w:rsidRPr="0065211E" w:rsidRDefault="00C42FAE" w:rsidP="0065211E">
                  <w:pPr>
                    <w:pStyle w:val="ListParagraph"/>
                    <w:numPr>
                      <w:ilvl w:val="0"/>
                      <w:numId w:val="7"/>
                    </w:numPr>
                    <w:spacing w:after="0" w:line="240" w:lineRule="auto"/>
                    <w:rPr>
                      <w:rFonts w:asciiTheme="minorHAnsi" w:hAnsiTheme="minorHAnsi"/>
                      <w:color w:val="FFFFFF" w:themeColor="background1"/>
                    </w:rPr>
                  </w:pPr>
                  <w:r w:rsidRPr="0065211E">
                    <w:rPr>
                      <w:rFonts w:asciiTheme="minorHAnsi" w:hAnsiTheme="minorHAnsi"/>
                      <w:color w:val="FFFFFF" w:themeColor="background1"/>
                    </w:rPr>
                    <w:t>White or Clear</w:t>
                  </w:r>
                </w:p>
                <w:p w:rsidR="00C42FAE" w:rsidRPr="0065211E" w:rsidRDefault="00C42FAE" w:rsidP="0065211E">
                  <w:pPr>
                    <w:pStyle w:val="ListParagraph"/>
                    <w:numPr>
                      <w:ilvl w:val="0"/>
                      <w:numId w:val="7"/>
                    </w:numPr>
                    <w:spacing w:after="0" w:line="240" w:lineRule="auto"/>
                    <w:rPr>
                      <w:rFonts w:asciiTheme="minorHAnsi" w:hAnsiTheme="minorHAnsi"/>
                      <w:color w:val="FFFFFF" w:themeColor="background1"/>
                    </w:rPr>
                  </w:pPr>
                  <w:r w:rsidRPr="0065211E">
                    <w:rPr>
                      <w:rFonts w:asciiTheme="minorHAnsi" w:hAnsiTheme="minorHAnsi"/>
                      <w:color w:val="FFFFFF" w:themeColor="background1"/>
                    </w:rPr>
                    <w:t>Up to 10ft x 20ft in one piece</w:t>
                  </w:r>
                </w:p>
                <w:p w:rsidR="00C42FAE" w:rsidRPr="0065211E" w:rsidRDefault="00C42FAE" w:rsidP="0065211E">
                  <w:pPr>
                    <w:pStyle w:val="ListParagraph"/>
                    <w:numPr>
                      <w:ilvl w:val="0"/>
                      <w:numId w:val="7"/>
                    </w:numPr>
                    <w:spacing w:after="0" w:line="240" w:lineRule="auto"/>
                    <w:rPr>
                      <w:rFonts w:asciiTheme="minorHAnsi" w:hAnsiTheme="minorHAnsi"/>
                      <w:color w:val="FFFFFF" w:themeColor="background1"/>
                    </w:rPr>
                  </w:pPr>
                  <w:r w:rsidRPr="0065211E">
                    <w:rPr>
                      <w:rFonts w:asciiTheme="minorHAnsi" w:hAnsiTheme="minorHAnsi"/>
                      <w:color w:val="FFFFFF" w:themeColor="background1"/>
                    </w:rPr>
                    <w:t>Odd Sizes and Shapes Available</w:t>
                  </w:r>
                </w:p>
              </w:txbxContent>
            </v:textbox>
          </v:shape>
        </w:pict>
      </w:r>
      <w:r>
        <w:rPr>
          <w:noProof/>
        </w:rPr>
        <w:pict>
          <v:shape id="_x0000_s1081" type="#_x0000_t32" style="position:absolute;margin-left:-73.8pt;margin-top:315.15pt;width:186.3pt;height:.7pt;flip:y;z-index:251672576" o:connectortype="straight" strokecolor="#06f"/>
        </w:pict>
      </w:r>
      <w:r>
        <w:rPr>
          <w:noProof/>
        </w:rPr>
        <w:pict>
          <v:shape id="_x0000_s1079" type="#_x0000_t32" style="position:absolute;margin-left:252.4pt;margin-top:415.65pt;width:.05pt;height:282.2pt;z-index:251670528" o:connectortype="straight" strokecolor="#03c" strokeweight="6pt"/>
        </w:pict>
      </w:r>
    </w:p>
    <w:sectPr w:rsidR="004426DA" w:rsidSect="002235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922AD"/>
    <w:multiLevelType w:val="hybridMultilevel"/>
    <w:tmpl w:val="0400D6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672E0"/>
    <w:multiLevelType w:val="multilevel"/>
    <w:tmpl w:val="915E4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1641F9"/>
    <w:multiLevelType w:val="multilevel"/>
    <w:tmpl w:val="3D5A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EE0688"/>
    <w:multiLevelType w:val="hybridMultilevel"/>
    <w:tmpl w:val="8092C15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A40AEA"/>
    <w:multiLevelType w:val="hybridMultilevel"/>
    <w:tmpl w:val="BDFADA5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13C0E83"/>
    <w:multiLevelType w:val="hybridMultilevel"/>
    <w:tmpl w:val="C76E5B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1B2DCE"/>
    <w:multiLevelType w:val="multilevel"/>
    <w:tmpl w:val="E4ECE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AA46E3"/>
    <w:multiLevelType w:val="multilevel"/>
    <w:tmpl w:val="60C60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BC477D"/>
    <w:multiLevelType w:val="multilevel"/>
    <w:tmpl w:val="A66E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9A41C8"/>
    <w:multiLevelType w:val="hybridMultilevel"/>
    <w:tmpl w:val="BE8221B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7"/>
  </w:num>
  <w:num w:numId="4">
    <w:abstractNumId w:val="6"/>
  </w:num>
  <w:num w:numId="5">
    <w:abstractNumId w:val="2"/>
  </w:num>
  <w:num w:numId="6">
    <w:abstractNumId w:val="4"/>
  </w:num>
  <w:num w:numId="7">
    <w:abstractNumId w:val="0"/>
  </w:num>
  <w:num w:numId="8">
    <w:abstractNumId w:val="5"/>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2"/>
  </w:compat>
  <w:rsids>
    <w:rsidRoot w:val="00B95F45"/>
    <w:rsid w:val="00062A89"/>
    <w:rsid w:val="002235E5"/>
    <w:rsid w:val="0065211E"/>
    <w:rsid w:val="00655DF0"/>
    <w:rsid w:val="00657DFA"/>
    <w:rsid w:val="007454F2"/>
    <w:rsid w:val="00B354F9"/>
    <w:rsid w:val="00B95F45"/>
    <w:rsid w:val="00C03E5C"/>
    <w:rsid w:val="00C42FAE"/>
    <w:rsid w:val="00E21115"/>
    <w:rsid w:val="00E823D3"/>
    <w:rsid w:val="00F44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rules v:ext="edit">
        <o:r id="V:Rule1" type="connector" idref="#_x0000_s1079"/>
        <o:r id="V:Rule2" type="connector" idref="#_x0000_s1080"/>
        <o:r id="V:Rule3" type="connector" idref="#_x0000_s1078"/>
        <o:r id="V:Rule4" type="connector" idref="#_x0000_s1081"/>
      </o:rules>
    </o:shapelayout>
  </w:shapeDefaults>
  <w:decimalSymbol w:val="."/>
  <w:listSeparator w:val=","/>
  <w15:chartTrackingRefBased/>
  <w15:docId w15:val="{E2058F7C-E0BD-4CBE-9CD6-ED3EFABA8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5F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5F45"/>
    <w:pPr>
      <w:ind w:left="720"/>
      <w:contextualSpacing/>
    </w:pPr>
  </w:style>
  <w:style w:type="paragraph" w:styleId="NormalWeb">
    <w:name w:val="Normal (Web)"/>
    <w:basedOn w:val="Normal"/>
    <w:uiPriority w:val="99"/>
    <w:semiHidden/>
    <w:unhideWhenUsed/>
    <w:rsid w:val="0065211E"/>
    <w:pPr>
      <w:spacing w:before="100" w:beforeAutospacing="1" w:after="100" w:afterAutospacing="1"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84098">
      <w:bodyDiv w:val="1"/>
      <w:marLeft w:val="0"/>
      <w:marRight w:val="0"/>
      <w:marTop w:val="0"/>
      <w:marBottom w:val="0"/>
      <w:divBdr>
        <w:top w:val="none" w:sz="0" w:space="0" w:color="auto"/>
        <w:left w:val="none" w:sz="0" w:space="0" w:color="auto"/>
        <w:bottom w:val="none" w:sz="0" w:space="0" w:color="auto"/>
        <w:right w:val="none" w:sz="0" w:space="0" w:color="auto"/>
      </w:divBdr>
    </w:div>
    <w:div w:id="1032606828">
      <w:bodyDiv w:val="1"/>
      <w:marLeft w:val="0"/>
      <w:marRight w:val="0"/>
      <w:marTop w:val="0"/>
      <w:marBottom w:val="0"/>
      <w:divBdr>
        <w:top w:val="none" w:sz="0" w:space="0" w:color="auto"/>
        <w:left w:val="none" w:sz="0" w:space="0" w:color="auto"/>
        <w:bottom w:val="none" w:sz="0" w:space="0" w:color="auto"/>
        <w:right w:val="none" w:sz="0" w:space="0" w:color="auto"/>
      </w:divBdr>
    </w:div>
    <w:div w:id="2118404657">
      <w:bodyDiv w:val="1"/>
      <w:marLeft w:val="0"/>
      <w:marRight w:val="0"/>
      <w:marTop w:val="0"/>
      <w:marBottom w:val="0"/>
      <w:divBdr>
        <w:top w:val="none" w:sz="0" w:space="0" w:color="auto"/>
        <w:left w:val="none" w:sz="0" w:space="0" w:color="auto"/>
        <w:bottom w:val="none" w:sz="0" w:space="0" w:color="auto"/>
        <w:right w:val="none" w:sz="0" w:space="0" w:color="auto"/>
      </w:divBdr>
      <w:divsChild>
        <w:div w:id="1380015649">
          <w:marLeft w:val="0"/>
          <w:marRight w:val="0"/>
          <w:marTop w:val="0"/>
          <w:marBottom w:val="0"/>
          <w:divBdr>
            <w:top w:val="none" w:sz="0" w:space="0" w:color="auto"/>
            <w:left w:val="none" w:sz="0" w:space="0" w:color="auto"/>
            <w:bottom w:val="none" w:sz="0" w:space="0" w:color="auto"/>
            <w:right w:val="none" w:sz="0" w:space="0" w:color="auto"/>
          </w:divBdr>
        </w:div>
        <w:div w:id="3810987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Willcome</dc:creator>
  <cp:keywords/>
  <dc:description/>
  <cp:lastModifiedBy>Jared Letter</cp:lastModifiedBy>
  <cp:revision>4</cp:revision>
  <dcterms:created xsi:type="dcterms:W3CDTF">2016-07-27T19:01:00Z</dcterms:created>
  <dcterms:modified xsi:type="dcterms:W3CDTF">2017-01-05T17:54:00Z</dcterms:modified>
</cp:coreProperties>
</file>