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B91" w:rsidRDefault="008D127F">
      <w:r>
        <w:t xml:space="preserve">BUSA Lifesciences </w:t>
      </w:r>
    </w:p>
    <w:p w:rsidR="008D127F" w:rsidRDefault="008D127F">
      <w:r>
        <w:t>Knowledge is your passport to the future, for tomorrow belongs to those who prepare for it today</w:t>
      </w:r>
      <w:bookmarkStart w:id="0" w:name="_GoBack"/>
      <w:bookmarkEnd w:id="0"/>
    </w:p>
    <w:sectPr w:rsidR="008D12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27F"/>
    <w:rsid w:val="00213B91"/>
    <w:rsid w:val="008D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C0A22"/>
  <w15:chartTrackingRefBased/>
  <w15:docId w15:val="{59348248-7C5A-4586-ABA1-00FA96A6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husein salem</dc:creator>
  <cp:keywords/>
  <dc:description/>
  <cp:lastModifiedBy>husein salem</cp:lastModifiedBy>
  <cp:revision>1</cp:revision>
  <dcterms:created xsi:type="dcterms:W3CDTF">2016-11-26T13:23:00Z</dcterms:created>
  <dcterms:modified xsi:type="dcterms:W3CDTF">2016-11-26T13:24:00Z</dcterms:modified>
</cp:coreProperties>
</file>