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23A0B" w14:textId="00F984A9" w:rsidR="00B4601D" w:rsidRPr="007247C7" w:rsidRDefault="00CB401A" w:rsidP="007247C7">
      <w:pPr>
        <w:spacing w:before="120" w:after="120"/>
        <w:jc w:val="both"/>
        <w:rPr>
          <w:b/>
          <w:sz w:val="40"/>
          <w:u w:val="single"/>
          <w:lang w:val="en-US"/>
        </w:rPr>
      </w:pPr>
      <w:r>
        <w:rPr>
          <w:b/>
          <w:sz w:val="40"/>
          <w:u w:val="single"/>
          <w:lang w:val="en-US"/>
        </w:rPr>
        <w:t xml:space="preserve">  </w:t>
      </w:r>
      <w:r w:rsidR="007247C7" w:rsidRPr="007247C7">
        <w:rPr>
          <w:b/>
          <w:sz w:val="40"/>
          <w:u w:val="single"/>
          <w:lang w:val="en-US"/>
        </w:rPr>
        <w:t>BRIEF</w:t>
      </w:r>
    </w:p>
    <w:p w14:paraId="0B4991D7" w14:textId="77777777" w:rsidR="007247C7" w:rsidRPr="007247C7" w:rsidRDefault="007247C7" w:rsidP="007247C7">
      <w:pPr>
        <w:spacing w:before="120" w:after="120"/>
        <w:jc w:val="both"/>
        <w:rPr>
          <w:sz w:val="28"/>
          <w:lang w:val="en-US"/>
        </w:rPr>
      </w:pPr>
    </w:p>
    <w:p w14:paraId="206C906B" w14:textId="24344F78" w:rsidR="007247C7" w:rsidRDefault="007247C7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  <w:r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Name: </w:t>
      </w:r>
      <w:r w:rsidR="00BE417B">
        <w:rPr>
          <w:rFonts w:ascii="Arial" w:eastAsia="Times New Roman" w:hAnsi="Arial" w:cs="Arial"/>
          <w:color w:val="222222"/>
          <w:sz w:val="28"/>
          <w:lang w:val="en-US" w:eastAsia="es-ES_tradnl"/>
        </w:rPr>
        <w:t>MUVSMART</w:t>
      </w:r>
    </w:p>
    <w:p w14:paraId="7FED0BE5" w14:textId="77777777" w:rsidR="007247C7" w:rsidRDefault="007247C7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</w:p>
    <w:p w14:paraId="43EE44C8" w14:textId="7FC21C23" w:rsidR="007247C7" w:rsidRPr="007247C7" w:rsidRDefault="007247C7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>Website:</w:t>
      </w:r>
      <w:r w:rsidR="00D83939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 www.</w:t>
      </w:r>
      <w:r w:rsidR="00BE417B">
        <w:rPr>
          <w:rFonts w:ascii="Arial" w:eastAsia="Times New Roman" w:hAnsi="Arial" w:cs="Arial"/>
          <w:color w:val="222222"/>
          <w:sz w:val="28"/>
          <w:lang w:val="en-US" w:eastAsia="es-ES_tradnl"/>
        </w:rPr>
        <w:t>muvsmart</w:t>
      </w: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>.com</w:t>
      </w:r>
    </w:p>
    <w:p w14:paraId="26D17869" w14:textId="77777777" w:rsidR="007247C7" w:rsidRPr="007247C7" w:rsidRDefault="007247C7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</w:p>
    <w:p w14:paraId="4D05201F" w14:textId="331B8BC6" w:rsidR="007247C7" w:rsidRPr="007247C7" w:rsidRDefault="007247C7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  <w:r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What is it?  </w:t>
      </w:r>
      <w:r w:rsidR="00A05375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We are a </w:t>
      </w:r>
      <w:r w:rsidR="00BE417B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Business Mobility Provider, </w:t>
      </w:r>
      <w:r w:rsidR="00A05375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providing </w:t>
      </w:r>
      <w:r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eMobility solutions </w:t>
      </w:r>
      <w:r w:rsidR="00A05375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in transport </w:t>
      </w:r>
      <w:r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>both for private and public sector (B2B). Located in Chile with regional/global scope.</w:t>
      </w:r>
    </w:p>
    <w:p w14:paraId="58AE2625" w14:textId="77777777" w:rsidR="007247C7" w:rsidRPr="007247C7" w:rsidRDefault="007247C7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</w:p>
    <w:p w14:paraId="2BFA2DF6" w14:textId="3D2E6D0E" w:rsidR="007247C7" w:rsidRPr="007247C7" w:rsidRDefault="00BE417B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>D</w:t>
      </w:r>
      <w:r w:rsidR="007247C7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>escription</w:t>
      </w: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 of our offer</w:t>
      </w:r>
      <w:r w:rsidR="007247C7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? We are pioneers, experts, leader in providing comprehensive </w:t>
      </w:r>
      <w:r w:rsidR="00237361">
        <w:rPr>
          <w:rFonts w:ascii="Arial" w:eastAsia="Times New Roman" w:hAnsi="Arial" w:cs="Arial"/>
          <w:color w:val="222222"/>
          <w:sz w:val="28"/>
          <w:lang w:val="en-US" w:eastAsia="es-ES_tradnl"/>
        </w:rPr>
        <w:t>electric mobility</w:t>
      </w:r>
      <w:r w:rsidR="007247C7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 solutions, from fleet analysis, EV selection</w:t>
      </w: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 and EV fleet management, </w:t>
      </w:r>
      <w:r w:rsidR="00237361">
        <w:rPr>
          <w:rFonts w:ascii="Arial" w:eastAsia="Times New Roman" w:hAnsi="Arial" w:cs="Arial"/>
          <w:color w:val="222222"/>
          <w:sz w:val="28"/>
          <w:lang w:val="en-US" w:eastAsia="es-ES_tradnl"/>
        </w:rPr>
        <w:t>EV charging infrastructure operation</w:t>
      </w: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, </w:t>
      </w:r>
      <w:r w:rsidR="007247C7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>and online services to keep fleet</w:t>
      </w: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>s</w:t>
      </w:r>
      <w:r w:rsidR="007247C7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 operative. We </w:t>
      </w: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>are startup of ENGIE Group (www.</w:t>
      </w:r>
      <w:r w:rsidR="007247C7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>engie.com)</w:t>
      </w:r>
    </w:p>
    <w:p w14:paraId="37C20C03" w14:textId="77777777" w:rsidR="007247C7" w:rsidRPr="007247C7" w:rsidRDefault="007247C7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</w:p>
    <w:p w14:paraId="2A539A2B" w14:textId="77777777" w:rsidR="007247C7" w:rsidRPr="007247C7" w:rsidRDefault="007247C7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  <w:r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>Target customer? Corporations conscious of environment and willing to make a difference in their mobility footprint. </w:t>
      </w:r>
    </w:p>
    <w:p w14:paraId="644E3D9C" w14:textId="77777777" w:rsidR="007247C7" w:rsidRPr="007247C7" w:rsidRDefault="007247C7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</w:p>
    <w:p w14:paraId="289E6948" w14:textId="28823321" w:rsidR="007247C7" w:rsidRPr="007247C7" w:rsidRDefault="00F929E1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>Look &amp; Feel</w:t>
      </w:r>
      <w:r w:rsidR="007247C7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>?</w:t>
      </w:r>
      <w:r w:rsidR="00BE417B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 Color should be related to nature and technology</w:t>
      </w: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>. Font should be easy to read. We need to have an icon as well.</w:t>
      </w:r>
    </w:p>
    <w:p w14:paraId="6039C04D" w14:textId="77777777" w:rsidR="007247C7" w:rsidRPr="007247C7" w:rsidRDefault="007247C7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</w:p>
    <w:p w14:paraId="22933F50" w14:textId="6740ACA1" w:rsidR="007247C7" w:rsidRPr="007247C7" w:rsidRDefault="007247C7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  <w:r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>Where logo will be used? Logo to be used in vehicles, charging stations, clothes of</w:t>
      </w:r>
      <w:r w:rsidR="00BE417B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 our personnel, online, etc.</w:t>
      </w:r>
    </w:p>
    <w:p w14:paraId="05F0A4C7" w14:textId="77777777" w:rsidR="007247C7" w:rsidRPr="007247C7" w:rsidRDefault="007247C7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</w:p>
    <w:p w14:paraId="7BEE090E" w14:textId="77777777" w:rsidR="007247C7" w:rsidRPr="007247C7" w:rsidRDefault="007247C7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  <w:r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>Attributes of brand? Sustainability, digital, technology, expertise in mobility.</w:t>
      </w:r>
    </w:p>
    <w:p w14:paraId="75DE6913" w14:textId="77777777" w:rsidR="007247C7" w:rsidRPr="007247C7" w:rsidRDefault="007247C7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</w:p>
    <w:p w14:paraId="5FDDA72D" w14:textId="67954460" w:rsidR="007247C7" w:rsidRPr="00BE417B" w:rsidRDefault="00237361" w:rsidP="007247C7">
      <w:pPr>
        <w:spacing w:before="120" w:after="120"/>
        <w:jc w:val="both"/>
        <w:rPr>
          <w:rFonts w:ascii="Arial" w:eastAsia="Times New Roman" w:hAnsi="Arial" w:cs="Arial"/>
          <w:color w:val="222222"/>
          <w:sz w:val="28"/>
          <w:lang w:val="en-US" w:eastAsia="es-ES_tradnl"/>
        </w:rPr>
      </w:pP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>Brand structure</w:t>
      </w:r>
      <w:r w:rsidR="007247C7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? </w:t>
      </w:r>
      <w:r w:rsidR="00BE417B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MUVSMART is an umbrella brand, from which </w:t>
      </w:r>
      <w:r w:rsidR="007247C7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>different services could be offered</w:t>
      </w: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 (all of them using 100% electric vehicles)</w:t>
      </w:r>
      <w:bookmarkStart w:id="0" w:name="_GoBack"/>
      <w:bookmarkEnd w:id="0"/>
      <w:r w:rsidR="007247C7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, </w:t>
      </w:r>
      <w:r w:rsidR="00BE417B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for </w:t>
      </w: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example </w:t>
      </w:r>
      <w:r w:rsidR="00BE417B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>company cars</w:t>
      </w: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 fleets</w:t>
      </w:r>
      <w:r w:rsidR="00BE417B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>, fleet of delivery van</w:t>
      </w:r>
      <w:r>
        <w:rPr>
          <w:rFonts w:ascii="Arial" w:eastAsia="Times New Roman" w:hAnsi="Arial" w:cs="Arial"/>
          <w:color w:val="222222"/>
          <w:sz w:val="28"/>
          <w:lang w:val="en-US" w:eastAsia="es-ES_tradnl"/>
        </w:rPr>
        <w:t>s</w:t>
      </w:r>
      <w:r w:rsidR="00BE417B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>, rent-a-car or car sharing, EV charging points in public or private premises, online applications/websites, among others</w:t>
      </w:r>
      <w:r w:rsidR="00BE417B">
        <w:rPr>
          <w:rFonts w:ascii="Arial" w:eastAsia="Times New Roman" w:hAnsi="Arial" w:cs="Arial"/>
          <w:color w:val="222222"/>
          <w:sz w:val="28"/>
          <w:lang w:val="en-US" w:eastAsia="es-ES_tradnl"/>
        </w:rPr>
        <w:t>. E</w:t>
      </w:r>
      <w:r w:rsidR="007247C7" w:rsidRPr="007247C7">
        <w:rPr>
          <w:rFonts w:ascii="Arial" w:eastAsia="Times New Roman" w:hAnsi="Arial" w:cs="Arial"/>
          <w:color w:val="222222"/>
          <w:sz w:val="28"/>
          <w:lang w:val="en-US" w:eastAsia="es-ES_tradnl"/>
        </w:rPr>
        <w:t xml:space="preserve">ach of </w:t>
      </w:r>
      <w:r w:rsidR="00BE417B">
        <w:rPr>
          <w:rFonts w:ascii="Arial" w:eastAsia="Times New Roman" w:hAnsi="Arial" w:cs="Arial"/>
          <w:color w:val="222222"/>
          <w:sz w:val="28"/>
          <w:lang w:val="en-US" w:eastAsia="es-ES_tradnl"/>
        </w:rPr>
        <w:t>these solutions will have their own name but maintaining the same brand structure and sharing MUV (ie. MUVELECTRIC, MUVDELIVERY, MUVCHARGE, etc.)</w:t>
      </w:r>
    </w:p>
    <w:sectPr w:rsidR="007247C7" w:rsidRPr="00BE417B" w:rsidSect="00A053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C7"/>
    <w:rsid w:val="000E783E"/>
    <w:rsid w:val="00237361"/>
    <w:rsid w:val="0025431E"/>
    <w:rsid w:val="004F0898"/>
    <w:rsid w:val="007247C7"/>
    <w:rsid w:val="009E7D54"/>
    <w:rsid w:val="00A05375"/>
    <w:rsid w:val="00BE417B"/>
    <w:rsid w:val="00CB401A"/>
    <w:rsid w:val="00D83939"/>
    <w:rsid w:val="00F9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20E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1227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Higuera</dc:creator>
  <cp:keywords/>
  <dc:description/>
  <cp:lastModifiedBy>Roberto Higuera</cp:lastModifiedBy>
  <cp:revision>3</cp:revision>
  <dcterms:created xsi:type="dcterms:W3CDTF">2016-11-12T13:11:00Z</dcterms:created>
  <dcterms:modified xsi:type="dcterms:W3CDTF">2016-11-12T13:18:00Z</dcterms:modified>
</cp:coreProperties>
</file>