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D1A" w:rsidRPr="00F20D1A" w:rsidRDefault="001554F6" w:rsidP="00F20D1A">
      <w:pPr>
        <w:widowControl w:val="0"/>
        <w:autoSpaceDE w:val="0"/>
        <w:autoSpaceDN w:val="0"/>
        <w:adjustRightInd w:val="0"/>
        <w:jc w:val="center"/>
        <w:rPr>
          <w:rFonts w:ascii="Helvetica" w:hAnsi="Helvetica" w:cs="Helvetica"/>
          <w:color w:val="FFFFFF"/>
          <w:sz w:val="30"/>
          <w:szCs w:val="30"/>
        </w:rPr>
      </w:pPr>
      <w:r w:rsidRPr="001554F6">
        <w:rPr>
          <w:rFonts w:ascii="Helvetica" w:hAnsi="Helvetica" w:cs="Helvetica Light"/>
          <w:b/>
          <w:color w:val="272727"/>
          <w:sz w:val="50"/>
          <w:szCs w:val="50"/>
        </w:rPr>
        <w:t>Enable</w:t>
      </w:r>
      <w:r w:rsidR="00F20D1A" w:rsidRPr="00F20D1A">
        <w:rPr>
          <w:rFonts w:ascii="Helvetica" w:hAnsi="Helvetica" w:cs="Helvetica"/>
          <w:b/>
          <w:bCs/>
          <w:color w:val="262626"/>
          <w:sz w:val="32"/>
          <w:szCs w:val="32"/>
        </w:rPr>
        <w:t xml:space="preserve"> A Push Or Pull Content Distribution Strategy</w:t>
      </w:r>
    </w:p>
    <w:p w:rsidR="00F20D1A" w:rsidRDefault="00F20D1A" w:rsidP="00F20D1A">
      <w:pPr>
        <w:widowControl w:val="0"/>
        <w:autoSpaceDE w:val="0"/>
        <w:autoSpaceDN w:val="0"/>
        <w:adjustRightInd w:val="0"/>
        <w:rPr>
          <w:rFonts w:ascii="Helvetica" w:hAnsi="Helvetica" w:cs="Helvetica"/>
          <w:color w:val="262626"/>
          <w:sz w:val="38"/>
          <w:szCs w:val="38"/>
        </w:rPr>
      </w:pPr>
    </w:p>
    <w:p w:rsidR="00F20D1A" w:rsidRDefault="00F20D1A" w:rsidP="00F20D1A">
      <w:pPr>
        <w:widowControl w:val="0"/>
        <w:autoSpaceDE w:val="0"/>
        <w:autoSpaceDN w:val="0"/>
        <w:adjustRightInd w:val="0"/>
        <w:rPr>
          <w:rFonts w:ascii="Helvetica" w:hAnsi="Helvetica" w:cs="Helvetica"/>
          <w:color w:val="262626"/>
          <w:sz w:val="38"/>
          <w:szCs w:val="38"/>
        </w:rPr>
      </w:pPr>
      <w:r>
        <w:rPr>
          <w:rFonts w:ascii="Helvetica" w:hAnsi="Helvetica" w:cs="Helvetica"/>
          <w:color w:val="262626"/>
          <w:sz w:val="38"/>
          <w:szCs w:val="38"/>
        </w:rPr>
        <w:t>There are no development costs or lead times to get started. We can help you brand your own custom portal in minutes and you can begin to upload your content today.</w:t>
      </w:r>
    </w:p>
    <w:p w:rsidR="00F20D1A" w:rsidRDefault="00F20D1A" w:rsidP="00F20D1A">
      <w:pPr>
        <w:widowControl w:val="0"/>
        <w:autoSpaceDE w:val="0"/>
        <w:autoSpaceDN w:val="0"/>
        <w:adjustRightInd w:val="0"/>
        <w:jc w:val="center"/>
        <w:rPr>
          <w:rFonts w:ascii="Helvetica" w:hAnsi="Helvetica" w:cs="Helvetica"/>
          <w:color w:val="262626"/>
          <w:sz w:val="30"/>
          <w:szCs w:val="30"/>
        </w:rPr>
      </w:pPr>
      <w:r>
        <w:rPr>
          <w:rFonts w:ascii="Helvetica" w:hAnsi="Helvetica" w:cs="Helvetica"/>
          <w:noProof/>
          <w:color w:val="262626"/>
          <w:sz w:val="30"/>
          <w:szCs w:val="30"/>
        </w:rPr>
        <w:drawing>
          <wp:inline distT="0" distB="0" distL="0" distR="0">
            <wp:extent cx="4680644" cy="194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81058" cy="1943272"/>
                    </a:xfrm>
                    <a:prstGeom prst="rect">
                      <a:avLst/>
                    </a:prstGeom>
                    <a:noFill/>
                    <a:ln>
                      <a:noFill/>
                    </a:ln>
                  </pic:spPr>
                </pic:pic>
              </a:graphicData>
            </a:graphic>
          </wp:inline>
        </w:drawing>
      </w:r>
    </w:p>
    <w:p w:rsidR="00F20D1A" w:rsidRDefault="00F20D1A" w:rsidP="00F20D1A">
      <w:pPr>
        <w:widowControl w:val="0"/>
        <w:autoSpaceDE w:val="0"/>
        <w:autoSpaceDN w:val="0"/>
        <w:adjustRightInd w:val="0"/>
        <w:rPr>
          <w:rFonts w:ascii="Helvetica" w:hAnsi="Helvetica" w:cs="Helvetica"/>
          <w:color w:val="E9E9E9"/>
          <w:sz w:val="30"/>
          <w:szCs w:val="30"/>
        </w:rPr>
      </w:pPr>
    </w:p>
    <w:p w:rsidR="00F20D1A" w:rsidRDefault="00F20D1A" w:rsidP="00F20D1A">
      <w:pPr>
        <w:widowControl w:val="0"/>
        <w:autoSpaceDE w:val="0"/>
        <w:autoSpaceDN w:val="0"/>
        <w:adjustRightInd w:val="0"/>
        <w:rPr>
          <w:rFonts w:ascii="Helvetica" w:hAnsi="Helvetica" w:cs="Helvetica"/>
          <w:color w:val="E9E9E9"/>
          <w:sz w:val="30"/>
          <w:szCs w:val="30"/>
        </w:rPr>
      </w:pPr>
    </w:p>
    <w:p w:rsidR="00F20D1A" w:rsidRDefault="00F20D1A" w:rsidP="00F20D1A">
      <w:pPr>
        <w:widowControl w:val="0"/>
        <w:autoSpaceDE w:val="0"/>
        <w:autoSpaceDN w:val="0"/>
        <w:adjustRightInd w:val="0"/>
        <w:rPr>
          <w:rFonts w:ascii="Helvetica" w:hAnsi="Helvetica" w:cs="Helvetica"/>
          <w:color w:val="E9E9E9"/>
          <w:sz w:val="30"/>
          <w:szCs w:val="30"/>
        </w:rPr>
      </w:pPr>
    </w:p>
    <w:p w:rsidR="00F20D1A" w:rsidRDefault="00F20D1A" w:rsidP="00F20D1A">
      <w:pPr>
        <w:widowControl w:val="0"/>
        <w:autoSpaceDE w:val="0"/>
        <w:autoSpaceDN w:val="0"/>
        <w:adjustRightInd w:val="0"/>
        <w:jc w:val="center"/>
        <w:rPr>
          <w:rFonts w:ascii="Helvetica" w:hAnsi="Helvetica" w:cs="Helvetica"/>
          <w:color w:val="262626"/>
          <w:sz w:val="30"/>
          <w:szCs w:val="30"/>
        </w:rPr>
      </w:pPr>
      <w:r>
        <w:rPr>
          <w:rFonts w:ascii="Helvetica" w:hAnsi="Helvetica" w:cs="Helvetica"/>
          <w:noProof/>
          <w:color w:val="262626"/>
          <w:sz w:val="30"/>
          <w:szCs w:val="30"/>
        </w:rPr>
        <w:drawing>
          <wp:inline distT="0" distB="0" distL="0" distR="0">
            <wp:extent cx="1622887" cy="1085850"/>
            <wp:effectExtent l="0" t="0" r="317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3370" cy="1086173"/>
                    </a:xfrm>
                    <a:prstGeom prst="rect">
                      <a:avLst/>
                    </a:prstGeom>
                    <a:noFill/>
                    <a:ln>
                      <a:noFill/>
                    </a:ln>
                  </pic:spPr>
                </pic:pic>
              </a:graphicData>
            </a:graphic>
          </wp:inline>
        </w:drawing>
      </w:r>
    </w:p>
    <w:p w:rsidR="00F20D1A" w:rsidRDefault="00F20D1A" w:rsidP="00F20D1A">
      <w:pPr>
        <w:widowControl w:val="0"/>
        <w:autoSpaceDE w:val="0"/>
        <w:autoSpaceDN w:val="0"/>
        <w:adjustRightInd w:val="0"/>
        <w:jc w:val="center"/>
        <w:rPr>
          <w:rFonts w:ascii="Helvetica" w:hAnsi="Helvetica" w:cs="Helvetica"/>
          <w:b/>
          <w:bCs/>
          <w:color w:val="262626"/>
          <w:sz w:val="56"/>
          <w:szCs w:val="56"/>
        </w:rPr>
      </w:pPr>
      <w:r>
        <w:rPr>
          <w:rFonts w:ascii="Helvetica" w:hAnsi="Helvetica" w:cs="Helvetica"/>
          <w:b/>
          <w:bCs/>
          <w:color w:val="262626"/>
          <w:sz w:val="56"/>
          <w:szCs w:val="56"/>
        </w:rPr>
        <w:t>Centralized Content Management</w:t>
      </w:r>
    </w:p>
    <w:p w:rsidR="00F20D1A" w:rsidRDefault="001554F6" w:rsidP="00F20D1A">
      <w:pPr>
        <w:widowControl w:val="0"/>
        <w:autoSpaceDE w:val="0"/>
        <w:autoSpaceDN w:val="0"/>
        <w:adjustRightInd w:val="0"/>
        <w:jc w:val="center"/>
        <w:rPr>
          <w:rFonts w:ascii="Helvetica" w:hAnsi="Helvetica" w:cs="Helvetica"/>
          <w:color w:val="262626"/>
          <w:sz w:val="30"/>
          <w:szCs w:val="30"/>
        </w:rPr>
      </w:pPr>
      <w:r>
        <w:rPr>
          <w:rFonts w:ascii="Helvetica" w:hAnsi="Helvetica" w:cs="Helvetica"/>
          <w:color w:val="262626"/>
          <w:sz w:val="30"/>
          <w:szCs w:val="30"/>
        </w:rPr>
        <w:t>Make United Conne</w:t>
      </w:r>
      <w:bookmarkStart w:id="0" w:name="_GoBack"/>
      <w:bookmarkEnd w:id="0"/>
      <w:r w:rsidR="00F20D1A">
        <w:rPr>
          <w:rFonts w:ascii="Helvetica" w:hAnsi="Helvetica" w:cs="Helvetica"/>
          <w:color w:val="262626"/>
          <w:sz w:val="30"/>
          <w:szCs w:val="30"/>
        </w:rPr>
        <w:t>ct the central Hub for all your printed and digital content. Push or pull to internal teams or external partner networks. Measure engagement with advanced reporting.</w:t>
      </w:r>
    </w:p>
    <w:p w:rsidR="001554F6" w:rsidRDefault="001554F6" w:rsidP="00F20D1A">
      <w:pPr>
        <w:widowControl w:val="0"/>
        <w:autoSpaceDE w:val="0"/>
        <w:autoSpaceDN w:val="0"/>
        <w:adjustRightInd w:val="0"/>
        <w:jc w:val="center"/>
        <w:rPr>
          <w:rFonts w:ascii="Helvetica" w:hAnsi="Helvetica" w:cs="Helvetica"/>
          <w:color w:val="262626"/>
          <w:sz w:val="30"/>
          <w:szCs w:val="30"/>
        </w:rPr>
      </w:pPr>
    </w:p>
    <w:p w:rsidR="001554F6" w:rsidRDefault="001554F6" w:rsidP="00F20D1A">
      <w:pPr>
        <w:widowControl w:val="0"/>
        <w:autoSpaceDE w:val="0"/>
        <w:autoSpaceDN w:val="0"/>
        <w:adjustRightInd w:val="0"/>
        <w:jc w:val="center"/>
        <w:rPr>
          <w:rFonts w:ascii="Helvetica" w:hAnsi="Helvetica" w:cs="Helvetica"/>
          <w:color w:val="262626"/>
          <w:sz w:val="30"/>
          <w:szCs w:val="30"/>
        </w:rPr>
      </w:pPr>
    </w:p>
    <w:p w:rsidR="001554F6" w:rsidRDefault="001554F6" w:rsidP="00F20D1A">
      <w:pPr>
        <w:widowControl w:val="0"/>
        <w:autoSpaceDE w:val="0"/>
        <w:autoSpaceDN w:val="0"/>
        <w:adjustRightInd w:val="0"/>
        <w:jc w:val="center"/>
        <w:rPr>
          <w:rFonts w:ascii="Helvetica" w:hAnsi="Helvetica" w:cs="Helvetica"/>
          <w:color w:val="262626"/>
          <w:sz w:val="30"/>
          <w:szCs w:val="30"/>
        </w:rPr>
      </w:pPr>
    </w:p>
    <w:p w:rsidR="001554F6" w:rsidRDefault="001554F6" w:rsidP="00F20D1A">
      <w:pPr>
        <w:widowControl w:val="0"/>
        <w:autoSpaceDE w:val="0"/>
        <w:autoSpaceDN w:val="0"/>
        <w:adjustRightInd w:val="0"/>
        <w:jc w:val="center"/>
        <w:rPr>
          <w:rFonts w:ascii="Helvetica" w:hAnsi="Helvetica" w:cs="Helvetica"/>
          <w:color w:val="262626"/>
          <w:sz w:val="30"/>
          <w:szCs w:val="30"/>
        </w:rPr>
      </w:pPr>
    </w:p>
    <w:p w:rsidR="00F20D1A" w:rsidRDefault="00F20D1A" w:rsidP="00F20D1A">
      <w:pPr>
        <w:widowControl w:val="0"/>
        <w:autoSpaceDE w:val="0"/>
        <w:autoSpaceDN w:val="0"/>
        <w:adjustRightInd w:val="0"/>
        <w:jc w:val="center"/>
        <w:rPr>
          <w:rFonts w:ascii="Helvetica" w:hAnsi="Helvetica" w:cs="Helvetica"/>
          <w:color w:val="262626"/>
          <w:sz w:val="30"/>
          <w:szCs w:val="30"/>
        </w:rPr>
      </w:pPr>
      <w:r>
        <w:rPr>
          <w:rFonts w:ascii="Helvetica" w:hAnsi="Helvetica" w:cs="Helvetica"/>
          <w:noProof/>
          <w:color w:val="262626"/>
          <w:sz w:val="30"/>
          <w:szCs w:val="30"/>
        </w:rPr>
        <w:lastRenderedPageBreak/>
        <w:drawing>
          <wp:inline distT="0" distB="0" distL="0" distR="0">
            <wp:extent cx="1873250" cy="125336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3416" cy="1253476"/>
                    </a:xfrm>
                    <a:prstGeom prst="rect">
                      <a:avLst/>
                    </a:prstGeom>
                    <a:noFill/>
                    <a:ln>
                      <a:noFill/>
                    </a:ln>
                  </pic:spPr>
                </pic:pic>
              </a:graphicData>
            </a:graphic>
          </wp:inline>
        </w:drawing>
      </w:r>
    </w:p>
    <w:p w:rsidR="00F20D1A" w:rsidRDefault="00F20D1A" w:rsidP="00F20D1A">
      <w:pPr>
        <w:widowControl w:val="0"/>
        <w:autoSpaceDE w:val="0"/>
        <w:autoSpaceDN w:val="0"/>
        <w:adjustRightInd w:val="0"/>
        <w:jc w:val="center"/>
        <w:rPr>
          <w:rFonts w:ascii="Helvetica" w:hAnsi="Helvetica" w:cs="Helvetica"/>
          <w:b/>
          <w:bCs/>
          <w:color w:val="262626"/>
          <w:sz w:val="56"/>
          <w:szCs w:val="56"/>
        </w:rPr>
      </w:pPr>
      <w:r>
        <w:rPr>
          <w:rFonts w:ascii="Helvetica" w:hAnsi="Helvetica" w:cs="Helvetica"/>
          <w:b/>
          <w:bCs/>
          <w:color w:val="262626"/>
          <w:sz w:val="56"/>
          <w:szCs w:val="56"/>
        </w:rPr>
        <w:t>Instantly Increase Effectiveness</w:t>
      </w:r>
    </w:p>
    <w:p w:rsidR="00F20D1A" w:rsidRDefault="00F20D1A" w:rsidP="00F20D1A">
      <w:pPr>
        <w:widowControl w:val="0"/>
        <w:autoSpaceDE w:val="0"/>
        <w:autoSpaceDN w:val="0"/>
        <w:adjustRightInd w:val="0"/>
        <w:jc w:val="center"/>
        <w:rPr>
          <w:rFonts w:ascii="Helvetica" w:hAnsi="Helvetica" w:cs="Helvetica"/>
          <w:color w:val="262626"/>
          <w:sz w:val="30"/>
          <w:szCs w:val="30"/>
        </w:rPr>
      </w:pPr>
      <w:r>
        <w:rPr>
          <w:rFonts w:ascii="Helvetica" w:hAnsi="Helvetica" w:cs="Helvetica"/>
          <w:color w:val="262626"/>
          <w:sz w:val="30"/>
          <w:szCs w:val="30"/>
        </w:rPr>
        <w:t>United Connect puts the buyer in control making systems that were cumbersome immediately easier to manage and more cost effective.</w:t>
      </w:r>
    </w:p>
    <w:p w:rsidR="001554F6" w:rsidRDefault="001554F6" w:rsidP="00F20D1A">
      <w:pPr>
        <w:widowControl w:val="0"/>
        <w:autoSpaceDE w:val="0"/>
        <w:autoSpaceDN w:val="0"/>
        <w:adjustRightInd w:val="0"/>
        <w:jc w:val="center"/>
        <w:rPr>
          <w:rFonts w:ascii="Helvetica" w:hAnsi="Helvetica" w:cs="Helvetica"/>
          <w:color w:val="262626"/>
          <w:sz w:val="30"/>
          <w:szCs w:val="30"/>
        </w:rPr>
      </w:pPr>
    </w:p>
    <w:p w:rsidR="001554F6" w:rsidRDefault="001554F6" w:rsidP="00F20D1A">
      <w:pPr>
        <w:widowControl w:val="0"/>
        <w:autoSpaceDE w:val="0"/>
        <w:autoSpaceDN w:val="0"/>
        <w:adjustRightInd w:val="0"/>
        <w:jc w:val="center"/>
        <w:rPr>
          <w:rFonts w:ascii="Helvetica" w:hAnsi="Helvetica" w:cs="Helvetica"/>
          <w:color w:val="262626"/>
          <w:sz w:val="30"/>
          <w:szCs w:val="30"/>
        </w:rPr>
      </w:pPr>
    </w:p>
    <w:p w:rsidR="00F20D1A" w:rsidRDefault="00F20D1A" w:rsidP="00F20D1A">
      <w:pPr>
        <w:widowControl w:val="0"/>
        <w:autoSpaceDE w:val="0"/>
        <w:autoSpaceDN w:val="0"/>
        <w:adjustRightInd w:val="0"/>
        <w:jc w:val="center"/>
        <w:rPr>
          <w:rFonts w:ascii="Helvetica" w:hAnsi="Helvetica" w:cs="Helvetica"/>
          <w:color w:val="262626"/>
          <w:sz w:val="30"/>
          <w:szCs w:val="30"/>
        </w:rPr>
      </w:pPr>
      <w:r>
        <w:rPr>
          <w:rFonts w:ascii="Helvetica" w:hAnsi="Helvetica" w:cs="Helvetica"/>
          <w:noProof/>
          <w:color w:val="262626"/>
          <w:sz w:val="30"/>
          <w:szCs w:val="30"/>
        </w:rPr>
        <w:drawing>
          <wp:inline distT="0" distB="0" distL="0" distR="0">
            <wp:extent cx="2277110" cy="1523581"/>
            <wp:effectExtent l="0" t="0" r="889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7312" cy="1523716"/>
                    </a:xfrm>
                    <a:prstGeom prst="rect">
                      <a:avLst/>
                    </a:prstGeom>
                    <a:noFill/>
                    <a:ln>
                      <a:noFill/>
                    </a:ln>
                  </pic:spPr>
                </pic:pic>
              </a:graphicData>
            </a:graphic>
          </wp:inline>
        </w:drawing>
      </w:r>
    </w:p>
    <w:p w:rsidR="00F20D1A" w:rsidRDefault="00F20D1A" w:rsidP="00F20D1A">
      <w:pPr>
        <w:widowControl w:val="0"/>
        <w:autoSpaceDE w:val="0"/>
        <w:autoSpaceDN w:val="0"/>
        <w:adjustRightInd w:val="0"/>
        <w:jc w:val="center"/>
        <w:rPr>
          <w:rFonts w:ascii="Helvetica" w:hAnsi="Helvetica" w:cs="Helvetica"/>
          <w:b/>
          <w:bCs/>
          <w:color w:val="262626"/>
          <w:sz w:val="56"/>
          <w:szCs w:val="56"/>
        </w:rPr>
      </w:pPr>
      <w:r>
        <w:rPr>
          <w:rFonts w:ascii="Helvetica" w:hAnsi="Helvetica" w:cs="Helvetica"/>
          <w:b/>
          <w:bCs/>
          <w:color w:val="262626"/>
          <w:sz w:val="56"/>
          <w:szCs w:val="56"/>
        </w:rPr>
        <w:t>Focus On Core Responsibilities</w:t>
      </w:r>
    </w:p>
    <w:p w:rsidR="00F20D1A" w:rsidRDefault="00F20D1A" w:rsidP="00F20D1A">
      <w:pPr>
        <w:widowControl w:val="0"/>
        <w:autoSpaceDE w:val="0"/>
        <w:autoSpaceDN w:val="0"/>
        <w:adjustRightInd w:val="0"/>
        <w:jc w:val="center"/>
        <w:rPr>
          <w:rFonts w:ascii="Helvetica" w:hAnsi="Helvetica" w:cs="Helvetica"/>
          <w:color w:val="262626"/>
          <w:sz w:val="30"/>
          <w:szCs w:val="30"/>
        </w:rPr>
      </w:pPr>
      <w:r>
        <w:rPr>
          <w:rFonts w:ascii="Helvetica" w:hAnsi="Helvetica" w:cs="Helvetica"/>
          <w:color w:val="262626"/>
          <w:sz w:val="30"/>
          <w:szCs w:val="30"/>
        </w:rPr>
        <w:t>United Connect platform handles every aspect of production, distribution and administration. This enables your team to put more focus on their core responsibilities and improves productivity.</w:t>
      </w:r>
    </w:p>
    <w:p w:rsidR="001554F6" w:rsidRDefault="001554F6" w:rsidP="00F20D1A">
      <w:pPr>
        <w:widowControl w:val="0"/>
        <w:autoSpaceDE w:val="0"/>
        <w:autoSpaceDN w:val="0"/>
        <w:adjustRightInd w:val="0"/>
        <w:jc w:val="center"/>
        <w:rPr>
          <w:rFonts w:ascii="Helvetica" w:hAnsi="Helvetica" w:cs="Helvetica"/>
          <w:color w:val="262626"/>
          <w:sz w:val="30"/>
          <w:szCs w:val="30"/>
        </w:rPr>
      </w:pPr>
    </w:p>
    <w:p w:rsidR="001554F6" w:rsidRDefault="001554F6" w:rsidP="00F20D1A">
      <w:pPr>
        <w:widowControl w:val="0"/>
        <w:autoSpaceDE w:val="0"/>
        <w:autoSpaceDN w:val="0"/>
        <w:adjustRightInd w:val="0"/>
        <w:jc w:val="center"/>
        <w:rPr>
          <w:rFonts w:ascii="Helvetica" w:hAnsi="Helvetica" w:cs="Helvetica"/>
          <w:color w:val="262626"/>
          <w:sz w:val="30"/>
          <w:szCs w:val="30"/>
        </w:rPr>
      </w:pPr>
    </w:p>
    <w:p w:rsidR="00F20D1A" w:rsidRDefault="00F20D1A" w:rsidP="00F20D1A">
      <w:pPr>
        <w:widowControl w:val="0"/>
        <w:autoSpaceDE w:val="0"/>
        <w:autoSpaceDN w:val="0"/>
        <w:adjustRightInd w:val="0"/>
        <w:jc w:val="center"/>
        <w:rPr>
          <w:rFonts w:ascii="Helvetica" w:hAnsi="Helvetica" w:cs="Helvetica"/>
          <w:color w:val="262626"/>
          <w:sz w:val="30"/>
          <w:szCs w:val="30"/>
        </w:rPr>
      </w:pPr>
      <w:r>
        <w:rPr>
          <w:rFonts w:ascii="Helvetica" w:hAnsi="Helvetica" w:cs="Helvetica"/>
          <w:noProof/>
          <w:color w:val="262626"/>
          <w:sz w:val="30"/>
          <w:szCs w:val="30"/>
        </w:rPr>
        <w:drawing>
          <wp:inline distT="0" distB="0" distL="0" distR="0">
            <wp:extent cx="1708301" cy="1143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8452" cy="1143101"/>
                    </a:xfrm>
                    <a:prstGeom prst="rect">
                      <a:avLst/>
                    </a:prstGeom>
                    <a:noFill/>
                    <a:ln>
                      <a:noFill/>
                    </a:ln>
                  </pic:spPr>
                </pic:pic>
              </a:graphicData>
            </a:graphic>
          </wp:inline>
        </w:drawing>
      </w:r>
    </w:p>
    <w:p w:rsidR="00F20D1A" w:rsidRDefault="00F20D1A" w:rsidP="00F20D1A">
      <w:pPr>
        <w:widowControl w:val="0"/>
        <w:autoSpaceDE w:val="0"/>
        <w:autoSpaceDN w:val="0"/>
        <w:adjustRightInd w:val="0"/>
        <w:jc w:val="center"/>
        <w:rPr>
          <w:rFonts w:ascii="Helvetica" w:hAnsi="Helvetica" w:cs="Helvetica"/>
          <w:b/>
          <w:bCs/>
          <w:color w:val="262626"/>
          <w:sz w:val="56"/>
          <w:szCs w:val="56"/>
        </w:rPr>
      </w:pPr>
      <w:r>
        <w:rPr>
          <w:rFonts w:ascii="Helvetica" w:hAnsi="Helvetica" w:cs="Helvetica"/>
          <w:b/>
          <w:bCs/>
          <w:color w:val="262626"/>
          <w:sz w:val="56"/>
          <w:szCs w:val="56"/>
        </w:rPr>
        <w:t>Your Content Can Work For You</w:t>
      </w:r>
    </w:p>
    <w:p w:rsidR="00F20D1A" w:rsidRDefault="00F20D1A" w:rsidP="00F20D1A">
      <w:pPr>
        <w:widowControl w:val="0"/>
        <w:autoSpaceDE w:val="0"/>
        <w:autoSpaceDN w:val="0"/>
        <w:adjustRightInd w:val="0"/>
        <w:jc w:val="center"/>
        <w:rPr>
          <w:rFonts w:ascii="Helvetica" w:hAnsi="Helvetica" w:cs="Helvetica"/>
          <w:color w:val="262626"/>
          <w:sz w:val="30"/>
          <w:szCs w:val="30"/>
        </w:rPr>
      </w:pPr>
      <w:r>
        <w:rPr>
          <w:rFonts w:ascii="Helvetica" w:hAnsi="Helvetica" w:cs="Helvetica"/>
          <w:color w:val="262626"/>
          <w:sz w:val="30"/>
          <w:szCs w:val="30"/>
        </w:rPr>
        <w:t>Publish your content to your custom portal for purchase by your clients. You set the pricing and permission levels for access to materials. The platform handles the backend including payments.</w:t>
      </w:r>
    </w:p>
    <w:p w:rsidR="001554F6" w:rsidRDefault="001554F6" w:rsidP="00F20D1A">
      <w:pPr>
        <w:widowControl w:val="0"/>
        <w:autoSpaceDE w:val="0"/>
        <w:autoSpaceDN w:val="0"/>
        <w:adjustRightInd w:val="0"/>
        <w:jc w:val="center"/>
        <w:rPr>
          <w:rFonts w:ascii="Helvetica" w:hAnsi="Helvetica" w:cs="Helvetica"/>
          <w:color w:val="262626"/>
          <w:sz w:val="30"/>
          <w:szCs w:val="30"/>
        </w:rPr>
      </w:pPr>
    </w:p>
    <w:p w:rsidR="001554F6" w:rsidRDefault="001554F6" w:rsidP="00F20D1A">
      <w:pPr>
        <w:widowControl w:val="0"/>
        <w:autoSpaceDE w:val="0"/>
        <w:autoSpaceDN w:val="0"/>
        <w:adjustRightInd w:val="0"/>
        <w:jc w:val="center"/>
        <w:rPr>
          <w:rFonts w:ascii="Helvetica" w:hAnsi="Helvetica" w:cs="Helvetica"/>
          <w:color w:val="262626"/>
          <w:sz w:val="30"/>
          <w:szCs w:val="30"/>
        </w:rPr>
      </w:pPr>
    </w:p>
    <w:p w:rsidR="001554F6" w:rsidRDefault="001554F6" w:rsidP="00F20D1A">
      <w:pPr>
        <w:widowControl w:val="0"/>
        <w:autoSpaceDE w:val="0"/>
        <w:autoSpaceDN w:val="0"/>
        <w:adjustRightInd w:val="0"/>
        <w:jc w:val="center"/>
        <w:rPr>
          <w:rFonts w:ascii="Helvetica" w:hAnsi="Helvetica" w:cs="Helvetica"/>
          <w:color w:val="262626"/>
          <w:sz w:val="30"/>
          <w:szCs w:val="30"/>
        </w:rPr>
      </w:pPr>
    </w:p>
    <w:p w:rsidR="00F20D1A" w:rsidRDefault="00F20D1A" w:rsidP="00F20D1A">
      <w:pPr>
        <w:widowControl w:val="0"/>
        <w:autoSpaceDE w:val="0"/>
        <w:autoSpaceDN w:val="0"/>
        <w:adjustRightInd w:val="0"/>
        <w:jc w:val="center"/>
        <w:rPr>
          <w:rFonts w:ascii="Helvetica" w:hAnsi="Helvetica" w:cs="Helvetica"/>
          <w:color w:val="262626"/>
          <w:sz w:val="30"/>
          <w:szCs w:val="30"/>
        </w:rPr>
      </w:pPr>
      <w:r>
        <w:rPr>
          <w:rFonts w:ascii="Helvetica" w:hAnsi="Helvetica" w:cs="Helvetica"/>
          <w:noProof/>
          <w:color w:val="262626"/>
          <w:sz w:val="30"/>
          <w:szCs w:val="30"/>
        </w:rPr>
        <w:drawing>
          <wp:inline distT="0" distB="0" distL="0" distR="0">
            <wp:extent cx="2780736" cy="1860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0983" cy="1860715"/>
                    </a:xfrm>
                    <a:prstGeom prst="rect">
                      <a:avLst/>
                    </a:prstGeom>
                    <a:noFill/>
                    <a:ln>
                      <a:noFill/>
                    </a:ln>
                  </pic:spPr>
                </pic:pic>
              </a:graphicData>
            </a:graphic>
          </wp:inline>
        </w:drawing>
      </w:r>
    </w:p>
    <w:p w:rsidR="00F20D1A" w:rsidRDefault="00F20D1A" w:rsidP="00F20D1A">
      <w:pPr>
        <w:widowControl w:val="0"/>
        <w:autoSpaceDE w:val="0"/>
        <w:autoSpaceDN w:val="0"/>
        <w:adjustRightInd w:val="0"/>
        <w:jc w:val="center"/>
        <w:rPr>
          <w:rFonts w:ascii="Helvetica" w:hAnsi="Helvetica" w:cs="Helvetica"/>
          <w:b/>
          <w:bCs/>
          <w:color w:val="262626"/>
          <w:sz w:val="56"/>
          <w:szCs w:val="56"/>
        </w:rPr>
      </w:pPr>
      <w:r>
        <w:rPr>
          <w:rFonts w:ascii="Helvetica" w:hAnsi="Helvetica" w:cs="Helvetica"/>
          <w:b/>
          <w:bCs/>
          <w:color w:val="262626"/>
          <w:sz w:val="56"/>
          <w:szCs w:val="56"/>
        </w:rPr>
        <w:t>Network Support</w:t>
      </w:r>
    </w:p>
    <w:p w:rsidR="00F20D1A" w:rsidRDefault="00F20D1A" w:rsidP="00F20D1A">
      <w:pPr>
        <w:widowControl w:val="0"/>
        <w:autoSpaceDE w:val="0"/>
        <w:autoSpaceDN w:val="0"/>
        <w:adjustRightInd w:val="0"/>
        <w:jc w:val="center"/>
        <w:rPr>
          <w:rFonts w:ascii="Helvetica" w:hAnsi="Helvetica" w:cs="Helvetica"/>
          <w:color w:val="262626"/>
          <w:sz w:val="30"/>
          <w:szCs w:val="30"/>
        </w:rPr>
      </w:pPr>
      <w:r>
        <w:rPr>
          <w:rFonts w:ascii="Helvetica" w:hAnsi="Helvetica" w:cs="Helvetica"/>
          <w:color w:val="262626"/>
          <w:sz w:val="30"/>
          <w:szCs w:val="30"/>
        </w:rPr>
        <w:t>Support partner network and franchise owners with the United Connect platform. Permissions can be set so each partner will access only what they need, and our variable data tool will let them customize materials to fit their end needs.</w:t>
      </w:r>
    </w:p>
    <w:p w:rsidR="00F20D1A" w:rsidRDefault="00F20D1A" w:rsidP="00F20D1A">
      <w:pPr>
        <w:widowControl w:val="0"/>
        <w:autoSpaceDE w:val="0"/>
        <w:autoSpaceDN w:val="0"/>
        <w:adjustRightInd w:val="0"/>
        <w:rPr>
          <w:rFonts w:ascii="Helvetica" w:hAnsi="Helvetica" w:cs="Helvetica"/>
          <w:color w:val="E9E9E9"/>
          <w:sz w:val="30"/>
          <w:szCs w:val="30"/>
        </w:rPr>
      </w:pPr>
    </w:p>
    <w:p w:rsidR="00F20D1A" w:rsidRPr="001554F6" w:rsidRDefault="00F20D1A" w:rsidP="00F20D1A">
      <w:pPr>
        <w:widowControl w:val="0"/>
        <w:autoSpaceDE w:val="0"/>
        <w:autoSpaceDN w:val="0"/>
        <w:adjustRightInd w:val="0"/>
        <w:rPr>
          <w:rFonts w:ascii="Helvetica" w:hAnsi="Helvetica" w:cs="Helvetica"/>
          <w:b/>
          <w:bCs/>
          <w:color w:val="FFFFFF"/>
          <w:sz w:val="28"/>
          <w:szCs w:val="28"/>
        </w:rPr>
      </w:pPr>
      <w:r w:rsidRPr="001554F6">
        <w:rPr>
          <w:rFonts w:ascii="Helvetica" w:hAnsi="Helvetica" w:cs="Helvetica"/>
          <w:b/>
          <w:bCs/>
          <w:color w:val="262626"/>
          <w:sz w:val="28"/>
          <w:szCs w:val="28"/>
        </w:rPr>
        <w:t xml:space="preserve">For questions and answers regarding the United Connect Application, </w:t>
      </w:r>
      <w:r w:rsidRPr="001554F6">
        <w:rPr>
          <w:rFonts w:ascii="Helvetica" w:hAnsi="Helvetica" w:cs="Helvetica"/>
          <w:b/>
          <w:bCs/>
          <w:color w:val="38BBEE"/>
          <w:sz w:val="28"/>
          <w:szCs w:val="28"/>
        </w:rPr>
        <w:t>click here</w:t>
      </w:r>
      <w:r w:rsidRPr="001554F6">
        <w:rPr>
          <w:rFonts w:ascii="Helvetica" w:hAnsi="Helvetica" w:cs="Helvetica"/>
          <w:b/>
          <w:bCs/>
          <w:color w:val="262626"/>
          <w:sz w:val="28"/>
          <w:szCs w:val="28"/>
        </w:rPr>
        <w:t>.</w:t>
      </w:r>
    </w:p>
    <w:p w:rsidR="00F20D1A" w:rsidRPr="001554F6" w:rsidRDefault="00F20D1A" w:rsidP="00F20D1A">
      <w:pPr>
        <w:widowControl w:val="0"/>
        <w:autoSpaceDE w:val="0"/>
        <w:autoSpaceDN w:val="0"/>
        <w:adjustRightInd w:val="0"/>
        <w:rPr>
          <w:rFonts w:ascii="Helvetica" w:hAnsi="Helvetica" w:cs="Helvetica"/>
          <w:b/>
          <w:bCs/>
          <w:color w:val="FFFFFF"/>
          <w:sz w:val="28"/>
          <w:szCs w:val="28"/>
        </w:rPr>
      </w:pPr>
    </w:p>
    <w:p w:rsidR="00F20D1A" w:rsidRPr="001554F6" w:rsidRDefault="00F20D1A" w:rsidP="00F20D1A">
      <w:pPr>
        <w:widowControl w:val="0"/>
        <w:autoSpaceDE w:val="0"/>
        <w:autoSpaceDN w:val="0"/>
        <w:adjustRightInd w:val="0"/>
        <w:rPr>
          <w:rFonts w:ascii="Helvetica" w:hAnsi="Helvetica" w:cs="Helvetica"/>
          <w:b/>
          <w:bCs/>
          <w:color w:val="272727"/>
          <w:sz w:val="28"/>
          <w:szCs w:val="28"/>
        </w:rPr>
      </w:pPr>
      <w:r w:rsidRPr="001554F6">
        <w:rPr>
          <w:rFonts w:ascii="Helvetica" w:hAnsi="Helvetica" w:cs="Helvetica"/>
          <w:b/>
          <w:bCs/>
          <w:color w:val="272727"/>
          <w:sz w:val="28"/>
          <w:szCs w:val="28"/>
        </w:rPr>
        <w:t>Let us show you how you can create your own custom portal today</w:t>
      </w:r>
    </w:p>
    <w:p w:rsidR="00F20D1A" w:rsidRPr="001554F6" w:rsidRDefault="00F20D1A" w:rsidP="00F20D1A">
      <w:pPr>
        <w:widowControl w:val="0"/>
        <w:autoSpaceDE w:val="0"/>
        <w:autoSpaceDN w:val="0"/>
        <w:adjustRightInd w:val="0"/>
        <w:rPr>
          <w:rFonts w:ascii="Helvetica Light" w:hAnsi="Helvetica Light" w:cs="Helvetica Light"/>
          <w:color w:val="272727"/>
          <w:sz w:val="28"/>
          <w:szCs w:val="28"/>
        </w:rPr>
      </w:pPr>
    </w:p>
    <w:p w:rsidR="00F20D1A" w:rsidRPr="001554F6" w:rsidRDefault="00F20D1A" w:rsidP="00F20D1A">
      <w:pPr>
        <w:widowControl w:val="0"/>
        <w:autoSpaceDE w:val="0"/>
        <w:autoSpaceDN w:val="0"/>
        <w:adjustRightInd w:val="0"/>
        <w:rPr>
          <w:rFonts w:ascii="Helvetica" w:hAnsi="Helvetica" w:cs="Helvetica"/>
          <w:b/>
          <w:bCs/>
          <w:color w:val="272727"/>
          <w:sz w:val="28"/>
          <w:szCs w:val="28"/>
        </w:rPr>
      </w:pPr>
      <w:r w:rsidRPr="001554F6">
        <w:rPr>
          <w:rFonts w:ascii="Helvetica Light" w:hAnsi="Helvetica Light" w:cs="Helvetica Light"/>
          <w:color w:val="272727"/>
          <w:sz w:val="28"/>
          <w:szCs w:val="28"/>
        </w:rPr>
        <w:t>Speak to one our content experts to learn how:</w:t>
      </w:r>
    </w:p>
    <w:p w:rsidR="00F20D1A" w:rsidRPr="001554F6" w:rsidRDefault="00F20D1A" w:rsidP="00F20D1A">
      <w:pPr>
        <w:widowControl w:val="0"/>
        <w:autoSpaceDE w:val="0"/>
        <w:autoSpaceDN w:val="0"/>
        <w:adjustRightInd w:val="0"/>
        <w:jc w:val="center"/>
        <w:rPr>
          <w:rFonts w:ascii="Helvetica" w:hAnsi="Helvetica" w:cs="Helvetica"/>
          <w:color w:val="272727"/>
          <w:sz w:val="28"/>
          <w:szCs w:val="28"/>
        </w:rPr>
      </w:pPr>
    </w:p>
    <w:p w:rsidR="00F20D1A" w:rsidRPr="001554F6" w:rsidRDefault="00F20D1A" w:rsidP="00F20D1A">
      <w:pPr>
        <w:widowControl w:val="0"/>
        <w:autoSpaceDE w:val="0"/>
        <w:autoSpaceDN w:val="0"/>
        <w:adjustRightInd w:val="0"/>
        <w:jc w:val="center"/>
        <w:rPr>
          <w:rFonts w:ascii="Helvetica" w:hAnsi="Helvetica" w:cs="Helvetica"/>
          <w:color w:val="272727"/>
          <w:sz w:val="28"/>
          <w:szCs w:val="28"/>
        </w:rPr>
      </w:pPr>
    </w:p>
    <w:p w:rsidR="00F20D1A" w:rsidRPr="001554F6" w:rsidRDefault="00F20D1A" w:rsidP="00F20D1A">
      <w:pPr>
        <w:widowControl w:val="0"/>
        <w:autoSpaceDE w:val="0"/>
        <w:autoSpaceDN w:val="0"/>
        <w:adjustRightInd w:val="0"/>
        <w:jc w:val="center"/>
        <w:rPr>
          <w:rFonts w:ascii="Helvetica" w:hAnsi="Helvetica" w:cs="Helvetica"/>
          <w:color w:val="272727"/>
          <w:sz w:val="28"/>
          <w:szCs w:val="28"/>
        </w:rPr>
      </w:pPr>
      <w:r w:rsidRPr="001554F6">
        <w:rPr>
          <w:rFonts w:ascii="Helvetica" w:hAnsi="Helvetica" w:cs="Helvetica"/>
          <w:color w:val="272727"/>
          <w:sz w:val="28"/>
          <w:szCs w:val="28"/>
        </w:rPr>
        <w:t>First Name</w:t>
      </w:r>
    </w:p>
    <w:p w:rsidR="00F20D1A" w:rsidRPr="001554F6" w:rsidRDefault="00F20D1A" w:rsidP="00F20D1A">
      <w:pPr>
        <w:widowControl w:val="0"/>
        <w:autoSpaceDE w:val="0"/>
        <w:autoSpaceDN w:val="0"/>
        <w:adjustRightInd w:val="0"/>
        <w:jc w:val="center"/>
        <w:rPr>
          <w:rFonts w:ascii="Helvetica" w:hAnsi="Helvetica" w:cs="Helvetica"/>
          <w:color w:val="272727"/>
          <w:sz w:val="28"/>
          <w:szCs w:val="28"/>
        </w:rPr>
      </w:pPr>
      <w:r w:rsidRPr="001554F6">
        <w:rPr>
          <w:rFonts w:ascii="Helvetica" w:hAnsi="Helvetica" w:cs="Helvetica"/>
          <w:color w:val="272727"/>
          <w:sz w:val="28"/>
          <w:szCs w:val="28"/>
        </w:rPr>
        <w:t>Last Name</w:t>
      </w:r>
    </w:p>
    <w:p w:rsidR="00F20D1A" w:rsidRPr="001554F6" w:rsidRDefault="00F20D1A" w:rsidP="00F20D1A">
      <w:pPr>
        <w:widowControl w:val="0"/>
        <w:autoSpaceDE w:val="0"/>
        <w:autoSpaceDN w:val="0"/>
        <w:adjustRightInd w:val="0"/>
        <w:jc w:val="center"/>
        <w:rPr>
          <w:rFonts w:ascii="Helvetica" w:hAnsi="Helvetica" w:cs="Helvetica"/>
          <w:color w:val="272727"/>
          <w:sz w:val="28"/>
          <w:szCs w:val="28"/>
        </w:rPr>
      </w:pPr>
      <w:r w:rsidRPr="001554F6">
        <w:rPr>
          <w:rFonts w:ascii="Helvetica" w:hAnsi="Helvetica" w:cs="Helvetica"/>
          <w:color w:val="272727"/>
          <w:sz w:val="28"/>
          <w:szCs w:val="28"/>
        </w:rPr>
        <w:t>Company Email</w:t>
      </w:r>
    </w:p>
    <w:p w:rsidR="00F20D1A" w:rsidRPr="001554F6" w:rsidRDefault="00F20D1A" w:rsidP="00F20D1A">
      <w:pPr>
        <w:widowControl w:val="0"/>
        <w:autoSpaceDE w:val="0"/>
        <w:autoSpaceDN w:val="0"/>
        <w:adjustRightInd w:val="0"/>
        <w:jc w:val="center"/>
        <w:rPr>
          <w:rFonts w:ascii="Helvetica" w:hAnsi="Helvetica" w:cs="Helvetica"/>
          <w:color w:val="272727"/>
          <w:sz w:val="28"/>
          <w:szCs w:val="28"/>
        </w:rPr>
      </w:pPr>
      <w:r w:rsidRPr="001554F6">
        <w:rPr>
          <w:rFonts w:ascii="Helvetica" w:hAnsi="Helvetica" w:cs="Helvetica"/>
          <w:color w:val="272727"/>
          <w:sz w:val="28"/>
          <w:szCs w:val="28"/>
        </w:rPr>
        <w:t>Company</w:t>
      </w:r>
    </w:p>
    <w:p w:rsidR="00F20D1A" w:rsidRPr="001554F6" w:rsidRDefault="00F20D1A" w:rsidP="00F20D1A">
      <w:pPr>
        <w:widowControl w:val="0"/>
        <w:autoSpaceDE w:val="0"/>
        <w:autoSpaceDN w:val="0"/>
        <w:adjustRightInd w:val="0"/>
        <w:jc w:val="center"/>
        <w:rPr>
          <w:rFonts w:ascii="Helvetica" w:hAnsi="Helvetica" w:cs="Helvetica"/>
          <w:color w:val="272727"/>
          <w:sz w:val="28"/>
          <w:szCs w:val="28"/>
        </w:rPr>
      </w:pPr>
      <w:r w:rsidRPr="001554F6">
        <w:rPr>
          <w:rFonts w:ascii="Helvetica" w:hAnsi="Helvetica" w:cs="Helvetica"/>
          <w:color w:val="272727"/>
          <w:sz w:val="28"/>
          <w:szCs w:val="28"/>
        </w:rPr>
        <w:t>Phone</w:t>
      </w:r>
    </w:p>
    <w:p w:rsidR="00F20D1A" w:rsidRPr="001554F6" w:rsidRDefault="00F20D1A" w:rsidP="00F20D1A">
      <w:pPr>
        <w:widowControl w:val="0"/>
        <w:autoSpaceDE w:val="0"/>
        <w:autoSpaceDN w:val="0"/>
        <w:adjustRightInd w:val="0"/>
        <w:jc w:val="center"/>
        <w:rPr>
          <w:rFonts w:ascii="Helvetica" w:hAnsi="Helvetica" w:cs="Helvetica"/>
          <w:color w:val="272727"/>
          <w:sz w:val="28"/>
          <w:szCs w:val="28"/>
        </w:rPr>
      </w:pPr>
      <w:r w:rsidRPr="001554F6">
        <w:rPr>
          <w:rFonts w:ascii="Helvetica" w:hAnsi="Helvetica" w:cs="Helvetica"/>
          <w:color w:val="272727"/>
          <w:sz w:val="28"/>
          <w:szCs w:val="28"/>
        </w:rPr>
        <w:t>Comments</w:t>
      </w:r>
    </w:p>
    <w:p w:rsidR="00F20D1A" w:rsidRPr="001554F6" w:rsidRDefault="00F20D1A" w:rsidP="00F20D1A">
      <w:pPr>
        <w:widowControl w:val="0"/>
        <w:autoSpaceDE w:val="0"/>
        <w:autoSpaceDN w:val="0"/>
        <w:adjustRightInd w:val="0"/>
        <w:jc w:val="center"/>
        <w:rPr>
          <w:rFonts w:ascii="Helvetica" w:hAnsi="Helvetica" w:cs="Helvetica"/>
          <w:color w:val="272727"/>
          <w:sz w:val="28"/>
          <w:szCs w:val="28"/>
        </w:rPr>
      </w:pPr>
      <w:r w:rsidRPr="001554F6">
        <w:rPr>
          <w:rFonts w:ascii="Helvetica" w:hAnsi="Helvetica" w:cs="Helvetica"/>
          <w:color w:val="272727"/>
          <w:sz w:val="28"/>
          <w:szCs w:val="28"/>
        </w:rPr>
        <w:t>Submit</w:t>
      </w:r>
    </w:p>
    <w:p w:rsidR="00F20D1A" w:rsidRPr="001554F6" w:rsidRDefault="00F20D1A" w:rsidP="00F20D1A">
      <w:pPr>
        <w:widowControl w:val="0"/>
        <w:autoSpaceDE w:val="0"/>
        <w:autoSpaceDN w:val="0"/>
        <w:adjustRightInd w:val="0"/>
        <w:jc w:val="center"/>
        <w:rPr>
          <w:rFonts w:ascii="Helvetica" w:hAnsi="Helvetica" w:cs="Helvetica"/>
          <w:color w:val="272727"/>
          <w:sz w:val="28"/>
          <w:szCs w:val="28"/>
        </w:rPr>
      </w:pPr>
    </w:p>
    <w:p w:rsidR="00F20D1A" w:rsidRPr="001554F6" w:rsidRDefault="00F20D1A" w:rsidP="00F20D1A">
      <w:pPr>
        <w:widowControl w:val="0"/>
        <w:autoSpaceDE w:val="0"/>
        <w:autoSpaceDN w:val="0"/>
        <w:adjustRightInd w:val="0"/>
        <w:jc w:val="center"/>
        <w:rPr>
          <w:rFonts w:ascii="Helvetica" w:hAnsi="Helvetica" w:cs="Helvetica"/>
          <w:color w:val="272727"/>
          <w:sz w:val="28"/>
          <w:szCs w:val="28"/>
        </w:rPr>
      </w:pPr>
    </w:p>
    <w:sectPr w:rsidR="00F20D1A" w:rsidRPr="001554F6" w:rsidSect="001554F6">
      <w:pgSz w:w="12240" w:h="15840"/>
      <w:pgMar w:top="1440" w:right="720"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Helvetica Light">
    <w:panose1 w:val="020B0403020202020204"/>
    <w:charset w:val="00"/>
    <w:family w:val="auto"/>
    <w:pitch w:val="variable"/>
    <w:sig w:usb0="800000AF" w:usb1="4000204A"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D1A"/>
    <w:rsid w:val="001554F6"/>
    <w:rsid w:val="00171698"/>
    <w:rsid w:val="001B4619"/>
    <w:rsid w:val="00353F52"/>
    <w:rsid w:val="008E5D54"/>
    <w:rsid w:val="00F20D1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F5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0D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0D1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0D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0D1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gif"/><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gif"/><Relationship Id="rId7" Type="http://schemas.openxmlformats.org/officeDocument/2006/relationships/image" Target="media/image2.gif"/><Relationship Id="rId8" Type="http://schemas.openxmlformats.org/officeDocument/2006/relationships/image" Target="media/image3.gif"/><Relationship Id="rId9" Type="http://schemas.openxmlformats.org/officeDocument/2006/relationships/image" Target="media/image4.gif"/><Relationship Id="rId10"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236</Words>
  <Characters>1347</Characters>
  <Application>Microsoft Macintosh Word</Application>
  <DocSecurity>0</DocSecurity>
  <Lines>11</Lines>
  <Paragraphs>3</Paragraphs>
  <ScaleCrop>false</ScaleCrop>
  <Company>United </Company>
  <LinksUpToDate>false</LinksUpToDate>
  <CharactersWithSpaces>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Sims</dc:creator>
  <cp:keywords/>
  <dc:description/>
  <cp:lastModifiedBy>Brian Sims</cp:lastModifiedBy>
  <cp:revision>1</cp:revision>
  <dcterms:created xsi:type="dcterms:W3CDTF">2016-10-25T20:17:00Z</dcterms:created>
  <dcterms:modified xsi:type="dcterms:W3CDTF">2016-10-25T20:33:00Z</dcterms:modified>
</cp:coreProperties>
</file>