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58" w:rsidRDefault="00B64758" w:rsidP="00E06DCF">
      <w:pPr>
        <w:ind w:hanging="993"/>
        <w:rPr>
          <w:rFonts w:asciiTheme="majorHAnsi" w:hAnsiTheme="majorHAnsi"/>
          <w:sz w:val="16"/>
          <w:szCs w:val="16"/>
        </w:rPr>
      </w:pPr>
    </w:p>
    <w:p w:rsidR="00E06DCF" w:rsidRPr="00E06DCF" w:rsidRDefault="00E06DCF" w:rsidP="00E06DCF">
      <w:pPr>
        <w:ind w:hanging="993"/>
        <w:rPr>
          <w:rFonts w:asciiTheme="majorHAnsi" w:hAnsiTheme="majorHAnsi"/>
          <w:sz w:val="16"/>
          <w:szCs w:val="16"/>
        </w:rPr>
      </w:pPr>
      <w:bookmarkStart w:id="0" w:name="_GoBack"/>
      <w:bookmarkEnd w:id="0"/>
      <w:r w:rsidRPr="00E06DCF">
        <w:rPr>
          <w:rFonts w:asciiTheme="majorHAnsi" w:hAnsiTheme="majorHAnsi"/>
          <w:sz w:val="16"/>
          <w:szCs w:val="16"/>
        </w:rPr>
        <w:t>Congratulations on your new BEDTIME mattress.</w:t>
      </w:r>
    </w:p>
    <w:p w:rsidR="00E06DCF" w:rsidRDefault="00E06DCF" w:rsidP="00116D77">
      <w:pPr>
        <w:spacing w:after="0"/>
        <w:ind w:hanging="992"/>
        <w:rPr>
          <w:rFonts w:asciiTheme="majorHAnsi" w:hAnsiTheme="majorHAnsi"/>
          <w:sz w:val="16"/>
          <w:szCs w:val="16"/>
        </w:rPr>
      </w:pPr>
      <w:r w:rsidRPr="00E06DCF">
        <w:rPr>
          <w:rFonts w:asciiTheme="majorHAnsi" w:hAnsiTheme="majorHAnsi"/>
          <w:sz w:val="16"/>
          <w:szCs w:val="16"/>
        </w:rPr>
        <w:t>We always strive to provide you with the most comfortable and healthy sleep by offering you the highest product quality and durability.</w:t>
      </w:r>
    </w:p>
    <w:p w:rsidR="00E06DCF" w:rsidRPr="00E06DCF" w:rsidRDefault="00E06DCF" w:rsidP="00116D77">
      <w:pPr>
        <w:spacing w:after="0"/>
        <w:ind w:hanging="992"/>
        <w:rPr>
          <w:rFonts w:asciiTheme="majorHAnsi" w:hAnsiTheme="majorHAnsi"/>
          <w:sz w:val="16"/>
          <w:szCs w:val="16"/>
        </w:rPr>
      </w:pPr>
      <w:r w:rsidRPr="00E06DCF">
        <w:rPr>
          <w:rFonts w:asciiTheme="majorHAnsi" w:hAnsiTheme="majorHAnsi"/>
          <w:sz w:val="16"/>
          <w:szCs w:val="16"/>
        </w:rPr>
        <w:t>Our company was awarded the ISO 9001 accreditation certificate for the quality of its Mattress Production.</w:t>
      </w:r>
    </w:p>
    <w:p w:rsidR="00E06DCF" w:rsidRPr="00E06DCF" w:rsidRDefault="00E06DCF" w:rsidP="00116D77">
      <w:pPr>
        <w:spacing w:after="0"/>
        <w:ind w:hanging="992"/>
        <w:rPr>
          <w:rFonts w:asciiTheme="majorHAnsi" w:hAnsiTheme="majorHAnsi"/>
          <w:sz w:val="16"/>
          <w:szCs w:val="16"/>
        </w:rPr>
      </w:pPr>
      <w:r w:rsidRPr="00E06DCF">
        <w:rPr>
          <w:rFonts w:asciiTheme="majorHAnsi" w:hAnsiTheme="majorHAnsi"/>
          <w:sz w:val="16"/>
          <w:szCs w:val="16"/>
        </w:rPr>
        <w:t>By implementing the ISO 9001 quality management system, we assure our customers that the products and the services we provide will meet their expectations.</w:t>
      </w:r>
    </w:p>
    <w:p w:rsidR="0086582A" w:rsidRDefault="00E06DCF" w:rsidP="00116D77">
      <w:pPr>
        <w:spacing w:after="0"/>
        <w:ind w:hanging="992"/>
        <w:rPr>
          <w:rFonts w:asciiTheme="majorHAnsi" w:hAnsiTheme="majorHAnsi"/>
          <w:sz w:val="16"/>
          <w:szCs w:val="16"/>
        </w:rPr>
      </w:pPr>
      <w:r w:rsidRPr="00E06DCF">
        <w:rPr>
          <w:rFonts w:asciiTheme="majorHAnsi" w:hAnsiTheme="majorHAnsi"/>
          <w:sz w:val="16"/>
          <w:szCs w:val="16"/>
        </w:rPr>
        <w:t>Our products are guaranteed against defects in workmanship and material. In case of defect, we shall repair or replace, at our discretion, the defective component.</w:t>
      </w:r>
    </w:p>
    <w:p w:rsidR="00192C01" w:rsidRDefault="008875E4" w:rsidP="00116D77">
      <w:pPr>
        <w:spacing w:after="0"/>
        <w:ind w:hanging="992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Pease keep this card in a s</w:t>
      </w:r>
      <w:r w:rsidR="007747F4">
        <w:rPr>
          <w:rFonts w:asciiTheme="majorHAnsi" w:hAnsiTheme="majorHAnsi"/>
          <w:sz w:val="16"/>
          <w:szCs w:val="16"/>
        </w:rPr>
        <w:t xml:space="preserve">afe place. Should you face </w:t>
      </w:r>
      <w:r>
        <w:rPr>
          <w:rFonts w:asciiTheme="majorHAnsi" w:hAnsiTheme="majorHAnsi"/>
          <w:sz w:val="16"/>
          <w:szCs w:val="16"/>
        </w:rPr>
        <w:t>any problem</w:t>
      </w:r>
      <w:r w:rsidR="007747F4">
        <w:rPr>
          <w:rFonts w:asciiTheme="majorHAnsi" w:hAnsiTheme="majorHAnsi"/>
          <w:sz w:val="16"/>
          <w:szCs w:val="16"/>
        </w:rPr>
        <w:t>s</w:t>
      </w:r>
      <w:r>
        <w:rPr>
          <w:rFonts w:asciiTheme="majorHAnsi" w:hAnsiTheme="majorHAnsi"/>
          <w:sz w:val="16"/>
          <w:szCs w:val="16"/>
        </w:rPr>
        <w:t>, please contact our service department</w:t>
      </w:r>
    </w:p>
    <w:p w:rsidR="00116D77" w:rsidRDefault="00116D77" w:rsidP="00660AB2">
      <w:pPr>
        <w:spacing w:after="0"/>
        <w:rPr>
          <w:rFonts w:asciiTheme="majorHAnsi" w:hAnsiTheme="majorHAnsi"/>
          <w:sz w:val="16"/>
          <w:szCs w:val="16"/>
        </w:rPr>
      </w:pPr>
    </w:p>
    <w:p w:rsidR="00116D77" w:rsidRPr="00127775" w:rsidRDefault="00116D77" w:rsidP="00116D77">
      <w:pPr>
        <w:spacing w:after="0"/>
        <w:ind w:hanging="992"/>
        <w:rPr>
          <w:rFonts w:asciiTheme="majorHAnsi" w:hAnsiTheme="majorHAnsi"/>
          <w:b/>
          <w:sz w:val="18"/>
          <w:szCs w:val="18"/>
        </w:rPr>
      </w:pPr>
      <w:r w:rsidRPr="00127775">
        <w:rPr>
          <w:rFonts w:asciiTheme="majorHAnsi" w:hAnsiTheme="majorHAnsi"/>
          <w:b/>
          <w:sz w:val="18"/>
          <w:szCs w:val="18"/>
        </w:rPr>
        <w:t>To ensure you get maximum comfort and support, please follow the following instructions:</w:t>
      </w:r>
    </w:p>
    <w:p w:rsidR="00116D77" w:rsidRPr="00116D77" w:rsidRDefault="00116D77" w:rsidP="00116D7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6"/>
          <w:szCs w:val="16"/>
        </w:rPr>
      </w:pPr>
      <w:r w:rsidRPr="00116D77">
        <w:rPr>
          <w:rFonts w:asciiTheme="majorHAnsi" w:hAnsiTheme="majorHAnsi"/>
          <w:sz w:val="16"/>
          <w:szCs w:val="16"/>
        </w:rPr>
        <w:t>Make sure the bed base foundation is in good condition</w:t>
      </w:r>
      <w:r>
        <w:rPr>
          <w:rFonts w:asciiTheme="majorHAnsi" w:hAnsiTheme="majorHAnsi"/>
          <w:sz w:val="16"/>
          <w:szCs w:val="16"/>
        </w:rPr>
        <w:t xml:space="preserve"> </w:t>
      </w:r>
      <w:r w:rsidRPr="00116D77">
        <w:rPr>
          <w:rFonts w:asciiTheme="majorHAnsi" w:hAnsiTheme="majorHAnsi"/>
          <w:sz w:val="16"/>
          <w:szCs w:val="16"/>
        </w:rPr>
        <w:t>and well ventilated.</w:t>
      </w:r>
    </w:p>
    <w:p w:rsidR="00116D77" w:rsidRDefault="00116D77" w:rsidP="00116D7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Turn/Flip your mattress every 3 months to maximize its</w:t>
      </w:r>
      <w:r w:rsidR="001568D7">
        <w:rPr>
          <w:rFonts w:asciiTheme="majorHAnsi" w:hAnsiTheme="majorHAnsi"/>
          <w:sz w:val="16"/>
          <w:szCs w:val="16"/>
        </w:rPr>
        <w:t xml:space="preserve"> comfort and</w:t>
      </w:r>
      <w:r>
        <w:rPr>
          <w:rFonts w:asciiTheme="majorHAnsi" w:hAnsiTheme="majorHAnsi"/>
          <w:sz w:val="16"/>
          <w:szCs w:val="16"/>
        </w:rPr>
        <w:t xml:space="preserve"> lifespan</w:t>
      </w:r>
      <w:r w:rsidR="00682169">
        <w:rPr>
          <w:rFonts w:asciiTheme="majorHAnsi" w:hAnsiTheme="majorHAnsi"/>
          <w:sz w:val="16"/>
          <w:szCs w:val="16"/>
        </w:rPr>
        <w:t>.</w:t>
      </w:r>
    </w:p>
    <w:p w:rsidR="00116D77" w:rsidRDefault="00116D77" w:rsidP="00116D7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Avoid exposing the mattress to the </w:t>
      </w:r>
      <w:r w:rsidR="00682169">
        <w:rPr>
          <w:rFonts w:asciiTheme="majorHAnsi" w:hAnsiTheme="majorHAnsi"/>
          <w:sz w:val="16"/>
          <w:szCs w:val="16"/>
        </w:rPr>
        <w:t>sun;</w:t>
      </w:r>
      <w:r>
        <w:rPr>
          <w:rFonts w:asciiTheme="majorHAnsi" w:hAnsiTheme="majorHAnsi"/>
          <w:sz w:val="16"/>
          <w:szCs w:val="16"/>
        </w:rPr>
        <w:t xml:space="preserve"> air it in a passage area instead</w:t>
      </w:r>
      <w:r w:rsidR="00682169">
        <w:rPr>
          <w:rFonts w:asciiTheme="majorHAnsi" w:hAnsiTheme="majorHAnsi"/>
          <w:sz w:val="16"/>
          <w:szCs w:val="16"/>
        </w:rPr>
        <w:t>.</w:t>
      </w:r>
    </w:p>
    <w:p w:rsidR="00116D77" w:rsidRDefault="00116D77" w:rsidP="00116D7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In case of possibility of liquids dripping on the mattress, consider covering it with a mattress protection pad</w:t>
      </w:r>
      <w:r w:rsidR="00682169">
        <w:rPr>
          <w:rFonts w:asciiTheme="majorHAnsi" w:hAnsiTheme="majorHAnsi"/>
          <w:sz w:val="16"/>
          <w:szCs w:val="16"/>
        </w:rPr>
        <w:t>.</w:t>
      </w:r>
    </w:p>
    <w:p w:rsidR="00116D77" w:rsidRDefault="007747F4" w:rsidP="00116D7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Do not worry if the mattress feels slightly firmer than anticipated within weeks of usage, the interior will soften and initial stiffness will be removed</w:t>
      </w:r>
      <w:r w:rsidR="00682169">
        <w:rPr>
          <w:rFonts w:asciiTheme="majorHAnsi" w:hAnsiTheme="majorHAnsi"/>
          <w:sz w:val="16"/>
          <w:szCs w:val="16"/>
        </w:rPr>
        <w:t>.</w:t>
      </w:r>
    </w:p>
    <w:p w:rsidR="007747F4" w:rsidRDefault="007747F4" w:rsidP="007747F4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682169" w:rsidRDefault="0086582A" w:rsidP="00B64758">
      <w:p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Invoice Number</w:t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 w:rsidR="00127775">
        <w:rPr>
          <w:rFonts w:asciiTheme="majorHAnsi" w:hAnsiTheme="majorHAnsi"/>
          <w:sz w:val="16"/>
          <w:szCs w:val="16"/>
        </w:rPr>
        <w:tab/>
      </w:r>
      <w:r w:rsidR="00A56878">
        <w:rPr>
          <w:rFonts w:asciiTheme="majorHAnsi" w:hAnsiTheme="majorHAnsi"/>
          <w:sz w:val="16"/>
          <w:szCs w:val="16"/>
        </w:rPr>
        <w:t>Warranty Period</w:t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  <w:t>Date</w:t>
      </w:r>
    </w:p>
    <w:p w:rsidR="00B64758" w:rsidRDefault="00B64758" w:rsidP="00B64758">
      <w:pPr>
        <w:spacing w:after="0"/>
        <w:rPr>
          <w:rFonts w:asciiTheme="majorHAnsi" w:hAnsiTheme="majorHAnsi"/>
          <w:sz w:val="16"/>
          <w:szCs w:val="16"/>
        </w:rPr>
      </w:pPr>
    </w:p>
    <w:p w:rsidR="00D421B4" w:rsidRDefault="00D421B4" w:rsidP="00B64758">
      <w:pPr>
        <w:spacing w:after="0"/>
        <w:rPr>
          <w:rFonts w:asciiTheme="majorHAnsi" w:hAnsiTheme="majorHAnsi"/>
          <w:sz w:val="16"/>
          <w:szCs w:val="16"/>
        </w:rPr>
      </w:pPr>
    </w:p>
    <w:p w:rsidR="00D421B4" w:rsidRPr="00B64758" w:rsidRDefault="00D421B4" w:rsidP="00B64758">
      <w:pPr>
        <w:spacing w:after="0"/>
        <w:rPr>
          <w:rFonts w:asciiTheme="majorHAnsi" w:hAnsiTheme="majorHAnsi"/>
          <w:sz w:val="16"/>
          <w:szCs w:val="16"/>
        </w:rPr>
      </w:pPr>
    </w:p>
    <w:p w:rsidR="004446D4" w:rsidRPr="00660AB2" w:rsidRDefault="00660AB2" w:rsidP="00D43467">
      <w:pPr>
        <w:shd w:val="clear" w:color="auto" w:fill="FFFFFF"/>
        <w:spacing w:after="0"/>
        <w:ind w:hanging="992"/>
        <w:jc w:val="right"/>
        <w:outlineLvl w:val="3"/>
        <w:rPr>
          <w:rFonts w:asciiTheme="majorHAnsi" w:eastAsia="Times New Roman" w:hAnsiTheme="majorHAnsi" w:cs="Times New Roman"/>
          <w:b/>
          <w:color w:val="000000" w:themeColor="text1"/>
          <w:spacing w:val="7"/>
          <w:sz w:val="16"/>
          <w:szCs w:val="16"/>
          <w:lang w:eastAsia="en-US"/>
        </w:rPr>
      </w:pPr>
      <w:proofErr w:type="spellStart"/>
      <w:r w:rsidRPr="00660AB2">
        <w:rPr>
          <w:rFonts w:asciiTheme="majorHAnsi" w:eastAsia="Times New Roman" w:hAnsiTheme="majorHAnsi" w:cs="Times New Roman"/>
          <w:b/>
          <w:color w:val="000000" w:themeColor="text1"/>
          <w:spacing w:val="7"/>
          <w:sz w:val="16"/>
          <w:szCs w:val="16"/>
          <w:lang w:eastAsia="en-US"/>
        </w:rPr>
        <w:t>Nasri</w:t>
      </w:r>
      <w:proofErr w:type="spellEnd"/>
      <w:r w:rsidRPr="00660AB2">
        <w:rPr>
          <w:rFonts w:asciiTheme="majorHAnsi" w:eastAsia="Times New Roman" w:hAnsiTheme="majorHAnsi" w:cs="Times New Roman"/>
          <w:b/>
          <w:color w:val="000000" w:themeColor="text1"/>
          <w:spacing w:val="7"/>
          <w:sz w:val="16"/>
          <w:szCs w:val="16"/>
          <w:lang w:eastAsia="en-US"/>
        </w:rPr>
        <w:t xml:space="preserve"> Karam and Sons</w:t>
      </w:r>
    </w:p>
    <w:p w:rsidR="00660AB2" w:rsidRDefault="00660AB2" w:rsidP="00D43467">
      <w:pPr>
        <w:shd w:val="clear" w:color="auto" w:fill="FFFFFF"/>
        <w:spacing w:after="0"/>
        <w:ind w:hanging="992"/>
        <w:jc w:val="right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proofErr w:type="spellStart"/>
      <w:r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Roumieh</w:t>
      </w:r>
      <w:proofErr w:type="spellEnd"/>
      <w:r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 xml:space="preserve">, Industrial Road, </w:t>
      </w:r>
      <w:proofErr w:type="spellStart"/>
      <w:r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Metn</w:t>
      </w:r>
      <w:proofErr w:type="spellEnd"/>
      <w:r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, Lebanon</w:t>
      </w:r>
    </w:p>
    <w:p w:rsidR="00660AB2" w:rsidRDefault="00660AB2" w:rsidP="00D43467">
      <w:pPr>
        <w:shd w:val="clear" w:color="auto" w:fill="FFFFFF"/>
        <w:spacing w:after="0"/>
        <w:ind w:hanging="993"/>
        <w:jc w:val="right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+961 1 899 222</w:t>
      </w:r>
    </w:p>
    <w:p w:rsidR="00D43467" w:rsidRPr="00660AB2" w:rsidRDefault="00D43467" w:rsidP="00D43467">
      <w:pPr>
        <w:shd w:val="clear" w:color="auto" w:fill="FFFFFF"/>
        <w:spacing w:after="0"/>
        <w:ind w:hanging="993"/>
        <w:jc w:val="right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www.nasrikaramandsons.com</w:t>
      </w:r>
    </w:p>
    <w:p w:rsidR="00E06DCF" w:rsidRPr="00A85182" w:rsidRDefault="00E06DCF" w:rsidP="00A85182">
      <w:p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u w:val="single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u w:val="single"/>
          <w:lang w:eastAsia="en-US"/>
        </w:rPr>
        <w:lastRenderedPageBreak/>
        <w:t>This limited Mattress Warranty applies to the following Defects: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pacing w:before="75" w:after="75"/>
        <w:ind w:right="150" w:hanging="993"/>
        <w:jc w:val="both"/>
        <w:rPr>
          <w:rFonts w:asciiTheme="majorHAnsi" w:eastAsia="Times New Roman" w:hAnsiTheme="majorHAnsi" w:cs="Times New Roman"/>
          <w:color w:val="000000" w:themeColor="text1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z w:val="16"/>
          <w:szCs w:val="16"/>
          <w:lang w:eastAsia="en-US"/>
        </w:rPr>
        <w:t xml:space="preserve">Coils or wires that are broken or </w:t>
      </w:r>
      <w:r w:rsidR="00127775">
        <w:rPr>
          <w:rFonts w:asciiTheme="majorHAnsi" w:eastAsia="Times New Roman" w:hAnsiTheme="majorHAnsi" w:cs="Times New Roman"/>
          <w:color w:val="000000" w:themeColor="text1"/>
          <w:sz w:val="16"/>
          <w:szCs w:val="16"/>
          <w:lang w:eastAsia="en-US"/>
        </w:rPr>
        <w:t>piercing</w:t>
      </w:r>
      <w:r w:rsidRPr="00E06DCF">
        <w:rPr>
          <w:rFonts w:asciiTheme="majorHAnsi" w:eastAsia="Times New Roman" w:hAnsiTheme="majorHAnsi" w:cs="Times New Roman"/>
          <w:color w:val="000000" w:themeColor="text1"/>
          <w:sz w:val="16"/>
          <w:szCs w:val="16"/>
          <w:lang w:eastAsia="en-US"/>
        </w:rPr>
        <w:t xml:space="preserve"> through fabric.</w:t>
      </w:r>
    </w:p>
    <w:p w:rsidR="00E06DCF" w:rsidRPr="00A85182" w:rsidRDefault="00895264" w:rsidP="00E06DCF">
      <w:pPr>
        <w:pStyle w:val="ListParagraph"/>
        <w:numPr>
          <w:ilvl w:val="0"/>
          <w:numId w:val="1"/>
        </w:numPr>
        <w:spacing w:before="75" w:after="75"/>
        <w:ind w:right="150" w:hanging="993"/>
        <w:jc w:val="both"/>
        <w:rPr>
          <w:rFonts w:asciiTheme="majorHAnsi" w:eastAsia="Times New Roman" w:hAnsiTheme="majorHAnsi" w:cs="Times New Roman"/>
          <w:color w:val="000000" w:themeColor="text1"/>
          <w:sz w:val="16"/>
          <w:szCs w:val="16"/>
          <w:lang w:eastAsia="en-US"/>
        </w:rPr>
      </w:pPr>
      <w:r>
        <w:rPr>
          <w:rFonts w:asciiTheme="majorHAnsi" w:eastAsia="Times New Roman" w:hAnsiTheme="majorHAnsi" w:cs="Times New Roman"/>
          <w:color w:val="000000" w:themeColor="text1"/>
          <w:sz w:val="16"/>
          <w:szCs w:val="16"/>
          <w:lang w:eastAsia="en-US"/>
        </w:rPr>
        <w:t>Sagging, that measures 3</w:t>
      </w:r>
      <w:r w:rsidR="00E06DCF" w:rsidRPr="00E06DCF">
        <w:rPr>
          <w:rFonts w:asciiTheme="majorHAnsi" w:eastAsia="Times New Roman" w:hAnsiTheme="majorHAnsi" w:cs="Times New Roman"/>
          <w:color w:val="000000" w:themeColor="text1"/>
          <w:sz w:val="16"/>
          <w:szCs w:val="16"/>
          <w:lang w:eastAsia="en-US"/>
        </w:rPr>
        <w:t>cm or greater (being properly measured) only if the mattress has been continuously supported by appropriate and solid foundation</w:t>
      </w:r>
    </w:p>
    <w:p w:rsidR="00E06DCF" w:rsidRPr="00E06DCF" w:rsidRDefault="00E06DCF" w:rsidP="00A85182">
      <w:p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u w:val="single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u w:val="single"/>
          <w:lang w:eastAsia="en-US"/>
        </w:rPr>
        <w:t>This limited Mattress Warranty does not cover the following: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Comfort preference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Fabric Stains, soiling or burns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 xml:space="preserve">Body impressions </w:t>
      </w:r>
      <w:r w:rsidR="00895264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of less than 3</w:t>
      </w: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cm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Damage to the mattress due to abuse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Bent Perimeter border rods due to moving or bending the mattress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 xml:space="preserve">Size allowance of +/- 2cm 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Bed Bugs and Dust Mites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Mattress Odor: as in any upholstery, new mattress may have odor that will fade with time</w:t>
      </w:r>
    </w:p>
    <w:p w:rsidR="00E06DCF" w:rsidRPr="00E06DCF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For Latex and Memory Foam mattresses: normal change in softness and recovery time in these materials with time. This does not affect the relieving qualities of these mattresses.</w:t>
      </w:r>
    </w:p>
    <w:p w:rsidR="00191271" w:rsidRDefault="00E06DCF" w:rsidP="00E06DC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993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E06DCF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Transportation and Inspection Costs</w:t>
      </w:r>
    </w:p>
    <w:p w:rsidR="00D421B4" w:rsidRPr="00D421B4" w:rsidRDefault="00D421B4" w:rsidP="00D421B4">
      <w:pPr>
        <w:pStyle w:val="ListParagraph"/>
        <w:numPr>
          <w:ilvl w:val="0"/>
          <w:numId w:val="1"/>
        </w:numPr>
        <w:shd w:val="clear" w:color="auto" w:fill="FFFFFF"/>
        <w:spacing w:after="0"/>
        <w:jc w:val="right"/>
        <w:outlineLvl w:val="3"/>
        <w:rPr>
          <w:rFonts w:asciiTheme="majorHAnsi" w:eastAsia="Times New Roman" w:hAnsiTheme="majorHAnsi" w:cs="Times New Roman"/>
          <w:b/>
          <w:color w:val="000000" w:themeColor="text1"/>
          <w:spacing w:val="7"/>
          <w:sz w:val="16"/>
          <w:szCs w:val="16"/>
          <w:lang w:eastAsia="en-US"/>
        </w:rPr>
      </w:pPr>
      <w:proofErr w:type="spellStart"/>
      <w:r w:rsidRPr="00D421B4">
        <w:rPr>
          <w:rFonts w:asciiTheme="majorHAnsi" w:eastAsia="Times New Roman" w:hAnsiTheme="majorHAnsi" w:cs="Times New Roman"/>
          <w:b/>
          <w:color w:val="000000" w:themeColor="text1"/>
          <w:spacing w:val="7"/>
          <w:sz w:val="16"/>
          <w:szCs w:val="16"/>
          <w:lang w:eastAsia="en-US"/>
        </w:rPr>
        <w:t>Nasri</w:t>
      </w:r>
      <w:proofErr w:type="spellEnd"/>
      <w:r w:rsidRPr="00D421B4">
        <w:rPr>
          <w:rFonts w:asciiTheme="majorHAnsi" w:eastAsia="Times New Roman" w:hAnsiTheme="majorHAnsi" w:cs="Times New Roman"/>
          <w:b/>
          <w:color w:val="000000" w:themeColor="text1"/>
          <w:spacing w:val="7"/>
          <w:sz w:val="16"/>
          <w:szCs w:val="16"/>
          <w:lang w:eastAsia="en-US"/>
        </w:rPr>
        <w:t xml:space="preserve"> Karam and Sons</w:t>
      </w:r>
    </w:p>
    <w:p w:rsidR="00D421B4" w:rsidRPr="00D421B4" w:rsidRDefault="00D421B4" w:rsidP="00D421B4">
      <w:pPr>
        <w:pStyle w:val="ListParagraph"/>
        <w:numPr>
          <w:ilvl w:val="0"/>
          <w:numId w:val="1"/>
        </w:numPr>
        <w:shd w:val="clear" w:color="auto" w:fill="FFFFFF"/>
        <w:spacing w:after="0"/>
        <w:jc w:val="right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proofErr w:type="spellStart"/>
      <w:r w:rsidRPr="00D421B4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Roumieh</w:t>
      </w:r>
      <w:proofErr w:type="spellEnd"/>
      <w:r w:rsidRPr="00D421B4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 xml:space="preserve">, Industrial Road, </w:t>
      </w:r>
      <w:proofErr w:type="spellStart"/>
      <w:r w:rsidRPr="00D421B4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Metn</w:t>
      </w:r>
      <w:proofErr w:type="spellEnd"/>
      <w:r w:rsidRPr="00D421B4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, Lebanon</w:t>
      </w:r>
    </w:p>
    <w:p w:rsidR="00D421B4" w:rsidRPr="00D421B4" w:rsidRDefault="00D421B4" w:rsidP="00D421B4">
      <w:pPr>
        <w:pStyle w:val="ListParagraph"/>
        <w:numPr>
          <w:ilvl w:val="0"/>
          <w:numId w:val="1"/>
        </w:numPr>
        <w:shd w:val="clear" w:color="auto" w:fill="FFFFFF"/>
        <w:spacing w:after="0"/>
        <w:jc w:val="right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D421B4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+961 1 899 222</w:t>
      </w:r>
    </w:p>
    <w:p w:rsidR="00D421B4" w:rsidRPr="00D421B4" w:rsidRDefault="00D421B4" w:rsidP="00D421B4">
      <w:pPr>
        <w:pStyle w:val="ListParagraph"/>
        <w:numPr>
          <w:ilvl w:val="0"/>
          <w:numId w:val="1"/>
        </w:numPr>
        <w:shd w:val="clear" w:color="auto" w:fill="FFFFFF"/>
        <w:spacing w:after="0"/>
        <w:jc w:val="right"/>
        <w:outlineLvl w:val="3"/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</w:pPr>
      <w:r w:rsidRPr="00D421B4">
        <w:rPr>
          <w:rFonts w:asciiTheme="majorHAnsi" w:eastAsia="Times New Roman" w:hAnsiTheme="majorHAnsi" w:cs="Times New Roman"/>
          <w:color w:val="000000" w:themeColor="text1"/>
          <w:spacing w:val="7"/>
          <w:sz w:val="16"/>
          <w:szCs w:val="16"/>
          <w:lang w:eastAsia="en-US"/>
        </w:rPr>
        <w:t>www.nasrikaramandsons.com</w:t>
      </w:r>
    </w:p>
    <w:sectPr w:rsidR="00D421B4" w:rsidRPr="00D421B4" w:rsidSect="00660AB2">
      <w:pgSz w:w="11622" w:h="5102" w:orient="landscape"/>
      <w:pgMar w:top="0" w:right="310" w:bottom="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36F16"/>
    <w:multiLevelType w:val="hybridMultilevel"/>
    <w:tmpl w:val="61462F10"/>
    <w:lvl w:ilvl="0" w:tplc="BEA0A6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108CB"/>
    <w:multiLevelType w:val="hybridMultilevel"/>
    <w:tmpl w:val="6FCC53C2"/>
    <w:lvl w:ilvl="0" w:tplc="A6A6BC26">
      <w:numFmt w:val="bullet"/>
      <w:lvlText w:val="-"/>
      <w:lvlJc w:val="left"/>
      <w:pPr>
        <w:ind w:left="-63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E06DCF"/>
    <w:rsid w:val="000B2BA4"/>
    <w:rsid w:val="00116D77"/>
    <w:rsid w:val="00127775"/>
    <w:rsid w:val="001568D7"/>
    <w:rsid w:val="00191271"/>
    <w:rsid w:val="00192C01"/>
    <w:rsid w:val="00360906"/>
    <w:rsid w:val="004446D4"/>
    <w:rsid w:val="00660AB2"/>
    <w:rsid w:val="00682169"/>
    <w:rsid w:val="007747F4"/>
    <w:rsid w:val="0086582A"/>
    <w:rsid w:val="008875E4"/>
    <w:rsid w:val="00895264"/>
    <w:rsid w:val="00A56878"/>
    <w:rsid w:val="00A85182"/>
    <w:rsid w:val="00B64758"/>
    <w:rsid w:val="00C94022"/>
    <w:rsid w:val="00D421B4"/>
    <w:rsid w:val="00D43467"/>
    <w:rsid w:val="00E06D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4AAF6-A65D-664F-9E10-933DEA15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karam</dc:creator>
  <cp:keywords/>
  <dc:description/>
  <cp:lastModifiedBy>USER</cp:lastModifiedBy>
  <cp:revision>13</cp:revision>
  <dcterms:created xsi:type="dcterms:W3CDTF">2016-10-24T11:01:00Z</dcterms:created>
  <dcterms:modified xsi:type="dcterms:W3CDTF">2016-10-25T09:03:00Z</dcterms:modified>
</cp:coreProperties>
</file>