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14568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3785"/>
        <w:gridCol w:w="731"/>
        <w:gridCol w:w="507"/>
        <w:gridCol w:w="4988"/>
        <w:gridCol w:w="429"/>
        <w:gridCol w:w="4128"/>
      </w:tblGrid>
      <w:tr w:rsidR="002D6B04" w:rsidTr="00807300">
        <w:trPr>
          <w:trHeight w:hRule="exact" w:val="10434"/>
        </w:trPr>
        <w:tc>
          <w:tcPr>
            <w:tcW w:w="3785" w:type="dxa"/>
            <w:shd w:val="clear" w:color="auto" w:fill="262626" w:themeFill="text1" w:themeFillTint="D9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785"/>
            </w:tblGrid>
            <w:tr w:rsidR="002D6B04" w:rsidTr="00655CBA">
              <w:trPr>
                <w:trHeight w:hRule="exact" w:val="9529"/>
              </w:trPr>
              <w:tc>
                <w:tcPr>
                  <w:tcW w:w="5000" w:type="pct"/>
                  <w:shd w:val="clear" w:color="auto" w:fill="FFFFFF" w:themeFill="background1"/>
                </w:tcPr>
                <w:p w:rsidR="00CF6549" w:rsidRPr="0050618D" w:rsidRDefault="00CF6549" w:rsidP="007B7372">
                  <w:pPr>
                    <w:pStyle w:val="BlockText"/>
                    <w:ind w:left="0"/>
                    <w:rPr>
                      <w:rFonts w:ascii="Bookman Old Style" w:hAnsi="Bookman Old Style"/>
                      <w:b/>
                      <w:color w:val="auto"/>
                    </w:rPr>
                  </w:pPr>
                  <w:r w:rsidRPr="0050618D">
                    <w:rPr>
                      <w:rFonts w:ascii="Bookman Old Style" w:hAnsi="Bookman Old Style"/>
                      <w:b/>
                      <w:color w:val="auto"/>
                    </w:rPr>
                    <w:t>Our Mission:</w:t>
                  </w:r>
                </w:p>
                <w:p w:rsidR="002D6B04" w:rsidRDefault="00CF6549" w:rsidP="00CF6549">
                  <w:pPr>
                    <w:pStyle w:val="BlockText"/>
                  </w:pPr>
                  <w:r w:rsidRPr="0050618D">
                    <w:rPr>
                      <w:rFonts w:ascii="Bookman Old Style" w:hAnsi="Bookman Old Style"/>
                      <w:color w:val="auto"/>
                    </w:rPr>
                    <w:t xml:space="preserve">is to care for your pet in the best way possible when you are away. We provide a unique social experience for dogs </w:t>
                  </w:r>
                  <w:r w:rsidR="00072A95">
                    <w:rPr>
                      <w:rFonts w:ascii="Bookman Old Style" w:hAnsi="Bookman Old Style"/>
                      <w:color w:val="auto"/>
                    </w:rPr>
                    <w:t xml:space="preserve">and cats </w:t>
                  </w:r>
                  <w:r w:rsidRPr="0050618D">
                    <w:rPr>
                      <w:rFonts w:ascii="Bookman Old Style" w:hAnsi="Bookman Old Style"/>
                      <w:color w:val="auto"/>
                    </w:rPr>
                    <w:t>and crea</w:t>
                  </w:r>
                  <w:r w:rsidR="00072A95">
                    <w:rPr>
                      <w:rFonts w:ascii="Bookman Old Style" w:hAnsi="Bookman Old Style"/>
                      <w:color w:val="auto"/>
                    </w:rPr>
                    <w:t xml:space="preserve">te a new standard for pet </w:t>
                  </w:r>
                  <w:r w:rsidR="007E32CB">
                    <w:rPr>
                      <w:rFonts w:ascii="Bookman Old Style" w:hAnsi="Bookman Old Style"/>
                      <w:color w:val="auto"/>
                    </w:rPr>
                    <w:t xml:space="preserve">care. </w:t>
                  </w:r>
                  <w:r w:rsidRPr="0050618D">
                    <w:rPr>
                      <w:rFonts w:ascii="Bookman Old Style" w:hAnsi="Bookman Old Style"/>
                      <w:color w:val="auto"/>
                    </w:rPr>
                    <w:t>We have set out to create a facility that exemplifies what we ourselves would want for our own best friends. Your pet will have a fun</w:t>
                  </w:r>
                  <w:r w:rsidR="00FE0167">
                    <w:rPr>
                      <w:rFonts w:ascii="Bookman Old Style" w:hAnsi="Bookman Old Style"/>
                      <w:color w:val="auto"/>
                    </w:rPr>
                    <w:t>,</w:t>
                  </w:r>
                  <w:r w:rsidRPr="0050618D">
                    <w:rPr>
                      <w:rFonts w:ascii="Bookman Old Style" w:hAnsi="Bookman Old Style"/>
                      <w:color w:val="auto"/>
                    </w:rPr>
                    <w:t xml:space="preserve"> safe place to play during the day and a secure night time environment when </w:t>
                  </w:r>
                  <w:r w:rsidR="00072A95">
                    <w:rPr>
                      <w:rFonts w:ascii="Bookman Old Style" w:hAnsi="Bookman Old Style"/>
                      <w:color w:val="auto"/>
                    </w:rPr>
                    <w:t xml:space="preserve">staying </w:t>
                  </w:r>
                  <w:r w:rsidRPr="0050618D">
                    <w:rPr>
                      <w:rFonts w:ascii="Bookman Old Style" w:hAnsi="Bookman Old Style"/>
                      <w:color w:val="auto"/>
                    </w:rPr>
                    <w:t>with us. Our staff will go to any lengths to make our gu</w:t>
                  </w:r>
                  <w:r w:rsidR="00072A95">
                    <w:rPr>
                      <w:rFonts w:ascii="Bookman Old Style" w:hAnsi="Bookman Old Style"/>
                      <w:color w:val="auto"/>
                    </w:rPr>
                    <w:t>est</w:t>
                  </w:r>
                  <w:r w:rsidRPr="0050618D">
                    <w:rPr>
                      <w:rFonts w:ascii="Bookman Old Style" w:hAnsi="Bookman Old Style"/>
                      <w:color w:val="auto"/>
                    </w:rPr>
                    <w:t>s stay a true delight.</w:t>
                  </w:r>
                  <w:r w:rsidR="007B7372" w:rsidRPr="007B7372">
                    <w:rPr>
                      <w:color w:val="auto"/>
                    </w:rPr>
                    <w:t xml:space="preserve"> </w:t>
                  </w:r>
                </w:p>
              </w:tc>
            </w:tr>
            <w:tr w:rsidR="002D6B04" w:rsidTr="00655CBA">
              <w:trPr>
                <w:trHeight w:hRule="exact" w:val="207"/>
              </w:trPr>
              <w:tc>
                <w:tcPr>
                  <w:tcW w:w="5000" w:type="pct"/>
                </w:tcPr>
                <w:p w:rsidR="002D6B04" w:rsidRDefault="002D6B04"/>
              </w:tc>
            </w:tr>
            <w:tr w:rsidR="002D6B04" w:rsidTr="00655CBA">
              <w:trPr>
                <w:trHeight w:hRule="exact" w:val="207"/>
              </w:trPr>
              <w:tc>
                <w:tcPr>
                  <w:tcW w:w="5000" w:type="pct"/>
                  <w:shd w:val="clear" w:color="auto" w:fill="2B7471" w:themeFill="accent1" w:themeFillShade="80"/>
                </w:tcPr>
                <w:p w:rsidR="002D6B04" w:rsidRDefault="007B7372">
                  <w:r>
                    <w:t>k</w:t>
                  </w:r>
                </w:p>
              </w:tc>
            </w:tr>
          </w:tbl>
          <w:p w:rsidR="002D6B04" w:rsidRDefault="002D6B04"/>
        </w:tc>
        <w:tc>
          <w:tcPr>
            <w:tcW w:w="731" w:type="dxa"/>
          </w:tcPr>
          <w:p w:rsidR="002D6B04" w:rsidRDefault="002D6B04"/>
        </w:tc>
        <w:tc>
          <w:tcPr>
            <w:tcW w:w="507" w:type="dxa"/>
          </w:tcPr>
          <w:p w:rsidR="002D6B04" w:rsidRDefault="002D6B04"/>
        </w:tc>
        <w:tc>
          <w:tcPr>
            <w:tcW w:w="4988" w:type="dxa"/>
          </w:tcPr>
          <w:tbl>
            <w:tblPr>
              <w:tblStyle w:val="HostTable"/>
              <w:tblW w:w="10446" w:type="dxa"/>
              <w:jc w:val="lef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5223"/>
              <w:gridCol w:w="5223"/>
            </w:tblGrid>
            <w:tr w:rsidR="00FE0167" w:rsidTr="00655CBA">
              <w:trPr>
                <w:cantSplit/>
                <w:trHeight w:hRule="exact" w:val="6685"/>
                <w:jc w:val="left"/>
              </w:trPr>
              <w:tc>
                <w:tcPr>
                  <w:tcW w:w="2500" w:type="pct"/>
                </w:tcPr>
                <w:p w:rsidR="00FE0167" w:rsidRDefault="00FE0167" w:rsidP="006B3B84">
                  <w:pPr>
                    <w:pStyle w:val="NoSpacing"/>
                    <w:rPr>
                      <w:noProof/>
                      <w:sz w:val="20"/>
                    </w:rPr>
                  </w:pPr>
                </w:p>
                <w:p w:rsidR="00FE0167" w:rsidRPr="005D4A3C" w:rsidRDefault="005D4A3C" w:rsidP="005D4A3C">
                  <w:pPr>
                    <w:pStyle w:val="Recipient"/>
                    <w:jc w:val="center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5D4A3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Hours of Operation</w:t>
                  </w:r>
                </w:p>
                <w:p w:rsidR="005D4A3C" w:rsidRDefault="005D4A3C" w:rsidP="005D4A3C">
                  <w:pPr>
                    <w:pStyle w:val="Recipient"/>
                    <w:jc w:val="center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>Monday 7:30am- 6:30pm</w:t>
                  </w:r>
                </w:p>
                <w:p w:rsidR="005D4A3C" w:rsidRDefault="005D4A3C" w:rsidP="005D4A3C">
                  <w:pPr>
                    <w:pStyle w:val="Recipient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 xml:space="preserve">Tuesday </w:t>
                  </w:r>
                  <w:r w:rsidRPr="005D4A3C">
                    <w:t>7:30am- 6:30pm</w:t>
                  </w:r>
                </w:p>
                <w:p w:rsidR="005D4A3C" w:rsidRDefault="005D4A3C" w:rsidP="005D4A3C">
                  <w:pPr>
                    <w:pStyle w:val="Recipient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 xml:space="preserve">Wednesday </w:t>
                  </w:r>
                  <w:r w:rsidRPr="005D4A3C">
                    <w:t>7:30am- 6:30pm</w:t>
                  </w:r>
                </w:p>
                <w:p w:rsidR="005D4A3C" w:rsidRDefault="005D4A3C" w:rsidP="005D4A3C">
                  <w:pPr>
                    <w:pStyle w:val="Recipient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 xml:space="preserve">Thursday </w:t>
                  </w:r>
                  <w:r w:rsidRPr="005D4A3C">
                    <w:t>7:30am- 6:30pm</w:t>
                  </w:r>
                </w:p>
                <w:p w:rsidR="005D4A3C" w:rsidRDefault="005D4A3C" w:rsidP="005D4A3C">
                  <w:pPr>
                    <w:pStyle w:val="Recipient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 xml:space="preserve">Friday </w:t>
                  </w:r>
                  <w:r w:rsidRPr="005D4A3C">
                    <w:t>7:30am- 6:30pm</w:t>
                  </w:r>
                </w:p>
                <w:p w:rsidR="005D4A3C" w:rsidRDefault="005D4A3C" w:rsidP="005D4A3C">
                  <w:pPr>
                    <w:pStyle w:val="Recipient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>Saturday 8:30am- 6:30pm</w:t>
                  </w:r>
                </w:p>
                <w:p w:rsidR="005D4A3C" w:rsidRDefault="005D4A3C" w:rsidP="005D4A3C">
                  <w:pPr>
                    <w:pStyle w:val="Recipient"/>
                  </w:pPr>
                </w:p>
                <w:p w:rsidR="005D4A3C" w:rsidRDefault="005D4A3C" w:rsidP="005D4A3C">
                  <w:pPr>
                    <w:pStyle w:val="Recipient"/>
                  </w:pPr>
                  <w:r>
                    <w:t>Sunday 10:30am- 6:30pm</w:t>
                  </w:r>
                </w:p>
              </w:tc>
              <w:tc>
                <w:tcPr>
                  <w:tcW w:w="2500" w:type="pct"/>
                </w:tcPr>
                <w:p w:rsidR="00FE0167" w:rsidRDefault="00FE0167" w:rsidP="006B3B84">
                  <w:pPr>
                    <w:pStyle w:val="NoSpacing"/>
                    <w:rPr>
                      <w:noProof/>
                      <w:sz w:val="20"/>
                    </w:rPr>
                  </w:pPr>
                </w:p>
              </w:tc>
            </w:tr>
            <w:tr w:rsidR="00FE0167" w:rsidTr="00655CBA">
              <w:trPr>
                <w:cantSplit/>
                <w:trHeight w:hRule="exact" w:val="4455"/>
                <w:jc w:val="left"/>
              </w:trPr>
              <w:tc>
                <w:tcPr>
                  <w:tcW w:w="2500" w:type="pct"/>
                  <w:textDirection w:val="btLr"/>
                </w:tcPr>
                <w:p w:rsidR="00FE0167" w:rsidRDefault="00FE0167" w:rsidP="00CF6549">
                  <w:pPr>
                    <w:pStyle w:val="ReturnAddress"/>
                  </w:pPr>
                </w:p>
                <w:p w:rsidR="005D4A3C" w:rsidRDefault="005D4A3C" w:rsidP="00CF6549">
                  <w:pPr>
                    <w:pStyle w:val="ReturnAddress"/>
                  </w:pPr>
                </w:p>
              </w:tc>
              <w:tc>
                <w:tcPr>
                  <w:tcW w:w="2500" w:type="pct"/>
                  <w:textDirection w:val="btLr"/>
                </w:tcPr>
                <w:p w:rsidR="00FE0167" w:rsidRDefault="00FE0167" w:rsidP="00CF6549">
                  <w:pPr>
                    <w:pStyle w:val="ReturnAddress"/>
                  </w:pPr>
                </w:p>
              </w:tc>
            </w:tr>
          </w:tbl>
          <w:p w:rsidR="002D6B04" w:rsidRDefault="002D6B04"/>
        </w:tc>
        <w:tc>
          <w:tcPr>
            <w:tcW w:w="429" w:type="dxa"/>
          </w:tcPr>
          <w:p w:rsidR="002D6B04" w:rsidRDefault="002D6B04" w:rsidP="00B73113">
            <w:pPr>
              <w:pStyle w:val="NoSpacing"/>
            </w:pPr>
          </w:p>
          <w:p w:rsidR="008B7E4B" w:rsidRDefault="008B7E4B" w:rsidP="00B73113">
            <w:pPr>
              <w:pStyle w:val="NoSpacing"/>
            </w:pPr>
          </w:p>
          <w:p w:rsidR="008B7E4B" w:rsidRDefault="008B7E4B" w:rsidP="00B73113">
            <w:pPr>
              <w:pStyle w:val="NoSpacing"/>
            </w:pPr>
          </w:p>
        </w:tc>
        <w:tc>
          <w:tcPr>
            <w:tcW w:w="4128" w:type="dxa"/>
          </w:tcPr>
          <w:tbl>
            <w:tblPr>
              <w:tblStyle w:val="HostTable"/>
              <w:tblW w:w="4342" w:type="dxa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4342"/>
            </w:tblGrid>
            <w:tr w:rsidR="002D6B04" w:rsidTr="00655CBA">
              <w:trPr>
                <w:trHeight w:hRule="exact" w:val="3242"/>
              </w:trPr>
              <w:tc>
                <w:tcPr>
                  <w:tcW w:w="5000" w:type="pct"/>
                  <w:vAlign w:val="bottom"/>
                </w:tcPr>
                <w:p w:rsidR="002D6B04" w:rsidRDefault="002D6B04" w:rsidP="00B73113">
                  <w:pPr>
                    <w:pStyle w:val="NoSpacing"/>
                  </w:pPr>
                </w:p>
                <w:p w:rsidR="002D6B04" w:rsidRDefault="002D6B04" w:rsidP="00B73113">
                  <w:pPr>
                    <w:pStyle w:val="NoSpacing"/>
                  </w:pPr>
                </w:p>
              </w:tc>
            </w:tr>
            <w:tr w:rsidR="002D6B04" w:rsidTr="00655CBA">
              <w:trPr>
                <w:trHeight w:hRule="exact" w:val="280"/>
              </w:trPr>
              <w:tc>
                <w:tcPr>
                  <w:tcW w:w="5000" w:type="pct"/>
                </w:tcPr>
                <w:p w:rsidR="002D6B04" w:rsidRDefault="002D6B04" w:rsidP="00B73113">
                  <w:pPr>
                    <w:pStyle w:val="NoSpacing"/>
                  </w:pPr>
                </w:p>
              </w:tc>
            </w:tr>
            <w:tr w:rsidR="002D6B04" w:rsidTr="00655CBA">
              <w:trPr>
                <w:trHeight w:hRule="exact" w:val="6486"/>
              </w:trPr>
              <w:tc>
                <w:tcPr>
                  <w:tcW w:w="5000" w:type="pct"/>
                </w:tcPr>
                <w:p w:rsidR="00C00A1F" w:rsidRDefault="006A15C2" w:rsidP="00B73113">
                  <w:pPr>
                    <w:pStyle w:val="NoSpacing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1E1B0A" wp14:editId="12000BDA">
                        <wp:extent cx="2476500" cy="2240280"/>
                        <wp:effectExtent l="0" t="0" r="0" b="762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esigncrowd_22083_11657369_2178805_db535eaf_image (1)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500" cy="2240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0167" w:rsidRDefault="00FE0167" w:rsidP="00FE0167">
                  <w:pPr>
                    <w:pStyle w:val="NoSpacing"/>
                    <w:jc w:val="center"/>
                    <w:rPr>
                      <w:rFonts w:ascii="Bookman Old Style" w:hAnsi="Bookman Old Style"/>
                      <w:noProof/>
                      <w:sz w:val="20"/>
                      <w:szCs w:val="20"/>
                      <w:lang w:val="en"/>
                    </w:rPr>
                  </w:pPr>
                </w:p>
                <w:p w:rsidR="00C00A1F" w:rsidRPr="00C00A1F" w:rsidRDefault="00C00A1F" w:rsidP="00B73113">
                  <w:pPr>
                    <w:pStyle w:val="NoSpacing"/>
                    <w:rPr>
                      <w:rFonts w:ascii="Book Antiqua" w:hAnsi="Book Antiqua"/>
                      <w:noProof/>
                      <w:sz w:val="24"/>
                      <w:szCs w:val="24"/>
                    </w:rPr>
                  </w:pPr>
                </w:p>
              </w:tc>
            </w:tr>
            <w:tr w:rsidR="002D6B04" w:rsidTr="00655CBA">
              <w:trPr>
                <w:trHeight w:hRule="exact" w:val="209"/>
              </w:trPr>
              <w:tc>
                <w:tcPr>
                  <w:tcW w:w="5000" w:type="pct"/>
                </w:tcPr>
                <w:p w:rsidR="002D6B04" w:rsidRDefault="002D6B04" w:rsidP="00B73113">
                  <w:pPr>
                    <w:pStyle w:val="NoSpacing"/>
                  </w:pPr>
                </w:p>
              </w:tc>
            </w:tr>
          </w:tbl>
          <w:p w:rsidR="002D6B04" w:rsidRDefault="002D6B04" w:rsidP="00B73113">
            <w:pPr>
              <w:pStyle w:val="NoSpacing"/>
            </w:pPr>
          </w:p>
        </w:tc>
      </w:tr>
      <w:tr w:rsidR="00242273" w:rsidTr="00807300">
        <w:trPr>
          <w:trHeight w:hRule="exact" w:val="10434"/>
        </w:trPr>
        <w:tc>
          <w:tcPr>
            <w:tcW w:w="3785" w:type="dxa"/>
          </w:tcPr>
          <w:p w:rsidR="004A6CBB" w:rsidRPr="000A6BA7" w:rsidRDefault="00B45107" w:rsidP="004A6CBB">
            <w:pPr>
              <w:pStyle w:val="NoSpacing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0A6BA7">
              <w:rPr>
                <w:rFonts w:ascii="Bookman Old Style" w:hAnsi="Bookman Old Style"/>
                <w:noProof/>
                <w:sz w:val="20"/>
                <w:szCs w:val="20"/>
              </w:rPr>
              <w:lastRenderedPageBreak/>
              <w:t xml:space="preserve">Perrysburg Pet Lodge &amp; Spa 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>is a high-quality, full-service pet facility with</w:t>
            </w:r>
            <w:r w:rsidR="008E0C98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passionate and trained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8E0C98" w:rsidRPr="000A6BA7">
              <w:rPr>
                <w:rFonts w:ascii="Bookman Old Style" w:hAnsi="Bookman Old Style"/>
                <w:noProof/>
                <w:sz w:val="20"/>
                <w:szCs w:val="20"/>
              </w:rPr>
              <w:t>animal loving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8E0C98" w:rsidRPr="000A6BA7">
              <w:rPr>
                <w:rFonts w:ascii="Bookman Old Style" w:hAnsi="Bookman Old Style"/>
                <w:noProof/>
                <w:sz w:val="20"/>
                <w:szCs w:val="20"/>
              </w:rPr>
              <w:t>staff members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who w</w:t>
            </w:r>
            <w:r w:rsidR="0082715E" w:rsidRPr="000A6BA7">
              <w:rPr>
                <w:rFonts w:ascii="Bookman Old Style" w:hAnsi="Bookman Old Style"/>
                <w:noProof/>
                <w:sz w:val="20"/>
                <w:szCs w:val="20"/>
              </w:rPr>
              <w:t>ill treat your pets like family.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82715E" w:rsidRPr="000A6BA7">
              <w:rPr>
                <w:rFonts w:ascii="Bookman Old Style" w:hAnsi="Bookman Old Style"/>
                <w:noProof/>
                <w:sz w:val="20"/>
                <w:szCs w:val="20"/>
              </w:rPr>
              <w:t>We provide</w:t>
            </w:r>
            <w:r w:rsid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our 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>canine and feline guests with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the 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expert care and attention 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that 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they 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deserve and 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>require.</w:t>
            </w:r>
            <w:r w:rsidR="005D4A3C" w:rsidRPr="000A6BA7">
              <w:rPr>
                <w:sz w:val="20"/>
                <w:szCs w:val="20"/>
              </w:rPr>
              <w:t xml:space="preserve"> </w:t>
            </w:r>
            <w:r w:rsidR="005D4A3C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We are passionate about animals and </w:t>
            </w:r>
            <w:r w:rsidR="00752BBB" w:rsidRPr="000A6BA7">
              <w:rPr>
                <w:rFonts w:ascii="Bookman Old Style" w:hAnsi="Bookman Old Style"/>
                <w:noProof/>
                <w:sz w:val="20"/>
                <w:szCs w:val="20"/>
              </w:rPr>
              <w:t>understand that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they</w:t>
            </w:r>
            <w:r w:rsidR="00752BBB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5D4A3C" w:rsidRPr="000A6BA7">
              <w:rPr>
                <w:rFonts w:ascii="Bookman Old Style" w:hAnsi="Bookman Old Style"/>
                <w:noProof/>
                <w:sz w:val="20"/>
                <w:szCs w:val="20"/>
              </w:rPr>
              <w:t>all</w:t>
            </w:r>
            <w:r w:rsidR="00752BBB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5D4A3C" w:rsidRPr="000A6BA7">
              <w:rPr>
                <w:rFonts w:ascii="Bookman Old Style" w:hAnsi="Bookman Old Style"/>
                <w:noProof/>
                <w:sz w:val="20"/>
                <w:szCs w:val="20"/>
              </w:rPr>
              <w:t>have their own ind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>ividual personalities</w:t>
            </w:r>
            <w:r w:rsidR="005D4A3C" w:rsidRPr="000A6BA7">
              <w:rPr>
                <w:rFonts w:ascii="Bookman Old Style" w:hAnsi="Bookman Old Style"/>
                <w:noProof/>
                <w:sz w:val="20"/>
                <w:szCs w:val="20"/>
              </w:rPr>
              <w:t>. We take the tim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>e to get to know your best friend</w:t>
            </w:r>
            <w:r w:rsidR="005D4A3C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and give 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>them the individual care they need</w:t>
            </w:r>
            <w:r w:rsidR="005D4A3C" w:rsidRPr="000A6BA7">
              <w:rPr>
                <w:rFonts w:ascii="Bookman Old Style" w:hAnsi="Bookman Old Style"/>
                <w:noProof/>
                <w:sz w:val="20"/>
                <w:szCs w:val="20"/>
              </w:rPr>
              <w:t>.</w:t>
            </w:r>
            <w:r w:rsidR="001865B0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7E32CB" w:rsidRPr="000A6BA7">
              <w:rPr>
                <w:rFonts w:ascii="Bookman Old Style" w:hAnsi="Bookman Old Style"/>
                <w:noProof/>
                <w:sz w:val="20"/>
                <w:szCs w:val="20"/>
              </w:rPr>
              <w:t>Our services include</w:t>
            </w:r>
            <w:r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A86617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dog </w:t>
            </w:r>
            <w:r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daycare, dog and cat boarding, </w:t>
            </w:r>
            <w:r w:rsidR="00A86617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dog and cat </w:t>
            </w:r>
            <w:r w:rsidRPr="000A6BA7">
              <w:rPr>
                <w:rFonts w:ascii="Bookman Old Style" w:hAnsi="Bookman Old Style"/>
                <w:noProof/>
                <w:sz w:val="20"/>
                <w:szCs w:val="20"/>
              </w:rPr>
              <w:t>grooming, and</w:t>
            </w:r>
            <w:r w:rsidR="00A86617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a</w:t>
            </w:r>
            <w:r w:rsidR="00B72F5F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p</w:t>
            </w:r>
            <w:r w:rsidR="00752BBB" w:rsidRPr="000A6BA7">
              <w:rPr>
                <w:rFonts w:ascii="Bookman Old Style" w:hAnsi="Bookman Old Style"/>
                <w:noProof/>
                <w:sz w:val="20"/>
                <w:szCs w:val="20"/>
              </w:rPr>
              <w:t>et boutique</w:t>
            </w:r>
            <w:r w:rsidR="00A86617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7E32CB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providing a </w:t>
            </w:r>
            <w:r w:rsidR="000A6BA7">
              <w:rPr>
                <w:rFonts w:ascii="Bookman Old Style" w:hAnsi="Bookman Old Style"/>
                <w:noProof/>
                <w:sz w:val="20"/>
                <w:szCs w:val="20"/>
              </w:rPr>
              <w:t>wide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selection of</w:t>
            </w:r>
            <w:r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retail</w:t>
            </w:r>
            <w:r w:rsidR="00072A95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merchandise</w:t>
            </w:r>
            <w:r w:rsidRPr="000A6BA7">
              <w:rPr>
                <w:rFonts w:ascii="Bookman Old Style" w:hAnsi="Bookman Old Style"/>
                <w:noProof/>
                <w:sz w:val="20"/>
                <w:szCs w:val="20"/>
              </w:rPr>
              <w:t>.</w:t>
            </w:r>
            <w:r w:rsidR="00CF6549" w:rsidRPr="000A6BA7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</w:p>
          <w:p w:rsidR="004A6CBB" w:rsidRPr="000A6BA7" w:rsidRDefault="004A6CBB" w:rsidP="004A6CBB">
            <w:pPr>
              <w:pStyle w:val="NoSpacing"/>
              <w:rPr>
                <w:rFonts w:ascii="Bookman Old Style" w:hAnsi="Bookman Old Style"/>
                <w:noProof/>
                <w:sz w:val="10"/>
                <w:szCs w:val="10"/>
              </w:rPr>
            </w:pPr>
          </w:p>
          <w:p w:rsidR="006B3B84" w:rsidRPr="000A6BA7" w:rsidRDefault="006B3B84" w:rsidP="006B3B84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0A6BA7">
              <w:rPr>
                <w:rFonts w:ascii="Bookman Old Style" w:hAnsi="Bookman Old Style"/>
                <w:b/>
                <w:sz w:val="20"/>
                <w:szCs w:val="20"/>
              </w:rPr>
              <w:t>Grooming</w:t>
            </w:r>
          </w:p>
          <w:p w:rsidR="006B3B84" w:rsidRPr="0050618D" w:rsidRDefault="0024194C" w:rsidP="006B3B8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>At Perrysburg Pet Lodge &amp; Spa o</w:t>
            </w:r>
            <w:r w:rsidR="00FE0167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ur experienced </w:t>
            </w:r>
            <w:r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>grooming staff will take the time to make your pet look fab</w:t>
            </w:r>
            <w:r w:rsidR="00FE0167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>ulous using state-of-the-art</w:t>
            </w:r>
            <w:r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 grooming equipment and t</w:t>
            </w:r>
            <w:r w:rsidR="00FE0167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echniques. Our professional </w:t>
            </w:r>
            <w:r w:rsidR="000A6BA7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master </w:t>
            </w:r>
            <w:r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>groomers are friendly pet lovers who take great pride in their work.</w:t>
            </w:r>
            <w:r w:rsidR="0050618D"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 Whether you need professional grooming, premium bathing services, or breed standard cuts, our staff will ensure yo</w:t>
            </w:r>
            <w:r w:rsidR="00CC55C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>ur pet walks away from our spa</w:t>
            </w:r>
            <w:r w:rsidR="0050618D"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 looking his or her best!</w:t>
            </w:r>
            <w:r w:rsidRPr="0050618D">
              <w:rPr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 </w:t>
            </w:r>
            <w:r w:rsidR="0066534A">
              <w:rPr>
                <w:rFonts w:ascii="Bookman Old Style" w:hAnsi="Bookman Old Style"/>
                <w:sz w:val="20"/>
                <w:szCs w:val="20"/>
              </w:rPr>
              <w:t>Grooming and s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 xml:space="preserve">tyling are individual </w:t>
            </w:r>
            <w:r w:rsidR="00671170" w:rsidRPr="0050618D">
              <w:rPr>
                <w:rFonts w:ascii="Bookman Old Style" w:hAnsi="Bookman Old Style"/>
                <w:sz w:val="20"/>
                <w:szCs w:val="20"/>
              </w:rPr>
              <w:t xml:space="preserve">spa 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>services and pricing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 xml:space="preserve"> will vary depending upon the breed, size, style, condition and temperament of the pet. Perrysburg</w:t>
            </w:r>
            <w:r w:rsidRPr="0050618D">
              <w:rPr>
                <w:rFonts w:ascii="Bookman Old Style" w:hAnsi="Bookman Old Style"/>
                <w:sz w:val="20"/>
                <w:szCs w:val="20"/>
              </w:rPr>
              <w:t xml:space="preserve"> Pet</w:t>
            </w:r>
            <w:r w:rsidR="00CC55CD">
              <w:rPr>
                <w:rFonts w:ascii="Bookman Old Style" w:hAnsi="Bookman Old Style"/>
                <w:sz w:val="20"/>
                <w:szCs w:val="20"/>
              </w:rPr>
              <w:t xml:space="preserve"> Lodge &amp; Spa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>’</w:t>
            </w:r>
            <w:r w:rsidR="00CC55CD">
              <w:rPr>
                <w:rFonts w:ascii="Bookman Old Style" w:hAnsi="Bookman Old Style"/>
                <w:sz w:val="20"/>
                <w:szCs w:val="20"/>
              </w:rPr>
              <w:t xml:space="preserve">s 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>master g</w:t>
            </w:r>
            <w:r w:rsidR="00CC55CD">
              <w:rPr>
                <w:rFonts w:ascii="Bookman Old Style" w:hAnsi="Bookman Old Style"/>
                <w:sz w:val="20"/>
                <w:szCs w:val="20"/>
              </w:rPr>
              <w:t>roomers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 xml:space="preserve"> are eager to provide a th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>o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 xml:space="preserve">rough consultation 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 xml:space="preserve">which is 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>free of charge upon arrival. A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>t this time please express any personal requests, concerns, or any pricing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 xml:space="preserve"> questions to your </w:t>
            </w:r>
            <w:r w:rsidR="000A6BA7">
              <w:rPr>
                <w:rFonts w:ascii="Bookman Old Style" w:hAnsi="Bookman Old Style"/>
                <w:sz w:val="20"/>
                <w:szCs w:val="20"/>
              </w:rPr>
              <w:t>master groomer</w:t>
            </w:r>
            <w:r w:rsidR="006B3B84" w:rsidRPr="0050618D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66534A" w:rsidRDefault="0066534A" w:rsidP="004502B6">
            <w:pPr>
              <w:rPr>
                <w:rStyle w:val="Strong"/>
                <w:rFonts w:ascii="Bookman Old Style" w:hAnsi="Bookman Old Style" w:cs="Helvetica"/>
                <w:color w:val="333333"/>
                <w:sz w:val="20"/>
                <w:szCs w:val="20"/>
              </w:rPr>
            </w:pPr>
          </w:p>
          <w:p w:rsidR="0066534A" w:rsidRPr="001117CB" w:rsidRDefault="0066534A" w:rsidP="004502B6">
            <w:pPr>
              <w:rPr>
                <w:sz w:val="22"/>
                <w:szCs w:val="22"/>
                <w:lang w:eastAsia="en-US"/>
              </w:rPr>
            </w:pPr>
            <w:r>
              <w:rPr>
                <w:rStyle w:val="Strong"/>
                <w:rFonts w:ascii="Bookman Old Style" w:hAnsi="Bookman Old Style" w:cs="Helvetica"/>
                <w:color w:val="333333"/>
                <w:sz w:val="20"/>
                <w:szCs w:val="20"/>
              </w:rPr>
              <w:t xml:space="preserve">We offer convenient </w:t>
            </w:r>
            <w:r w:rsidRPr="0050618D">
              <w:rPr>
                <w:rStyle w:val="Strong"/>
                <w:rFonts w:ascii="Bookman Old Style" w:hAnsi="Bookman Old Style" w:cs="Helvetica"/>
                <w:color w:val="333333"/>
                <w:sz w:val="20"/>
                <w:szCs w:val="20"/>
              </w:rPr>
              <w:t>grooming services by appointment only</w:t>
            </w:r>
          </w:p>
          <w:p w:rsidR="006A15C2" w:rsidRDefault="006A15C2" w:rsidP="004502B6">
            <w:pPr>
              <w:rPr>
                <w:lang w:eastAsia="en-US"/>
              </w:rPr>
            </w:pPr>
          </w:p>
          <w:p w:rsidR="006A15C2" w:rsidRPr="004502B6" w:rsidRDefault="006A15C2" w:rsidP="004502B6">
            <w:pPr>
              <w:rPr>
                <w:lang w:eastAsia="en-US"/>
              </w:rPr>
            </w:pPr>
          </w:p>
        </w:tc>
        <w:tc>
          <w:tcPr>
            <w:tcW w:w="731" w:type="dxa"/>
          </w:tcPr>
          <w:p w:rsidR="004502B6" w:rsidRDefault="004502B6" w:rsidP="00242273"/>
          <w:p w:rsidR="004502B6" w:rsidRPr="004502B6" w:rsidRDefault="004502B6" w:rsidP="004502B6"/>
          <w:p w:rsidR="004502B6" w:rsidRPr="004502B6" w:rsidRDefault="004502B6" w:rsidP="004502B6"/>
          <w:p w:rsidR="004502B6" w:rsidRPr="004502B6" w:rsidRDefault="004502B6" w:rsidP="004502B6"/>
          <w:p w:rsidR="004502B6" w:rsidRPr="004502B6" w:rsidRDefault="004502B6" w:rsidP="004502B6"/>
          <w:p w:rsidR="004502B6" w:rsidRPr="004502B6" w:rsidRDefault="004502B6" w:rsidP="004502B6"/>
          <w:p w:rsidR="004502B6" w:rsidRPr="004502B6" w:rsidRDefault="004502B6" w:rsidP="004502B6"/>
          <w:p w:rsidR="004502B6" w:rsidRPr="004502B6" w:rsidRDefault="004502B6" w:rsidP="004502B6"/>
          <w:p w:rsidR="004502B6" w:rsidRPr="004502B6" w:rsidRDefault="004502B6" w:rsidP="004502B6"/>
          <w:p w:rsidR="00242273" w:rsidRPr="004502B6" w:rsidRDefault="00242273" w:rsidP="004502B6"/>
        </w:tc>
        <w:tc>
          <w:tcPr>
            <w:tcW w:w="507" w:type="dxa"/>
          </w:tcPr>
          <w:p w:rsidR="00242273" w:rsidRDefault="00A86617" w:rsidP="00242273">
            <w:r>
              <w:t xml:space="preserve"> </w:t>
            </w:r>
          </w:p>
          <w:p w:rsidR="001865B0" w:rsidRDefault="001865B0" w:rsidP="00242273"/>
        </w:tc>
        <w:tc>
          <w:tcPr>
            <w:tcW w:w="4988" w:type="dxa"/>
          </w:tcPr>
          <w:p w:rsidR="00B73113" w:rsidRPr="0050618D" w:rsidRDefault="006B3B84" w:rsidP="00B73113">
            <w:pPr>
              <w:pStyle w:val="NoSpacing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0618D">
              <w:rPr>
                <w:rFonts w:ascii="Bookman Old Style" w:hAnsi="Bookman Old Style"/>
                <w:b/>
                <w:sz w:val="20"/>
                <w:szCs w:val="20"/>
              </w:rPr>
              <w:t>Daycare</w:t>
            </w:r>
          </w:p>
          <w:p w:rsidR="006B3B84" w:rsidRPr="0050618D" w:rsidRDefault="006B3B84" w:rsidP="00B73113">
            <w:pPr>
              <w:pStyle w:val="NoSpacing"/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50618D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:rsidR="006B3B84" w:rsidRPr="0050618D" w:rsidRDefault="00360EB8" w:rsidP="006B3B84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Our dog daycare play </w:t>
            </w:r>
            <w:r w:rsidR="006B3B84" w:rsidRPr="0050618D">
              <w:rPr>
                <w:rFonts w:ascii="Bookman Old Style" w:hAnsi="Bookman Old Style"/>
                <w:sz w:val="20"/>
                <w:szCs w:val="20"/>
                <w:lang w:eastAsia="en-US"/>
              </w:rPr>
              <w:t>rooms are supervised by our trained staff members so that your pet can have a safe place to socialize, exercise, and expend energy. We have dedicated play</w:t>
            </w:r>
            <w:r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 </w:t>
            </w:r>
            <w:r w:rsidR="006B3B84" w:rsidRPr="0050618D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rooms to accommodate different sized guests with different temperaments. We provide your pet with a safe, clean and fun environment that will remind your best friend of </w:t>
            </w:r>
            <w:r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being at </w:t>
            </w:r>
            <w:r w:rsidR="006B3B84" w:rsidRPr="0050618D">
              <w:rPr>
                <w:rFonts w:ascii="Bookman Old Style" w:hAnsi="Bookman Old Style"/>
                <w:sz w:val="20"/>
                <w:szCs w:val="20"/>
                <w:lang w:eastAsia="en-US"/>
              </w:rPr>
              <w:t>home.</w:t>
            </w:r>
          </w:p>
          <w:p w:rsidR="001865B0" w:rsidRPr="0050618D" w:rsidRDefault="001865B0" w:rsidP="004A6CBB">
            <w:pPr>
              <w:pStyle w:val="NoSpacing"/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50618D">
              <w:rPr>
                <w:rFonts w:ascii="Bookman Old Style" w:hAnsi="Bookman Old Style"/>
                <w:b/>
                <w:noProof/>
                <w:sz w:val="20"/>
                <w:szCs w:val="20"/>
              </w:rPr>
              <w:t>Pricing and Requ</w:t>
            </w:r>
            <w:r w:rsidR="00671170" w:rsidRPr="0050618D">
              <w:rPr>
                <w:rFonts w:ascii="Bookman Old Style" w:hAnsi="Bookman Old Style"/>
                <w:b/>
                <w:noProof/>
                <w:sz w:val="20"/>
                <w:szCs w:val="20"/>
              </w:rPr>
              <w:t xml:space="preserve">irements for </w:t>
            </w:r>
            <w:r w:rsidR="00360EB8">
              <w:rPr>
                <w:rFonts w:ascii="Bookman Old Style" w:hAnsi="Bookman Old Style"/>
                <w:b/>
                <w:noProof/>
                <w:sz w:val="20"/>
                <w:szCs w:val="20"/>
              </w:rPr>
              <w:t xml:space="preserve">Dog </w:t>
            </w:r>
            <w:r w:rsidR="00671170" w:rsidRPr="0050618D">
              <w:rPr>
                <w:rFonts w:ascii="Bookman Old Style" w:hAnsi="Bookman Old Style"/>
                <w:b/>
                <w:noProof/>
                <w:sz w:val="20"/>
                <w:szCs w:val="20"/>
              </w:rPr>
              <w:t>Daycare and Boarding</w:t>
            </w:r>
          </w:p>
          <w:p w:rsidR="0068793F" w:rsidRPr="0050618D" w:rsidRDefault="0068793F" w:rsidP="004A6CBB">
            <w:pPr>
              <w:pStyle w:val="NoSpacing"/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</w:p>
          <w:p w:rsidR="0068793F" w:rsidRPr="0050618D" w:rsidRDefault="0068793F" w:rsidP="004A6CBB">
            <w:pPr>
              <w:pStyle w:val="NoSpacing"/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50618D">
              <w:rPr>
                <w:rStyle w:val="Strong"/>
                <w:rFonts w:ascii="Bookman Old Style" w:hAnsi="Bookman Old Style" w:cs="Arial"/>
                <w:b w:val="0"/>
                <w:color w:val="333333"/>
                <w:sz w:val="20"/>
                <w:szCs w:val="20"/>
              </w:rPr>
              <w:t xml:space="preserve">We require all guests to complete an evaluation prior to entering our </w:t>
            </w:r>
            <w:r w:rsidR="00360EB8">
              <w:rPr>
                <w:rStyle w:val="Strong"/>
                <w:rFonts w:ascii="Bookman Old Style" w:hAnsi="Bookman Old Style" w:cs="Arial"/>
                <w:b w:val="0"/>
                <w:color w:val="333333"/>
                <w:sz w:val="20"/>
                <w:szCs w:val="20"/>
              </w:rPr>
              <w:t xml:space="preserve">dog </w:t>
            </w:r>
            <w:r w:rsidRPr="0050618D">
              <w:rPr>
                <w:rStyle w:val="Strong"/>
                <w:rFonts w:ascii="Bookman Old Style" w:hAnsi="Bookman Old Style" w:cs="Arial"/>
                <w:b w:val="0"/>
                <w:color w:val="333333"/>
                <w:sz w:val="20"/>
                <w:szCs w:val="20"/>
              </w:rPr>
              <w:t>daycare program. This evaluation will determine whether your pet is safe to play with other dogs and members of our staff</w:t>
            </w:r>
            <w:r w:rsidR="0066534A">
              <w:rPr>
                <w:rStyle w:val="Strong"/>
                <w:rFonts w:ascii="Bookman Old Style" w:hAnsi="Bookman Old Style" w:cs="Arial"/>
                <w:b w:val="0"/>
                <w:color w:val="333333"/>
                <w:sz w:val="20"/>
                <w:szCs w:val="20"/>
              </w:rPr>
              <w:t>.</w:t>
            </w:r>
          </w:p>
          <w:p w:rsidR="001865B0" w:rsidRPr="0050618D" w:rsidRDefault="001865B0" w:rsidP="004A6CBB">
            <w:pPr>
              <w:pStyle w:val="NoSpacing"/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</w:p>
          <w:p w:rsidR="001865B0" w:rsidRPr="0050618D" w:rsidRDefault="001865B0" w:rsidP="001865B0">
            <w:p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For all canine guests</w:t>
            </w:r>
          </w:p>
          <w:p w:rsidR="001865B0" w:rsidRPr="0050618D" w:rsidRDefault="001865B0" w:rsidP="001865B0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Proof of current </w:t>
            </w:r>
            <w:proofErr w:type="spellStart"/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DHPPv</w:t>
            </w:r>
            <w:proofErr w:type="spellEnd"/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/DHPP2v (yearly), Rabies, and Bordetella (yearly).</w:t>
            </w:r>
          </w:p>
          <w:p w:rsidR="001865B0" w:rsidRPr="0050618D" w:rsidRDefault="001865B0" w:rsidP="001865B0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All vaccinations must be current </w:t>
            </w:r>
            <w:r w:rsidR="00360EB8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prior to dog daycare or boarding.</w:t>
            </w:r>
          </w:p>
          <w:p w:rsidR="001865B0" w:rsidRPr="0050618D" w:rsidRDefault="001865B0" w:rsidP="001865B0">
            <w:p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:rsidR="001865B0" w:rsidRPr="0050618D" w:rsidRDefault="001865B0" w:rsidP="001865B0">
            <w:p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For all feline guests:</w:t>
            </w:r>
          </w:p>
          <w:p w:rsidR="001865B0" w:rsidRPr="0050618D" w:rsidRDefault="001865B0" w:rsidP="001865B0">
            <w:pPr>
              <w:numPr>
                <w:ilvl w:val="0"/>
                <w:numId w:val="7"/>
              </w:num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Proof of current Rabies, and FVRCP Vaccinations.</w:t>
            </w:r>
          </w:p>
          <w:p w:rsidR="00360EB8" w:rsidRPr="0050618D" w:rsidRDefault="001865B0" w:rsidP="00360EB8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0618D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All vaccinations must be current </w:t>
            </w:r>
            <w:r w:rsidR="00360EB8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prior to</w:t>
            </w:r>
            <w:r w:rsidR="00360EB8">
              <w:rPr>
                <w:rFonts w:ascii="Bookman Old Style" w:eastAsiaTheme="minorEastAsia" w:hAnsi="Bookman Old Style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 boarding.</w:t>
            </w:r>
          </w:p>
          <w:p w:rsidR="001865B0" w:rsidRDefault="001865B0" w:rsidP="004A6CBB">
            <w:pPr>
              <w:pStyle w:val="NoSpacing"/>
              <w:rPr>
                <w:b/>
                <w:noProof/>
              </w:rPr>
            </w:pPr>
          </w:p>
          <w:tbl>
            <w:tblPr>
              <w:tblStyle w:val="TableGrid"/>
              <w:tblW w:w="498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1212"/>
              <w:gridCol w:w="1212"/>
              <w:gridCol w:w="1109"/>
            </w:tblGrid>
            <w:tr w:rsidR="006B3B84" w:rsidTr="00655CBA">
              <w:trPr>
                <w:trHeight w:val="295"/>
              </w:trPr>
              <w:tc>
                <w:tcPr>
                  <w:tcW w:w="1451" w:type="dxa"/>
                </w:tcPr>
                <w:p w:rsidR="001865B0" w:rsidRPr="000A6BA7" w:rsidRDefault="001865B0" w:rsidP="00360EB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Daycare</w:t>
                  </w:r>
                </w:p>
                <w:p w:rsidR="0066534A" w:rsidRPr="000A6BA7" w:rsidRDefault="0066534A" w:rsidP="00360EB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Pricing</w:t>
                  </w:r>
                </w:p>
              </w:tc>
              <w:tc>
                <w:tcPr>
                  <w:tcW w:w="1212" w:type="dxa"/>
                </w:tcPr>
                <w:p w:rsidR="001865B0" w:rsidRPr="000A6BA7" w:rsidRDefault="001865B0" w:rsidP="00360EB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 xml:space="preserve">Single </w:t>
                  </w:r>
                  <w:r w:rsidR="0066534A"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Pet</w:t>
                  </w:r>
                </w:p>
              </w:tc>
              <w:tc>
                <w:tcPr>
                  <w:tcW w:w="1212" w:type="dxa"/>
                </w:tcPr>
                <w:p w:rsidR="001865B0" w:rsidRPr="000A6BA7" w:rsidRDefault="001865B0" w:rsidP="00360EB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Add’l</w:t>
                  </w:r>
                  <w:proofErr w:type="spellEnd"/>
                </w:p>
                <w:p w:rsidR="001865B0" w:rsidRPr="000A6BA7" w:rsidRDefault="0066534A" w:rsidP="00360EB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Pet</w:t>
                  </w:r>
                </w:p>
              </w:tc>
              <w:tc>
                <w:tcPr>
                  <w:tcW w:w="1109" w:type="dxa"/>
                </w:tcPr>
                <w:p w:rsidR="001865B0" w:rsidRPr="000A6BA7" w:rsidRDefault="001865B0" w:rsidP="00360EB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3</w:t>
                  </w:r>
                  <w:r w:rsidRPr="000A6BA7">
                    <w:rPr>
                      <w:rFonts w:ascii="Bookman Old Style" w:hAnsi="Bookman Old Style"/>
                      <w:sz w:val="20"/>
                      <w:szCs w:val="20"/>
                      <w:vertAlign w:val="superscript"/>
                      <w:lang w:eastAsia="en-US"/>
                    </w:rPr>
                    <w:t>rd</w:t>
                  </w: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/4</w:t>
                  </w:r>
                  <w:r w:rsidRPr="000A6BA7">
                    <w:rPr>
                      <w:rFonts w:ascii="Bookman Old Style" w:hAnsi="Bookman Old Style"/>
                      <w:sz w:val="20"/>
                      <w:szCs w:val="20"/>
                      <w:vertAlign w:val="superscript"/>
                      <w:lang w:eastAsia="en-US"/>
                    </w:rPr>
                    <w:t xml:space="preserve">th </w:t>
                  </w:r>
                  <w:r w:rsidR="0066534A"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Pet</w:t>
                  </w:r>
                </w:p>
              </w:tc>
            </w:tr>
            <w:tr w:rsidR="006B3B84" w:rsidRPr="00240A1C" w:rsidTr="00655CBA">
              <w:trPr>
                <w:trHeight w:val="206"/>
              </w:trPr>
              <w:tc>
                <w:tcPr>
                  <w:tcW w:w="1451" w:type="dxa"/>
                </w:tcPr>
                <w:p w:rsidR="001865B0" w:rsidRPr="000A6BA7" w:rsidRDefault="001865B0" w:rsidP="001865B0">
                  <w:pPr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4</w:t>
                  </w:r>
                  <w:r w:rsidR="00E253C2"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 xml:space="preserve"> Hours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$12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$9</w:t>
                  </w:r>
                </w:p>
              </w:tc>
              <w:tc>
                <w:tcPr>
                  <w:tcW w:w="1109" w:type="dxa"/>
                </w:tcPr>
                <w:p w:rsidR="001865B0" w:rsidRPr="000A6BA7" w:rsidRDefault="001865B0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$6</w:t>
                  </w:r>
                </w:p>
              </w:tc>
            </w:tr>
            <w:tr w:rsidR="006B3B84" w:rsidRPr="00240A1C" w:rsidTr="00655CBA">
              <w:trPr>
                <w:trHeight w:val="198"/>
              </w:trPr>
              <w:tc>
                <w:tcPr>
                  <w:tcW w:w="1451" w:type="dxa"/>
                </w:tcPr>
                <w:p w:rsidR="001865B0" w:rsidRPr="000A6BA7" w:rsidRDefault="001865B0" w:rsidP="001865B0">
                  <w:pPr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6</w:t>
                  </w:r>
                  <w:r w:rsidR="00E253C2"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 xml:space="preserve"> Hours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$17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$13</w:t>
                  </w:r>
                </w:p>
              </w:tc>
              <w:tc>
                <w:tcPr>
                  <w:tcW w:w="1109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$10</w:t>
                  </w:r>
                </w:p>
              </w:tc>
            </w:tr>
            <w:tr w:rsidR="006B3B84" w:rsidTr="00655CBA">
              <w:trPr>
                <w:trHeight w:val="206"/>
              </w:trPr>
              <w:tc>
                <w:tcPr>
                  <w:tcW w:w="1451" w:type="dxa"/>
                </w:tcPr>
                <w:p w:rsidR="001865B0" w:rsidRPr="000A6BA7" w:rsidRDefault="001865B0" w:rsidP="001865B0">
                  <w:pPr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Full Day</w:t>
                  </w:r>
                </w:p>
              </w:tc>
              <w:tc>
                <w:tcPr>
                  <w:tcW w:w="1212" w:type="dxa"/>
                </w:tcPr>
                <w:p w:rsidR="001865B0" w:rsidRPr="000A6BA7" w:rsidRDefault="001865B0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</w:t>
                  </w:r>
                  <w:r w:rsidR="00E253C2"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$16</w:t>
                  </w:r>
                </w:p>
              </w:tc>
              <w:tc>
                <w:tcPr>
                  <w:tcW w:w="1109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$12</w:t>
                  </w:r>
                </w:p>
              </w:tc>
            </w:tr>
            <w:tr w:rsidR="006B3B84" w:rsidTr="00655CBA">
              <w:trPr>
                <w:trHeight w:val="206"/>
              </w:trPr>
              <w:tc>
                <w:tcPr>
                  <w:tcW w:w="1451" w:type="dxa"/>
                </w:tcPr>
                <w:p w:rsidR="001865B0" w:rsidRPr="000A6BA7" w:rsidRDefault="0066534A" w:rsidP="001865B0">
                  <w:pPr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 xml:space="preserve">Dog </w:t>
                  </w:r>
                  <w:r w:rsidR="001865B0"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Boarding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$32</w:t>
                  </w:r>
                </w:p>
              </w:tc>
              <w:tc>
                <w:tcPr>
                  <w:tcW w:w="1212" w:type="dxa"/>
                </w:tcPr>
                <w:p w:rsidR="001865B0" w:rsidRPr="000A6BA7" w:rsidRDefault="00E253C2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$26</w:t>
                  </w:r>
                </w:p>
              </w:tc>
              <w:tc>
                <w:tcPr>
                  <w:tcW w:w="1109" w:type="dxa"/>
                </w:tcPr>
                <w:p w:rsidR="001865B0" w:rsidRPr="000A6BA7" w:rsidRDefault="001865B0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$21</w:t>
                  </w:r>
                </w:p>
                <w:p w:rsidR="0066534A" w:rsidRPr="000A6BA7" w:rsidRDefault="0066534A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6534A" w:rsidTr="00655CBA">
              <w:trPr>
                <w:trHeight w:val="206"/>
              </w:trPr>
              <w:tc>
                <w:tcPr>
                  <w:tcW w:w="1451" w:type="dxa"/>
                </w:tcPr>
                <w:p w:rsidR="0066534A" w:rsidRPr="000A6BA7" w:rsidRDefault="0066534A" w:rsidP="001865B0">
                  <w:pPr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Cat Boarding</w:t>
                  </w:r>
                </w:p>
              </w:tc>
              <w:tc>
                <w:tcPr>
                  <w:tcW w:w="1212" w:type="dxa"/>
                </w:tcPr>
                <w:p w:rsidR="0066534A" w:rsidRPr="000A6BA7" w:rsidRDefault="0066534A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$15</w:t>
                  </w:r>
                </w:p>
              </w:tc>
              <w:tc>
                <w:tcPr>
                  <w:tcW w:w="1212" w:type="dxa"/>
                </w:tcPr>
                <w:p w:rsidR="0066534A" w:rsidRPr="000A6BA7" w:rsidRDefault="0066534A" w:rsidP="000A6BA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  <w:r w:rsidRPr="000A6BA7"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  <w:t>$13</w:t>
                  </w:r>
                </w:p>
              </w:tc>
              <w:tc>
                <w:tcPr>
                  <w:tcW w:w="1109" w:type="dxa"/>
                </w:tcPr>
                <w:p w:rsidR="0066534A" w:rsidRPr="000A6BA7" w:rsidRDefault="0066534A" w:rsidP="001865B0">
                  <w:pPr>
                    <w:rPr>
                      <w:rFonts w:ascii="Bookman Old Style" w:hAnsi="Bookman Old Style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1865B0" w:rsidRPr="001865B0" w:rsidRDefault="001865B0" w:rsidP="004A6CBB">
            <w:pPr>
              <w:pStyle w:val="NoSpacing"/>
              <w:rPr>
                <w:b/>
                <w:noProof/>
              </w:rPr>
            </w:pPr>
          </w:p>
          <w:p w:rsidR="001865B0" w:rsidRDefault="001865B0" w:rsidP="004A6CBB">
            <w:pPr>
              <w:pStyle w:val="NoSpacing"/>
              <w:rPr>
                <w:b/>
                <w:noProof/>
                <w:sz w:val="20"/>
              </w:rPr>
            </w:pPr>
          </w:p>
          <w:p w:rsidR="009404F2" w:rsidRPr="009404F2" w:rsidRDefault="009404F2" w:rsidP="009404F2">
            <w:pPr>
              <w:rPr>
                <w:lang w:eastAsia="en-US"/>
              </w:rPr>
            </w:pPr>
          </w:p>
        </w:tc>
        <w:tc>
          <w:tcPr>
            <w:tcW w:w="429" w:type="dxa"/>
          </w:tcPr>
          <w:p w:rsidR="00242273" w:rsidRDefault="00242273" w:rsidP="00242273"/>
          <w:p w:rsidR="00CE538B" w:rsidRDefault="00CE538B" w:rsidP="00242273"/>
        </w:tc>
        <w:tc>
          <w:tcPr>
            <w:tcW w:w="4128" w:type="dxa"/>
          </w:tcPr>
          <w:p w:rsidR="006B3B84" w:rsidRPr="00B7185A" w:rsidRDefault="006B3B84" w:rsidP="006B3B84">
            <w:pPr>
              <w:pStyle w:val="NoSpacing"/>
              <w:rPr>
                <w:rFonts w:ascii="Bookman Old Style" w:hAnsi="Bookman Old Style"/>
                <w:b/>
                <w:noProof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b/>
                <w:noProof/>
                <w:sz w:val="18"/>
                <w:szCs w:val="18"/>
              </w:rPr>
              <w:t>While your dog is with us….</w:t>
            </w:r>
          </w:p>
          <w:p w:rsidR="006B3B84" w:rsidRPr="008B736D" w:rsidRDefault="006B3B84" w:rsidP="006B3B84">
            <w:pPr>
              <w:pStyle w:val="NoSpacing"/>
              <w:rPr>
                <w:rFonts w:ascii="Bookman Old Style" w:hAnsi="Bookman Old Style"/>
                <w:noProof/>
                <w:sz w:val="10"/>
                <w:szCs w:val="10"/>
              </w:rPr>
            </w:pPr>
          </w:p>
          <w:p w:rsidR="006B3B84" w:rsidRPr="00B7185A" w:rsidRDefault="00655CBA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>They will stay in our b</w:t>
            </w:r>
            <w:r w:rsidR="00360EB8" w:rsidRPr="00B7185A">
              <w:rPr>
                <w:rFonts w:ascii="Bookman Old Style" w:hAnsi="Bookman Old Style"/>
                <w:sz w:val="18"/>
                <w:szCs w:val="18"/>
              </w:rPr>
              <w:t>rand new state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-of-the-art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boarding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>suites</w:t>
            </w: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-Suites are supplied with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>elevated beds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>, blankets and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toys</w:t>
            </w:r>
          </w:p>
          <w:p w:rsidR="00B7185A" w:rsidRPr="00B7185A" w:rsidRDefault="00B7185A" w:rsidP="00B7185A">
            <w:pPr>
              <w:pStyle w:val="NoSpacing"/>
              <w:ind w:left="60"/>
              <w:rPr>
                <w:rFonts w:ascii="Bookman Old Style" w:hAnsi="Bookman Old Style"/>
                <w:sz w:val="18"/>
                <w:szCs w:val="18"/>
              </w:rPr>
            </w:pP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>Off leash dog daycare within a supervised and safe environment</w:t>
            </w:r>
          </w:p>
          <w:p w:rsidR="006B3B84" w:rsidRPr="00B7185A" w:rsidRDefault="006B3B84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>Dog d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 xml:space="preserve">aycare </w:t>
            </w:r>
            <w:r w:rsidR="00752BBB">
              <w:rPr>
                <w:rFonts w:ascii="Bookman Old Style" w:hAnsi="Bookman Old Style"/>
                <w:sz w:val="18"/>
                <w:szCs w:val="18"/>
              </w:rPr>
              <w:t>rooms include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a flat screen t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>ele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>v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ision, 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>elevated cots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>, and a state-of-the-art g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ym 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 xml:space="preserve">to 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>give each dog the feeling of home</w:t>
            </w:r>
          </w:p>
          <w:p w:rsidR="00B7185A" w:rsidRPr="00B7185A" w:rsidRDefault="00752BBB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B7185A" w:rsidRPr="00B7185A" w:rsidRDefault="00B7185A" w:rsidP="00B7185A">
            <w:pPr>
              <w:pStyle w:val="NoSpacing"/>
              <w:ind w:left="60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Building 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equipped 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throughout 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with central heat and air conditioning </w:t>
            </w: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>-A secure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fenced-in facility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 for our guests</w:t>
            </w:r>
          </w:p>
          <w:p w:rsidR="00B7185A" w:rsidRPr="00B7185A" w:rsidRDefault="00B7185A" w:rsidP="00B7185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B7185A" w:rsidRPr="00B7185A" w:rsidRDefault="00B7185A" w:rsidP="00B7185A">
            <w:pPr>
              <w:pStyle w:val="NoSpacing"/>
              <w:ind w:left="60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-W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>ellness checks provided with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continuous monitorin</w:t>
            </w:r>
            <w:r w:rsidR="007E32CB">
              <w:rPr>
                <w:rFonts w:ascii="Bookman Old Style" w:hAnsi="Bookman Old Style"/>
                <w:sz w:val="18"/>
                <w:szCs w:val="18"/>
              </w:rPr>
              <w:t>g of your pet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 throughout their visit</w:t>
            </w:r>
          </w:p>
          <w:p w:rsidR="006B3B84" w:rsidRPr="00B7185A" w:rsidRDefault="006B3B84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6B3B84" w:rsidRPr="00B7185A" w:rsidRDefault="006B3B84" w:rsidP="00655CBA">
            <w:pPr>
              <w:pStyle w:val="NoSpacing"/>
              <w:ind w:left="60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</w:t>
            </w:r>
            <w:r w:rsidR="00655CBA" w:rsidRPr="00B7185A">
              <w:rPr>
                <w:rFonts w:ascii="Bookman Old Style" w:hAnsi="Bookman Old Style"/>
                <w:sz w:val="18"/>
                <w:szCs w:val="18"/>
              </w:rPr>
              <w:t xml:space="preserve">We offer 24/7 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camera monitoring </w:t>
            </w:r>
            <w:r w:rsidR="00655CBA" w:rsidRPr="00B7185A">
              <w:rPr>
                <w:rFonts w:ascii="Bookman Old Style" w:hAnsi="Bookman Old Style"/>
                <w:sz w:val="18"/>
                <w:szCs w:val="18"/>
              </w:rPr>
              <w:t>to ensure a safe, relaxing and comfortable experience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 xml:space="preserve">for 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your pets </w:t>
            </w:r>
            <w:r w:rsidRPr="00B7185A">
              <w:rPr>
                <w:rFonts w:ascii="Bookman Old Style" w:hAnsi="Bookman Old Style"/>
                <w:sz w:val="18"/>
                <w:szCs w:val="18"/>
              </w:rPr>
              <w:t>added security</w:t>
            </w:r>
          </w:p>
          <w:p w:rsidR="006B3B84" w:rsidRPr="00B7185A" w:rsidRDefault="006B3B84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6B3B84" w:rsidRPr="00B7185A" w:rsidRDefault="005D4A3C" w:rsidP="00655CBA">
            <w:pPr>
              <w:pStyle w:val="NoSpacing"/>
              <w:ind w:left="60"/>
              <w:rPr>
                <w:rFonts w:ascii="Bookman Old Style" w:hAnsi="Bookman Old Style"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sz w:val="18"/>
                <w:szCs w:val="18"/>
              </w:rPr>
              <w:t>-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>Our p</w:t>
            </w:r>
            <w:r w:rsidR="00752BBB">
              <w:rPr>
                <w:rFonts w:ascii="Bookman Old Style" w:hAnsi="Bookman Old Style"/>
                <w:sz w:val="18"/>
                <w:szCs w:val="18"/>
              </w:rPr>
              <w:t>et bo</w:t>
            </w:r>
            <w:r w:rsidR="006B3B84" w:rsidRPr="00B7185A">
              <w:rPr>
                <w:rFonts w:ascii="Bookman Old Style" w:hAnsi="Bookman Old Style"/>
                <w:sz w:val="18"/>
                <w:szCs w:val="18"/>
              </w:rPr>
              <w:t xml:space="preserve">utique </w:t>
            </w:r>
            <w:r w:rsidR="00807300">
              <w:rPr>
                <w:rFonts w:ascii="Bookman Old Style" w:hAnsi="Bookman Old Style"/>
                <w:sz w:val="18"/>
                <w:szCs w:val="18"/>
              </w:rPr>
              <w:t xml:space="preserve">will offer retail merchandise such as </w:t>
            </w:r>
            <w:r w:rsidR="006B3B84" w:rsidRPr="00B7185A">
              <w:rPr>
                <w:rFonts w:ascii="Bookman Old Style" w:hAnsi="Bookman Old Style"/>
                <w:sz w:val="18"/>
                <w:szCs w:val="18"/>
              </w:rPr>
              <w:t>toys, treats,</w:t>
            </w:r>
            <w:r w:rsidR="00B7185A" w:rsidRPr="00B7185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pet </w:t>
            </w:r>
            <w:r w:rsidR="00B7185A" w:rsidRPr="00B7185A">
              <w:rPr>
                <w:rFonts w:ascii="Bookman Old Style" w:hAnsi="Bookman Old Style"/>
                <w:sz w:val="18"/>
                <w:szCs w:val="18"/>
              </w:rPr>
              <w:t>food,</w:t>
            </w:r>
            <w:r w:rsidR="001117CB" w:rsidRPr="00B7185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B3B84" w:rsidRPr="00B7185A">
              <w:rPr>
                <w:rFonts w:ascii="Bookman Old Style" w:hAnsi="Bookman Old Style"/>
                <w:sz w:val="18"/>
                <w:szCs w:val="18"/>
              </w:rPr>
              <w:t>beds,</w:t>
            </w:r>
            <w:r w:rsidR="001117CB" w:rsidRPr="00B7185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pet 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>clothing apparel</w:t>
            </w:r>
            <w:r w:rsidR="00752BBB">
              <w:rPr>
                <w:rFonts w:ascii="Bookman Old Style" w:hAnsi="Bookman Old Style"/>
                <w:sz w:val="18"/>
                <w:szCs w:val="18"/>
              </w:rPr>
              <w:t>, collars, l</w:t>
            </w:r>
            <w:r w:rsidR="006B3B84" w:rsidRPr="00B7185A">
              <w:rPr>
                <w:rFonts w:ascii="Bookman Old Style" w:hAnsi="Bookman Old Style"/>
                <w:sz w:val="18"/>
                <w:szCs w:val="18"/>
              </w:rPr>
              <w:t>eashes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 xml:space="preserve"> and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much 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>more</w:t>
            </w:r>
            <w:r w:rsidR="00752BBB">
              <w:rPr>
                <w:rFonts w:ascii="Bookman Old Style" w:hAnsi="Bookman Old Style"/>
                <w:sz w:val="18"/>
                <w:szCs w:val="18"/>
              </w:rPr>
              <w:t>…</w:t>
            </w:r>
          </w:p>
          <w:p w:rsidR="006B3B84" w:rsidRPr="008B736D" w:rsidRDefault="006B3B84" w:rsidP="00655CBA">
            <w:pPr>
              <w:pStyle w:val="NoSpacing"/>
              <w:rPr>
                <w:rFonts w:ascii="Bookman Old Style" w:hAnsi="Bookman Old Style"/>
                <w:sz w:val="10"/>
                <w:szCs w:val="10"/>
              </w:rPr>
            </w:pPr>
          </w:p>
          <w:p w:rsidR="001117CB" w:rsidRPr="00B7185A" w:rsidRDefault="001117CB" w:rsidP="001117CB">
            <w:pPr>
              <w:pStyle w:val="NoSpacing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7185A">
              <w:rPr>
                <w:rFonts w:ascii="Bookman Old Style" w:hAnsi="Bookman Old Style"/>
                <w:b/>
                <w:sz w:val="18"/>
                <w:szCs w:val="18"/>
              </w:rPr>
              <w:t>While your cat is with us…</w:t>
            </w:r>
          </w:p>
          <w:p w:rsidR="007E32CB" w:rsidRDefault="007E32CB" w:rsidP="007E32CB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7E32CB" w:rsidRPr="00B7185A" w:rsidRDefault="002A1CA0" w:rsidP="007E32CB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-Your cat</w:t>
            </w:r>
            <w:r w:rsidR="007E32CB" w:rsidRPr="00B7185A">
              <w:rPr>
                <w:rFonts w:ascii="Bookman Old Style" w:hAnsi="Bookman Old Style"/>
                <w:sz w:val="18"/>
                <w:szCs w:val="18"/>
              </w:rPr>
              <w:t xml:space="preserve"> will thorou</w:t>
            </w:r>
            <w:r w:rsidR="007E32CB">
              <w:rPr>
                <w:rFonts w:ascii="Bookman Old Style" w:hAnsi="Bookman Old Style"/>
                <w:sz w:val="18"/>
                <w:szCs w:val="18"/>
              </w:rPr>
              <w:t>ghly enjoy the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>ir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privacy in our</w:t>
            </w:r>
            <w:r w:rsidR="007E32C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7E32CB" w:rsidRPr="00B7185A">
              <w:rPr>
                <w:rFonts w:ascii="Bookman Old Style" w:hAnsi="Bookman Old Style"/>
                <w:sz w:val="18"/>
                <w:szCs w:val="18"/>
              </w:rPr>
              <w:t>lux</w:t>
            </w:r>
            <w:r>
              <w:rPr>
                <w:rFonts w:ascii="Bookman Old Style" w:hAnsi="Bookman Old Style"/>
                <w:sz w:val="18"/>
                <w:szCs w:val="18"/>
              </w:rPr>
              <w:t>urious boarding room away from the</w:t>
            </w:r>
            <w:r w:rsidR="007E32CB" w:rsidRPr="00B7185A">
              <w:rPr>
                <w:rFonts w:ascii="Bookman Old Style" w:hAnsi="Bookman Old Style"/>
                <w:sz w:val="18"/>
                <w:szCs w:val="18"/>
              </w:rPr>
              <w:t xml:space="preserve"> canine guests</w:t>
            </w:r>
          </w:p>
          <w:p w:rsidR="007E32CB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1117CB" w:rsidRPr="00B7185A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-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>They will stay in our b</w:t>
            </w:r>
            <w:r w:rsidR="001117CB" w:rsidRPr="00B7185A">
              <w:rPr>
                <w:rFonts w:ascii="Bookman Old Style" w:hAnsi="Bookman Old Style"/>
                <w:sz w:val="18"/>
                <w:szCs w:val="18"/>
              </w:rPr>
              <w:t>rand new state</w:t>
            </w:r>
            <w:r>
              <w:rPr>
                <w:rFonts w:ascii="Bookman Old Style" w:hAnsi="Bookman Old Style"/>
                <w:sz w:val="18"/>
                <w:szCs w:val="18"/>
              </w:rPr>
              <w:t>-of-the-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>art kitty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 xml:space="preserve"> condo suites</w:t>
            </w:r>
          </w:p>
          <w:p w:rsidR="007E32CB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24194C" w:rsidRPr="00B7185A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-C</w:t>
            </w:r>
            <w:r w:rsidR="0024194C" w:rsidRPr="00B7185A">
              <w:rPr>
                <w:rFonts w:ascii="Bookman Old Style" w:hAnsi="Bookman Old Style"/>
                <w:sz w:val="18"/>
                <w:szCs w:val="18"/>
              </w:rPr>
              <w:t>omfortable bedding for each g</w:t>
            </w:r>
            <w:r w:rsidR="001117CB" w:rsidRPr="00B7185A">
              <w:rPr>
                <w:rFonts w:ascii="Bookman Old Style" w:hAnsi="Bookman Old Style"/>
                <w:sz w:val="18"/>
                <w:szCs w:val="18"/>
              </w:rPr>
              <w:t>uest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360EB8">
              <w:rPr>
                <w:rFonts w:ascii="Bookman Old Style" w:hAnsi="Bookman Old Style"/>
                <w:sz w:val="18"/>
                <w:szCs w:val="18"/>
              </w:rPr>
              <w:t>will be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72F5F">
              <w:rPr>
                <w:rFonts w:ascii="Bookman Old Style" w:hAnsi="Bookman Old Style"/>
                <w:sz w:val="18"/>
                <w:szCs w:val="18"/>
              </w:rPr>
              <w:t>provided along with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toys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 xml:space="preserve"> as well as all other </w:t>
            </w:r>
            <w:r w:rsidR="008B736D">
              <w:rPr>
                <w:rFonts w:ascii="Bookman Old Style" w:hAnsi="Bookman Old Style"/>
                <w:sz w:val="18"/>
                <w:szCs w:val="18"/>
              </w:rPr>
              <w:t xml:space="preserve">necessary amenities and 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>essentials for your cat(s) stay with us</w:t>
            </w:r>
          </w:p>
          <w:p w:rsidR="007E32CB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7E32CB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-Each </w:t>
            </w:r>
            <w:r w:rsidR="0024194C" w:rsidRPr="00B7185A">
              <w:rPr>
                <w:rFonts w:ascii="Bookman Old Style" w:hAnsi="Bookman Old Style"/>
                <w:sz w:val="18"/>
                <w:szCs w:val="18"/>
              </w:rPr>
              <w:t xml:space="preserve">guest will </w:t>
            </w:r>
            <w:r w:rsidR="001117CB" w:rsidRPr="00B7185A">
              <w:rPr>
                <w:rFonts w:ascii="Bookman Old Style" w:hAnsi="Bookman Old Style"/>
                <w:sz w:val="18"/>
                <w:szCs w:val="18"/>
              </w:rPr>
              <w:t xml:space="preserve">have </w:t>
            </w:r>
            <w:r w:rsidR="002A1CA0">
              <w:rPr>
                <w:rFonts w:ascii="Bookman Old Style" w:hAnsi="Bookman Old Style"/>
                <w:sz w:val="18"/>
                <w:szCs w:val="18"/>
              </w:rPr>
              <w:t xml:space="preserve">individual </w:t>
            </w:r>
            <w:r w:rsidR="001117CB" w:rsidRPr="00B7185A">
              <w:rPr>
                <w:rFonts w:ascii="Bookman Old Style" w:hAnsi="Bookman Old Style"/>
                <w:sz w:val="18"/>
                <w:szCs w:val="18"/>
              </w:rPr>
              <w:t>play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8B736D">
              <w:rPr>
                <w:rFonts w:ascii="Bookman Old Style" w:hAnsi="Bookman Old Style"/>
                <w:sz w:val="18"/>
                <w:szCs w:val="18"/>
              </w:rPr>
              <w:t xml:space="preserve">times outside of their suites with our </w:t>
            </w:r>
            <w:r>
              <w:rPr>
                <w:rFonts w:ascii="Bookman Old Style" w:hAnsi="Bookman Old Style"/>
                <w:sz w:val="18"/>
                <w:szCs w:val="18"/>
              </w:rPr>
              <w:t>staff members</w:t>
            </w:r>
            <w:r w:rsidR="008B736D">
              <w:rPr>
                <w:rFonts w:ascii="Bookman Old Style" w:hAnsi="Bookman Old Style"/>
                <w:sz w:val="18"/>
                <w:szCs w:val="18"/>
              </w:rPr>
              <w:t>. T</w:t>
            </w:r>
            <w:r>
              <w:rPr>
                <w:rFonts w:ascii="Bookman Old Style" w:hAnsi="Bookman Old Style"/>
                <w:sz w:val="18"/>
                <w:szCs w:val="18"/>
              </w:rPr>
              <w:t>oys and climbing structures</w:t>
            </w:r>
            <w:r w:rsidR="008B736D">
              <w:rPr>
                <w:rFonts w:ascii="Bookman Old Style" w:hAnsi="Bookman Old Style"/>
                <w:sz w:val="18"/>
                <w:szCs w:val="18"/>
              </w:rPr>
              <w:t xml:space="preserve"> will be accessible to ensure a happy visit</w:t>
            </w:r>
            <w:bookmarkStart w:id="0" w:name="_GoBack"/>
            <w:bookmarkEnd w:id="0"/>
          </w:p>
          <w:p w:rsidR="007E32CB" w:rsidRPr="00B7185A" w:rsidRDefault="007E32CB" w:rsidP="00655CBA">
            <w:pPr>
              <w:pStyle w:val="NoSpacing"/>
              <w:rPr>
                <w:rFonts w:ascii="Bookman Old Style" w:hAnsi="Bookman Old Style"/>
                <w:sz w:val="18"/>
                <w:szCs w:val="18"/>
              </w:rPr>
            </w:pPr>
          </w:p>
          <w:p w:rsidR="006B3B84" w:rsidRPr="00B7185A" w:rsidRDefault="006B3B84" w:rsidP="0024194C">
            <w:pPr>
              <w:pStyle w:val="NoSpacing"/>
              <w:rPr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6B3B84" w:rsidRPr="00B7185A" w:rsidRDefault="006B3B84" w:rsidP="001865B0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1865B0" w:rsidRPr="00B7185A" w:rsidRDefault="001865B0" w:rsidP="00CE538B">
            <w:pPr>
              <w:pStyle w:val="NoSpacing"/>
              <w:rPr>
                <w:b/>
                <w:sz w:val="18"/>
                <w:szCs w:val="18"/>
              </w:rPr>
            </w:pPr>
          </w:p>
          <w:p w:rsidR="00CF6549" w:rsidRPr="00B7185A" w:rsidRDefault="00CF6549" w:rsidP="00CF6549">
            <w:pPr>
              <w:pStyle w:val="BlockHeading"/>
              <w:rPr>
                <w:sz w:val="18"/>
                <w:szCs w:val="18"/>
              </w:rPr>
            </w:pPr>
          </w:p>
          <w:p w:rsidR="00CF6549" w:rsidRPr="00B7185A" w:rsidRDefault="00CF6549" w:rsidP="00242273">
            <w:pPr>
              <w:pStyle w:val="Title"/>
              <w:jc w:val="center"/>
              <w:rPr>
                <w:sz w:val="18"/>
              </w:rPr>
            </w:pPr>
          </w:p>
        </w:tc>
      </w:tr>
    </w:tbl>
    <w:p w:rsidR="002D6B04" w:rsidRDefault="0091170A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19398BE" wp14:editId="06577FB4">
                <wp:simplePos x="0" y="0"/>
                <wp:positionH relativeFrom="column">
                  <wp:posOffset>2824162</wp:posOffset>
                </wp:positionH>
                <wp:positionV relativeFrom="page">
                  <wp:posOffset>0</wp:posOffset>
                </wp:positionV>
                <wp:extent cx="3378898" cy="7772400"/>
                <wp:effectExtent l="0" t="0" r="12065" b="19050"/>
                <wp:wrapNone/>
                <wp:docPr id="3" name="Fold guide lines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898" cy="7772400"/>
                          <a:chOff x="-52393" y="0"/>
                          <a:chExt cx="3386248" cy="777240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-52393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33385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3C544E" id="Fold guide lines" o:spid="_x0000_s1026" alt="Fold guide lines. Delete before printing." style="position:absolute;margin-left:222.35pt;margin-top:0;width:266.05pt;height:612pt;z-index:-251665408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">
                <v:line id="Straight Connector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  <v:stroke joinstyle="miter"/>
                </v:line>
                <v:line id="Straight Connector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212DE8A" wp14:editId="08F050D1">
                <wp:simplePos x="0" y="0"/>
                <wp:positionH relativeFrom="column">
                  <wp:posOffset>2924175</wp:posOffset>
                </wp:positionH>
                <wp:positionV relativeFrom="page">
                  <wp:align>top</wp:align>
                </wp:positionV>
                <wp:extent cx="3383280" cy="7772400"/>
                <wp:effectExtent l="0" t="0" r="26670" b="19050"/>
                <wp:wrapNone/>
                <wp:docPr id="9" name="Group 9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7772400"/>
                          <a:chOff x="0" y="0"/>
                          <a:chExt cx="3381375" cy="777240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338137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39CBCE" id="Group 9" o:spid="_x0000_s1026" alt="Fold guide lines. Delete before printing." style="position:absolute;margin-left:230.25pt;margin-top:0;width:266.4pt;height:612pt;z-index:-251651072;mso-position-vertical:top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">
                <v:line id="Straight Connector 4" o:spid="_x0000_s1027" style="position:absolute;visibility:visible;mso-wrap-style:square" from="33813,0" to="3381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" strokecolor="#d8d8d8 [2732]" strokeweight=".5pt">
                  <v:stroke joinstyle="miter"/>
                </v:line>
                <v:line id="Straight Connector 5" o:spid="_x0000_s1028" style="position:absolute;visibility:visible;mso-wrap-style:square" from="0,0" to="0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sectPr w:rsidR="002D6B04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0D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2" w15:restartNumberingAfterBreak="0">
    <w:nsid w:val="057F0247"/>
    <w:multiLevelType w:val="hybridMultilevel"/>
    <w:tmpl w:val="2CC8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CA3B6">
      <w:numFmt w:val="bullet"/>
      <w:lvlText w:val="-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1830"/>
    <w:multiLevelType w:val="hybridMultilevel"/>
    <w:tmpl w:val="6E3438C6"/>
    <w:lvl w:ilvl="0" w:tplc="5F5CAE2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5770"/>
    <w:multiLevelType w:val="hybridMultilevel"/>
    <w:tmpl w:val="66B46190"/>
    <w:lvl w:ilvl="0" w:tplc="B51CA2A6">
      <w:numFmt w:val="bullet"/>
      <w:lvlText w:val="-"/>
      <w:lvlJc w:val="left"/>
      <w:pPr>
        <w:ind w:left="420" w:hanging="360"/>
      </w:pPr>
      <w:rPr>
        <w:rFonts w:ascii="Bookman Old Style" w:eastAsiaTheme="minorEastAsia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A32"/>
    <w:multiLevelType w:val="hybridMultilevel"/>
    <w:tmpl w:val="34C02D80"/>
    <w:lvl w:ilvl="0" w:tplc="B51CA2A6">
      <w:numFmt w:val="bullet"/>
      <w:lvlText w:val="-"/>
      <w:lvlJc w:val="left"/>
      <w:pPr>
        <w:ind w:left="4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9513AA4"/>
    <w:multiLevelType w:val="hybridMultilevel"/>
    <w:tmpl w:val="CAC4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F361E"/>
    <w:multiLevelType w:val="hybridMultilevel"/>
    <w:tmpl w:val="A9DCEF3C"/>
    <w:lvl w:ilvl="0" w:tplc="B51CA2A6">
      <w:numFmt w:val="bullet"/>
      <w:lvlText w:val="-"/>
      <w:lvlJc w:val="left"/>
      <w:pPr>
        <w:ind w:left="420" w:hanging="360"/>
      </w:pPr>
      <w:rPr>
        <w:rFonts w:ascii="Bookman Old Style" w:eastAsiaTheme="minorEastAsia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413"/>
    <w:multiLevelType w:val="hybridMultilevel"/>
    <w:tmpl w:val="3E2C6CF6"/>
    <w:lvl w:ilvl="0" w:tplc="0644DD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936D0"/>
    <w:multiLevelType w:val="hybridMultilevel"/>
    <w:tmpl w:val="99F00028"/>
    <w:lvl w:ilvl="0" w:tplc="DDFC97D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D1938"/>
    <w:multiLevelType w:val="hybridMultilevel"/>
    <w:tmpl w:val="EBAA55A8"/>
    <w:lvl w:ilvl="0" w:tplc="5C1E755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A35"/>
    <w:multiLevelType w:val="hybridMultilevel"/>
    <w:tmpl w:val="63AA03CC"/>
    <w:lvl w:ilvl="0" w:tplc="DDFC97D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38D3"/>
    <w:multiLevelType w:val="hybridMultilevel"/>
    <w:tmpl w:val="60285048"/>
    <w:lvl w:ilvl="0" w:tplc="DDFC97D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7ADD"/>
    <w:multiLevelType w:val="hybridMultilevel"/>
    <w:tmpl w:val="2AAED88E"/>
    <w:lvl w:ilvl="0" w:tplc="E384C7F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D5F30"/>
    <w:multiLevelType w:val="hybridMultilevel"/>
    <w:tmpl w:val="E004ABCC"/>
    <w:lvl w:ilvl="0" w:tplc="B51CA2A6">
      <w:numFmt w:val="bullet"/>
      <w:lvlText w:val="-"/>
      <w:lvlJc w:val="left"/>
      <w:pPr>
        <w:ind w:left="4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6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9"/>
  </w:num>
  <w:num w:numId="13">
    <w:abstractNumId w:val="11"/>
  </w:num>
  <w:num w:numId="14">
    <w:abstractNumId w:val="12"/>
  </w:num>
  <w:num w:numId="15">
    <w:abstractNumId w:val="5"/>
  </w:num>
  <w:num w:numId="16">
    <w:abstractNumId w:val="14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4B"/>
    <w:rsid w:val="00072A95"/>
    <w:rsid w:val="000A6BA7"/>
    <w:rsid w:val="001117CB"/>
    <w:rsid w:val="001865B0"/>
    <w:rsid w:val="001A4071"/>
    <w:rsid w:val="00240A1C"/>
    <w:rsid w:val="0024194C"/>
    <w:rsid w:val="00242273"/>
    <w:rsid w:val="002A1CA0"/>
    <w:rsid w:val="002D6B04"/>
    <w:rsid w:val="003442B2"/>
    <w:rsid w:val="00360EB8"/>
    <w:rsid w:val="00394237"/>
    <w:rsid w:val="004502B6"/>
    <w:rsid w:val="004A6CBB"/>
    <w:rsid w:val="0050618D"/>
    <w:rsid w:val="0059751B"/>
    <w:rsid w:val="005D4A3C"/>
    <w:rsid w:val="00652D31"/>
    <w:rsid w:val="00655CBA"/>
    <w:rsid w:val="0066534A"/>
    <w:rsid w:val="00671170"/>
    <w:rsid w:val="0068793F"/>
    <w:rsid w:val="00691753"/>
    <w:rsid w:val="006A15C2"/>
    <w:rsid w:val="006B3B84"/>
    <w:rsid w:val="00752BBB"/>
    <w:rsid w:val="007B7372"/>
    <w:rsid w:val="007E32CB"/>
    <w:rsid w:val="00807300"/>
    <w:rsid w:val="0082715E"/>
    <w:rsid w:val="0089534A"/>
    <w:rsid w:val="008B736D"/>
    <w:rsid w:val="008B7E4B"/>
    <w:rsid w:val="008E0C98"/>
    <w:rsid w:val="0091170A"/>
    <w:rsid w:val="009404F2"/>
    <w:rsid w:val="00A86617"/>
    <w:rsid w:val="00B45107"/>
    <w:rsid w:val="00B7185A"/>
    <w:rsid w:val="00B72F5F"/>
    <w:rsid w:val="00B73113"/>
    <w:rsid w:val="00C00A1F"/>
    <w:rsid w:val="00CC55CD"/>
    <w:rsid w:val="00CE538B"/>
    <w:rsid w:val="00CF6549"/>
    <w:rsid w:val="00E253C2"/>
    <w:rsid w:val="00FA4F88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CC83F"/>
  <w15:chartTrackingRefBased/>
  <w15:docId w15:val="{23F335C6-8FF0-4D8C-B1EF-3103108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18"/>
        <w:szCs w:val="18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1"/>
    <w:unhideWhenUsed/>
    <w:qFormat/>
    <w:pPr>
      <w:spacing w:line="252" w:lineRule="auto"/>
      <w:ind w:left="504" w:right="504"/>
    </w:pPr>
    <w:rPr>
      <w:color w:val="FFFFFF" w:themeColor="background1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1"/>
    <w:qFormat/>
    <w:pPr>
      <w:spacing w:before="1440" w:after="0" w:line="288" w:lineRule="auto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1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/>
      <w:contextualSpacing/>
    </w:pPr>
    <w:rPr>
      <w:color w:val="2B747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2"/>
    <w:rPr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3"/>
    <w:unhideWhenUsed/>
    <w:qFormat/>
    <w:pPr>
      <w:spacing w:before="480" w:after="4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QuoteChar">
    <w:name w:val="Quote Char"/>
    <w:basedOn w:val="DefaultParagraphFont"/>
    <w:link w:val="Quote"/>
    <w:uiPriority w:val="3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styleId="ListBullet">
    <w:name w:val="List Bullet"/>
    <w:basedOn w:val="Normal"/>
    <w:uiPriority w:val="3"/>
    <w:unhideWhenUsed/>
    <w:qFormat/>
    <w:pPr>
      <w:numPr>
        <w:numId w:val="1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4"/>
    <w:qFormat/>
    <w:pPr>
      <w:spacing w:after="0"/>
    </w:pPr>
  </w:style>
  <w:style w:type="paragraph" w:customStyle="1" w:styleId="Website">
    <w:name w:val="Website"/>
    <w:basedOn w:val="Normal"/>
    <w:next w:val="Normal"/>
    <w:uiPriority w:val="4"/>
    <w:qFormat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3"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NoSpacing">
    <w:name w:val="No Spacing"/>
    <w:link w:val="NoSpacingChar"/>
    <w:uiPriority w:val="1"/>
    <w:qFormat/>
    <w:rsid w:val="00C00A1F"/>
    <w:pPr>
      <w:spacing w:after="0" w:line="240" w:lineRule="auto"/>
    </w:pPr>
    <w:rPr>
      <w:rFonts w:eastAsiaTheme="minorEastAsia"/>
      <w:color w:val="auto"/>
      <w:kern w:val="0"/>
      <w:sz w:val="22"/>
      <w:szCs w:val="22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00A1F"/>
    <w:rPr>
      <w:rFonts w:eastAsiaTheme="minorEastAsia"/>
      <w:color w:val="auto"/>
      <w:kern w:val="0"/>
      <w:sz w:val="22"/>
      <w:szCs w:val="22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68793F"/>
    <w:rPr>
      <w:b/>
      <w:bCs/>
    </w:rPr>
  </w:style>
  <w:style w:type="paragraph" w:styleId="ListParagraph">
    <w:name w:val="List Paragraph"/>
    <w:basedOn w:val="Normal"/>
    <w:uiPriority w:val="34"/>
    <w:semiHidden/>
    <w:unhideWhenUsed/>
    <w:qFormat/>
    <w:rsid w:val="002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%20Brown\AppData\Roaming\Microsoft\Templates\Tri-fold%20brochure%20(blue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A8CB-267B-43CE-8A53-582BDE49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EED7C-B033-4BEE-BA60-B282B389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(blue)</Template>
  <TotalTime>258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Brown</dc:creator>
  <cp:keywords/>
  <cp:lastModifiedBy>Brad Brown</cp:lastModifiedBy>
  <cp:revision>3</cp:revision>
  <cp:lastPrinted>2016-09-09T21:50:00Z</cp:lastPrinted>
  <dcterms:created xsi:type="dcterms:W3CDTF">2016-09-29T15:37:00Z</dcterms:created>
  <dcterms:modified xsi:type="dcterms:W3CDTF">2016-10-19T21:41:00Z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