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6D2" w:rsidRPr="00DF689A" w:rsidRDefault="004E46D2" w:rsidP="004E46D2">
      <w:pPr>
        <w:keepNext/>
        <w:keepLines/>
        <w:pBdr>
          <w:bottom w:val="single" w:sz="4" w:space="1" w:color="auto"/>
        </w:pBdr>
        <w:spacing w:before="360" w:after="48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mallCaps/>
          <w:spacing w:val="20"/>
          <w:sz w:val="20"/>
          <w:szCs w:val="20"/>
          <w:lang w:eastAsia="ja-JP"/>
        </w:rPr>
      </w:pPr>
      <w:bookmarkStart w:id="0" w:name="_GoBack"/>
      <w:bookmarkEnd w:id="0"/>
      <w:r w:rsidRPr="00DF689A">
        <w:rPr>
          <w:rFonts w:ascii="Times New Roman" w:eastAsiaTheme="majorEastAsia" w:hAnsi="Times New Roman" w:cs="Times New Roman"/>
          <w:b/>
          <w:bCs/>
          <w:smallCaps/>
          <w:spacing w:val="20"/>
          <w:sz w:val="20"/>
          <w:szCs w:val="20"/>
          <w:lang w:eastAsia="ja-JP"/>
        </w:rPr>
        <w:t>Work-for-hire Agreement and Copyright Assignment</w:t>
      </w:r>
    </w:p>
    <w:p w:rsidR="004E46D2" w:rsidRPr="00DF689A" w:rsidRDefault="004E46D2" w:rsidP="009A0211">
      <w:pPr>
        <w:spacing w:line="360" w:lineRule="auto"/>
        <w:rPr>
          <w:rFonts w:ascii="Times New Roman" w:eastAsia="SimSun" w:hAnsi="Times New Roman" w:cs="Times New Roman"/>
          <w:sz w:val="20"/>
          <w:szCs w:val="20"/>
          <w:lang w:eastAsia="ja-JP"/>
        </w:rPr>
      </w:pPr>
      <w:r w:rsidRPr="00DF689A">
        <w:rPr>
          <w:rFonts w:ascii="Times New Roman" w:eastAsia="SimSun" w:hAnsi="Times New Roman" w:cs="Times New Roman"/>
          <w:sz w:val="20"/>
          <w:szCs w:val="20"/>
          <w:lang w:eastAsia="ja-JP"/>
        </w:rPr>
        <w:t xml:space="preserve">THIS IS an agreement between </w:t>
      </w:r>
      <w:r w:rsidR="00DF689A" w:rsidRPr="00DF68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XXXXX</w:t>
      </w:r>
      <w:r w:rsidRPr="00DF689A">
        <w:rPr>
          <w:rFonts w:ascii="Times New Roman" w:eastAsia="SimSun" w:hAnsi="Times New Roman" w:cs="Times New Roman"/>
          <w:sz w:val="20"/>
          <w:szCs w:val="20"/>
          <w:lang w:eastAsia="ja-JP"/>
        </w:rPr>
        <w:t xml:space="preserve">, </w:t>
      </w:r>
      <w:r w:rsidR="00427AD7">
        <w:rPr>
          <w:rFonts w:ascii="Times New Roman" w:eastAsia="SimSun" w:hAnsi="Times New Roman" w:cs="Times New Roman"/>
          <w:sz w:val="20"/>
          <w:szCs w:val="20"/>
          <w:lang w:eastAsia="ja-JP"/>
        </w:rPr>
        <w:t>(</w:t>
      </w:r>
      <w:r w:rsidRPr="00DF689A">
        <w:rPr>
          <w:rFonts w:ascii="Times New Roman" w:eastAsia="SimSun" w:hAnsi="Times New Roman" w:cs="Times New Roman"/>
          <w:sz w:val="20"/>
          <w:szCs w:val="20"/>
          <w:lang w:eastAsia="ja-JP"/>
        </w:rPr>
        <w:t xml:space="preserve">a </w:t>
      </w:r>
      <w:r w:rsidR="007A4607" w:rsidRPr="00DF689A">
        <w:rPr>
          <w:rFonts w:ascii="Times New Roman" w:eastAsia="SimSun" w:hAnsi="Times New Roman" w:cs="Times New Roman"/>
          <w:sz w:val="20"/>
          <w:szCs w:val="20"/>
          <w:lang w:eastAsia="ja-JP"/>
        </w:rPr>
        <w:t>business</w:t>
      </w:r>
      <w:r w:rsidR="00427AD7">
        <w:rPr>
          <w:rFonts w:ascii="Times New Roman" w:eastAsia="SimSun" w:hAnsi="Times New Roman" w:cs="Times New Roman"/>
          <w:sz w:val="20"/>
          <w:szCs w:val="20"/>
          <w:lang w:eastAsia="ja-JP"/>
        </w:rPr>
        <w:t xml:space="preserve"> or person)</w:t>
      </w:r>
      <w:r w:rsidR="007A4607" w:rsidRPr="00DF689A">
        <w:rPr>
          <w:rFonts w:ascii="Times New Roman" w:eastAsia="SimSun" w:hAnsi="Times New Roman" w:cs="Times New Roman"/>
          <w:sz w:val="20"/>
          <w:szCs w:val="20"/>
          <w:lang w:eastAsia="ja-JP"/>
        </w:rPr>
        <w:t xml:space="preserve"> </w:t>
      </w:r>
      <w:r w:rsidRPr="00DF689A">
        <w:rPr>
          <w:rFonts w:ascii="Times New Roman" w:eastAsia="SimSun" w:hAnsi="Times New Roman" w:cs="Times New Roman"/>
          <w:sz w:val="20"/>
          <w:szCs w:val="20"/>
          <w:lang w:eastAsia="ja-JP"/>
        </w:rPr>
        <w:t>whose address</w:t>
      </w:r>
      <w:r w:rsidR="003372AD" w:rsidRPr="00DF689A">
        <w:rPr>
          <w:rFonts w:ascii="Times New Roman" w:eastAsia="SimSun" w:hAnsi="Times New Roman" w:cs="Times New Roman"/>
          <w:sz w:val="20"/>
          <w:szCs w:val="20"/>
          <w:lang w:eastAsia="ja-JP"/>
        </w:rPr>
        <w:t xml:space="preserve"> is </w:t>
      </w:r>
      <w:r w:rsidR="00DF689A" w:rsidRPr="00DF689A">
        <w:rPr>
          <w:rFonts w:ascii="Times New Roman" w:eastAsia="Times New Roman" w:hAnsi="Times New Roman" w:cs="Times New Roman"/>
          <w:bCs/>
          <w:color w:val="222222"/>
          <w:sz w:val="20"/>
          <w:szCs w:val="20"/>
          <w:shd w:val="clear" w:color="auto" w:fill="FFFFFF"/>
        </w:rPr>
        <w:t>XXXXXX</w:t>
      </w:r>
      <w:r w:rsidR="009A0211" w:rsidRPr="00DF689A">
        <w:rPr>
          <w:rFonts w:ascii="Times New Roman" w:eastAsia="Times New Roman" w:hAnsi="Times New Roman" w:cs="Times New Roman"/>
          <w:bCs/>
          <w:color w:val="222222"/>
          <w:sz w:val="20"/>
          <w:szCs w:val="20"/>
          <w:shd w:val="clear" w:color="auto" w:fill="FFFFFF"/>
        </w:rPr>
        <w:t xml:space="preserve"> </w:t>
      </w:r>
      <w:r w:rsidR="007A4607" w:rsidRPr="00DF689A">
        <w:rPr>
          <w:rFonts w:ascii="Times New Roman" w:eastAsia="SimSun" w:hAnsi="Times New Roman" w:cs="Times New Roman"/>
          <w:sz w:val="20"/>
          <w:szCs w:val="20"/>
          <w:lang w:eastAsia="ja-JP"/>
        </w:rPr>
        <w:t>(</w:t>
      </w:r>
      <w:r w:rsidRPr="00DF689A">
        <w:rPr>
          <w:rFonts w:ascii="Times New Roman" w:eastAsia="SimSun" w:hAnsi="Times New Roman" w:cs="Times New Roman"/>
          <w:sz w:val="20"/>
          <w:szCs w:val="20"/>
          <w:lang w:eastAsia="ja-JP"/>
        </w:rPr>
        <w:t xml:space="preserve">“The Author”) and </w:t>
      </w:r>
      <w:r w:rsidR="00FA4014">
        <w:rPr>
          <w:rFonts w:ascii="Times New Roman" w:eastAsia="SimSun" w:hAnsi="Times New Roman" w:cs="Times New Roman"/>
          <w:sz w:val="20"/>
          <w:szCs w:val="20"/>
          <w:lang w:eastAsia="ja-JP"/>
        </w:rPr>
        <w:t xml:space="preserve">my </w:t>
      </w:r>
      <w:proofErr w:type="gramStart"/>
      <w:r w:rsidR="00FA4014">
        <w:rPr>
          <w:rFonts w:ascii="Times New Roman" w:eastAsia="SimSun" w:hAnsi="Times New Roman" w:cs="Times New Roman"/>
          <w:sz w:val="20"/>
          <w:szCs w:val="20"/>
          <w:lang w:eastAsia="ja-JP"/>
        </w:rPr>
        <w:t xml:space="preserve">company </w:t>
      </w:r>
      <w:r w:rsidR="009A0211" w:rsidRPr="00DF689A">
        <w:rPr>
          <w:rFonts w:ascii="Times New Roman" w:eastAsia="SimSun" w:hAnsi="Times New Roman" w:cs="Times New Roman"/>
          <w:sz w:val="20"/>
          <w:szCs w:val="20"/>
          <w:lang w:eastAsia="ja-JP"/>
        </w:rPr>
        <w:t xml:space="preserve"> </w:t>
      </w:r>
      <w:r w:rsidRPr="00DF689A">
        <w:rPr>
          <w:rFonts w:ascii="Times New Roman" w:eastAsia="SimSun" w:hAnsi="Times New Roman" w:cs="Times New Roman"/>
          <w:sz w:val="20"/>
          <w:szCs w:val="20"/>
          <w:lang w:eastAsia="ja-JP"/>
        </w:rPr>
        <w:t>(</w:t>
      </w:r>
      <w:proofErr w:type="gramEnd"/>
      <w:r w:rsidRPr="00DF689A">
        <w:rPr>
          <w:rFonts w:ascii="Times New Roman" w:eastAsia="SimSun" w:hAnsi="Times New Roman" w:cs="Times New Roman"/>
          <w:sz w:val="20"/>
          <w:szCs w:val="20"/>
          <w:lang w:eastAsia="ja-JP"/>
        </w:rPr>
        <w:t>“The Assignee”), regarding works Author will create upon Assignee’s special commission.</w:t>
      </w:r>
    </w:p>
    <w:p w:rsidR="004E46D2" w:rsidRPr="00DF689A" w:rsidRDefault="004E46D2" w:rsidP="003372AD">
      <w:pPr>
        <w:spacing w:before="120" w:after="120" w:line="480" w:lineRule="auto"/>
        <w:rPr>
          <w:rFonts w:ascii="Times New Roman" w:eastAsia="SimSun" w:hAnsi="Times New Roman" w:cs="Times New Roman"/>
          <w:sz w:val="20"/>
          <w:szCs w:val="20"/>
          <w:lang w:eastAsia="ja-JP"/>
        </w:rPr>
      </w:pPr>
      <w:r w:rsidRPr="00DF689A">
        <w:rPr>
          <w:rFonts w:ascii="Times New Roman" w:eastAsia="SimSun" w:hAnsi="Times New Roman" w:cs="Times New Roman"/>
          <w:sz w:val="20"/>
          <w:szCs w:val="20"/>
          <w:lang w:eastAsia="ja-JP"/>
        </w:rPr>
        <w:t xml:space="preserve">For good and valuable consideration, including without limitation: </w:t>
      </w:r>
      <w:r w:rsidRPr="00DF689A">
        <w:rPr>
          <w:rFonts w:ascii="Times New Roman" w:hAnsi="Times New Roman" w:cs="Times New Roman"/>
          <w:sz w:val="20"/>
          <w:szCs w:val="20"/>
        </w:rPr>
        <w:t>US$</w:t>
      </w:r>
      <w:r w:rsidR="00DF689A" w:rsidRPr="00DF689A">
        <w:rPr>
          <w:rFonts w:ascii="Times New Roman" w:hAnsi="Times New Roman" w:cs="Times New Roman"/>
          <w:sz w:val="20"/>
          <w:szCs w:val="20"/>
        </w:rPr>
        <w:t>XXXXX</w:t>
      </w:r>
      <w:r w:rsidR="00603F7D" w:rsidRPr="00DF689A">
        <w:rPr>
          <w:rFonts w:ascii="Times New Roman" w:hAnsi="Times New Roman" w:cs="Times New Roman"/>
          <w:sz w:val="20"/>
          <w:szCs w:val="20"/>
        </w:rPr>
        <w:t xml:space="preserve"> </w:t>
      </w:r>
      <w:r w:rsidR="007A4607" w:rsidRPr="00DF689A">
        <w:rPr>
          <w:rFonts w:ascii="Times New Roman" w:hAnsi="Times New Roman" w:cs="Times New Roman"/>
          <w:sz w:val="20"/>
          <w:szCs w:val="20"/>
        </w:rPr>
        <w:t>paid by Assignee to Author)</w:t>
      </w:r>
      <w:r w:rsidR="003372AD" w:rsidRPr="00DF689A">
        <w:rPr>
          <w:rFonts w:ascii="Times New Roman" w:hAnsi="Times New Roman" w:cs="Times New Roman"/>
          <w:sz w:val="20"/>
          <w:szCs w:val="20"/>
        </w:rPr>
        <w:t xml:space="preserve"> </w:t>
      </w:r>
      <w:r w:rsidRPr="00DF689A">
        <w:rPr>
          <w:rFonts w:ascii="Times New Roman" w:eastAsia="SimSun" w:hAnsi="Times New Roman" w:cs="Times New Roman"/>
          <w:sz w:val="20"/>
          <w:szCs w:val="20"/>
          <w:lang w:eastAsia="ja-JP"/>
        </w:rPr>
        <w:t xml:space="preserve">Author agrees to prepare the following Works for Assignee: </w:t>
      </w:r>
      <w:r w:rsidR="00DF689A" w:rsidRPr="00DF689A">
        <w:rPr>
          <w:rFonts w:ascii="Times New Roman" w:eastAsia="SimSun" w:hAnsi="Times New Roman" w:cs="Times New Roman"/>
          <w:sz w:val="20"/>
          <w:szCs w:val="20"/>
          <w:lang w:eastAsia="ja-JP"/>
        </w:rPr>
        <w:t>A logo wh</w:t>
      </w:r>
      <w:r w:rsidRPr="00DF689A">
        <w:rPr>
          <w:rFonts w:ascii="Times New Roman" w:eastAsia="SimSun" w:hAnsi="Times New Roman" w:cs="Times New Roman"/>
          <w:sz w:val="20"/>
          <w:szCs w:val="20"/>
          <w:lang w:eastAsia="ja-JP"/>
        </w:rPr>
        <w:t xml:space="preserve">ich shall be considered “Works Made </w:t>
      </w:r>
      <w:proofErr w:type="gramStart"/>
      <w:r w:rsidRPr="00DF689A">
        <w:rPr>
          <w:rFonts w:ascii="Times New Roman" w:eastAsia="SimSun" w:hAnsi="Times New Roman" w:cs="Times New Roman"/>
          <w:sz w:val="20"/>
          <w:szCs w:val="20"/>
          <w:lang w:eastAsia="ja-JP"/>
        </w:rPr>
        <w:t>For</w:t>
      </w:r>
      <w:proofErr w:type="gramEnd"/>
      <w:r w:rsidRPr="00DF689A">
        <w:rPr>
          <w:rFonts w:ascii="Times New Roman" w:eastAsia="SimSun" w:hAnsi="Times New Roman" w:cs="Times New Roman"/>
          <w:sz w:val="20"/>
          <w:szCs w:val="20"/>
          <w:lang w:eastAsia="ja-JP"/>
        </w:rPr>
        <w:t xml:space="preserve"> Hire” within the meaning of 17 U.S.C. § 201(b).  All concepts, ideas, copies, sketches, artwork, electronic files and other material shall become the exclusive property of Assignee upon delivery and Author shall retain no rights therein.</w:t>
      </w:r>
    </w:p>
    <w:p w:rsidR="007A4607" w:rsidRPr="00DF689A" w:rsidRDefault="004E46D2" w:rsidP="003372AD">
      <w:pPr>
        <w:spacing w:before="120" w:after="120" w:line="480" w:lineRule="auto"/>
        <w:rPr>
          <w:rFonts w:ascii="Times New Roman" w:eastAsia="SimSun" w:hAnsi="Times New Roman" w:cs="Times New Roman"/>
          <w:sz w:val="20"/>
          <w:szCs w:val="20"/>
          <w:lang w:eastAsia="ja-JP"/>
        </w:rPr>
      </w:pPr>
      <w:r w:rsidRPr="00DF689A">
        <w:rPr>
          <w:rFonts w:ascii="Times New Roman" w:eastAsia="SimSun" w:hAnsi="Times New Roman" w:cs="Times New Roman"/>
          <w:sz w:val="20"/>
          <w:szCs w:val="20"/>
          <w:lang w:eastAsia="ja-JP"/>
        </w:rPr>
        <w:t xml:space="preserve">To the extent that Author’s rights in the Works cannot be effectively transferred under the foregoing Work </w:t>
      </w:r>
      <w:proofErr w:type="gramStart"/>
      <w:r w:rsidRPr="00DF689A">
        <w:rPr>
          <w:rFonts w:ascii="Times New Roman" w:eastAsia="SimSun" w:hAnsi="Times New Roman" w:cs="Times New Roman"/>
          <w:sz w:val="20"/>
          <w:szCs w:val="20"/>
          <w:lang w:eastAsia="ja-JP"/>
        </w:rPr>
        <w:t>For</w:t>
      </w:r>
      <w:proofErr w:type="gramEnd"/>
      <w:r w:rsidRPr="00DF689A">
        <w:rPr>
          <w:rFonts w:ascii="Times New Roman" w:eastAsia="SimSun" w:hAnsi="Times New Roman" w:cs="Times New Roman"/>
          <w:sz w:val="20"/>
          <w:szCs w:val="20"/>
          <w:lang w:eastAsia="ja-JP"/>
        </w:rPr>
        <w:t xml:space="preserve"> Hire clause, Author hereby assigns all right</w:t>
      </w:r>
      <w:r w:rsidR="00CF60EB" w:rsidRPr="00DF689A">
        <w:rPr>
          <w:rFonts w:ascii="Times New Roman" w:eastAsia="SimSun" w:hAnsi="Times New Roman" w:cs="Times New Roman"/>
          <w:sz w:val="20"/>
          <w:szCs w:val="20"/>
          <w:lang w:eastAsia="ja-JP"/>
        </w:rPr>
        <w:t>s</w:t>
      </w:r>
      <w:r w:rsidRPr="00DF689A">
        <w:rPr>
          <w:rFonts w:ascii="Times New Roman" w:eastAsia="SimSun" w:hAnsi="Times New Roman" w:cs="Times New Roman"/>
          <w:sz w:val="20"/>
          <w:szCs w:val="20"/>
          <w:lang w:eastAsia="ja-JP"/>
        </w:rPr>
        <w:t>, title</w:t>
      </w:r>
      <w:r w:rsidR="00CF60EB" w:rsidRPr="00DF689A">
        <w:rPr>
          <w:rFonts w:ascii="Times New Roman" w:eastAsia="SimSun" w:hAnsi="Times New Roman" w:cs="Times New Roman"/>
          <w:sz w:val="20"/>
          <w:szCs w:val="20"/>
          <w:lang w:eastAsia="ja-JP"/>
        </w:rPr>
        <w:t>s</w:t>
      </w:r>
      <w:r w:rsidRPr="00DF689A">
        <w:rPr>
          <w:rFonts w:ascii="Times New Roman" w:eastAsia="SimSun" w:hAnsi="Times New Roman" w:cs="Times New Roman"/>
          <w:sz w:val="20"/>
          <w:szCs w:val="20"/>
          <w:lang w:eastAsia="ja-JP"/>
        </w:rPr>
        <w:t xml:space="preserve"> and interest</w:t>
      </w:r>
      <w:r w:rsidR="00CF60EB" w:rsidRPr="00DF689A">
        <w:rPr>
          <w:rFonts w:ascii="Times New Roman" w:eastAsia="SimSun" w:hAnsi="Times New Roman" w:cs="Times New Roman"/>
          <w:sz w:val="20"/>
          <w:szCs w:val="20"/>
          <w:lang w:eastAsia="ja-JP"/>
        </w:rPr>
        <w:t>s</w:t>
      </w:r>
      <w:r w:rsidRPr="00DF689A">
        <w:rPr>
          <w:rFonts w:ascii="Times New Roman" w:eastAsia="SimSun" w:hAnsi="Times New Roman" w:cs="Times New Roman"/>
          <w:sz w:val="20"/>
          <w:szCs w:val="20"/>
          <w:lang w:eastAsia="ja-JP"/>
        </w:rPr>
        <w:t xml:space="preserve"> in the Works now existing or arising hereafter to Assignee. </w:t>
      </w:r>
    </w:p>
    <w:p w:rsidR="003372AD" w:rsidRPr="00DF689A" w:rsidRDefault="003372AD" w:rsidP="003372A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DF689A">
        <w:rPr>
          <w:rFonts w:ascii="Times New Roman" w:hAnsi="Times New Roman" w:cs="Times New Roman"/>
          <w:sz w:val="20"/>
          <w:szCs w:val="20"/>
        </w:rPr>
        <w:t>In consideration of the above assignment, Assignee hereby grants to Author a revocable,</w:t>
      </w:r>
    </w:p>
    <w:p w:rsidR="003372AD" w:rsidRPr="00DF689A" w:rsidRDefault="003372AD" w:rsidP="003372A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DF689A">
        <w:rPr>
          <w:rFonts w:ascii="Times New Roman" w:hAnsi="Times New Roman" w:cs="Times New Roman"/>
          <w:sz w:val="20"/>
          <w:szCs w:val="20"/>
        </w:rPr>
        <w:t>personal, non-transferrable, non-exclusive license to use the Works only as follows:</w:t>
      </w:r>
    </w:p>
    <w:p w:rsidR="003372AD" w:rsidRPr="00DF689A" w:rsidRDefault="003372AD" w:rsidP="003372A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DF689A">
        <w:rPr>
          <w:rFonts w:ascii="Times New Roman" w:hAnsi="Times New Roman" w:cs="Times New Roman"/>
          <w:sz w:val="20"/>
          <w:szCs w:val="20"/>
        </w:rPr>
        <w:t>Author may display copies of the Works in Author’s portfolio for the purpose of establishing Author’s skills, experience and/or artistic vision.</w:t>
      </w:r>
    </w:p>
    <w:p w:rsidR="001358B8" w:rsidRPr="00DF689A" w:rsidRDefault="001358B8" w:rsidP="003372A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:rsidR="001358B8" w:rsidRPr="00DF689A" w:rsidRDefault="001358B8" w:rsidP="003372A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:rsidR="001358B8" w:rsidRPr="00DF689A" w:rsidRDefault="001358B8" w:rsidP="003372AD">
      <w:pPr>
        <w:autoSpaceDE w:val="0"/>
        <w:autoSpaceDN w:val="0"/>
        <w:adjustRightInd w:val="0"/>
        <w:spacing w:after="0" w:line="480" w:lineRule="auto"/>
        <w:rPr>
          <w:rFonts w:ascii="Times New Roman" w:eastAsia="SimSun" w:hAnsi="Times New Roman" w:cs="Times New Roman"/>
          <w:sz w:val="20"/>
          <w:szCs w:val="20"/>
          <w:lang w:eastAsia="ja-JP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389"/>
        <w:gridCol w:w="4485"/>
      </w:tblGrid>
      <w:tr w:rsidR="004E46D2" w:rsidRPr="00DF689A" w:rsidTr="00165107">
        <w:trPr>
          <w:cantSplit/>
          <w:trHeight w:val="1152"/>
        </w:trPr>
        <w:tc>
          <w:tcPr>
            <w:tcW w:w="2396" w:type="pct"/>
            <w:tcBorders>
              <w:bottom w:val="single" w:sz="4" w:space="0" w:color="000000" w:themeColor="text1"/>
            </w:tcBorders>
          </w:tcPr>
          <w:p w:rsidR="004E46D2" w:rsidRPr="00DF689A" w:rsidRDefault="004E46D2" w:rsidP="004E46D2">
            <w:pPr>
              <w:tabs>
                <w:tab w:val="right" w:pos="4320"/>
              </w:tabs>
              <w:spacing w:before="120" w:after="120" w:line="360" w:lineRule="auto"/>
            </w:pPr>
            <w:r w:rsidRPr="00DF689A">
              <w:t>For Author:</w:t>
            </w:r>
          </w:p>
        </w:tc>
        <w:tc>
          <w:tcPr>
            <w:tcW w:w="208" w:type="pct"/>
          </w:tcPr>
          <w:p w:rsidR="004E46D2" w:rsidRPr="00DF689A" w:rsidRDefault="004E46D2" w:rsidP="004E46D2">
            <w:pPr>
              <w:spacing w:before="120" w:after="120" w:line="360" w:lineRule="auto"/>
            </w:pPr>
          </w:p>
        </w:tc>
        <w:tc>
          <w:tcPr>
            <w:tcW w:w="2396" w:type="pct"/>
            <w:tcBorders>
              <w:bottom w:val="single" w:sz="4" w:space="0" w:color="000000" w:themeColor="text1"/>
            </w:tcBorders>
          </w:tcPr>
          <w:p w:rsidR="004E46D2" w:rsidRPr="00DF689A" w:rsidRDefault="004E46D2" w:rsidP="004E46D2">
            <w:pPr>
              <w:tabs>
                <w:tab w:val="right" w:pos="4373"/>
              </w:tabs>
              <w:spacing w:before="120" w:after="120" w:line="360" w:lineRule="auto"/>
            </w:pPr>
            <w:r w:rsidRPr="00DF689A">
              <w:t>For Assignee:</w:t>
            </w:r>
          </w:p>
        </w:tc>
      </w:tr>
    </w:tbl>
    <w:p w:rsidR="0017106E" w:rsidRPr="00DF689A" w:rsidRDefault="0017106E">
      <w:pPr>
        <w:rPr>
          <w:rFonts w:ascii="Times New Roman" w:hAnsi="Times New Roman" w:cs="Times New Roman"/>
          <w:sz w:val="20"/>
          <w:szCs w:val="20"/>
        </w:rPr>
      </w:pPr>
    </w:p>
    <w:p w:rsidR="00EF56A9" w:rsidRPr="00DF689A" w:rsidRDefault="00DF689A" w:rsidP="009A0211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DF689A">
        <w:rPr>
          <w:rFonts w:ascii="Times New Roman" w:hAnsi="Times New Roman" w:cs="Times New Roman"/>
          <w:sz w:val="20"/>
          <w:szCs w:val="20"/>
          <w:shd w:val="clear" w:color="auto" w:fill="FFFFFF"/>
        </w:rPr>
        <w:t>Your Name</w:t>
      </w:r>
      <w:r w:rsidR="003372AD" w:rsidRPr="00DF689A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="009A0211" w:rsidRPr="00DF689A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="00603F7D" w:rsidRPr="00DF689A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="009A0211" w:rsidRPr="00DF689A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="009A0211" w:rsidRPr="00DF689A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="009A0211" w:rsidRPr="00DF689A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="00427AD7">
        <w:rPr>
          <w:rFonts w:ascii="Times New Roman" w:hAnsi="Times New Roman" w:cs="Times New Roman"/>
          <w:sz w:val="20"/>
          <w:szCs w:val="20"/>
          <w:shd w:val="clear" w:color="auto" w:fill="FFFFFF"/>
        </w:rPr>
        <w:t>My Name</w:t>
      </w:r>
    </w:p>
    <w:p w:rsidR="009A0211" w:rsidRPr="00DF689A" w:rsidRDefault="009A0211" w:rsidP="009A0211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DF689A">
        <w:rPr>
          <w:rFonts w:ascii="Times New Roman" w:hAnsi="Times New Roman" w:cs="Times New Roman"/>
          <w:sz w:val="20"/>
          <w:szCs w:val="20"/>
          <w:shd w:val="clear" w:color="auto" w:fill="FFFFFF"/>
        </w:rPr>
        <w:t>Owner</w:t>
      </w:r>
      <w:r w:rsidRPr="00DF689A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DF689A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DF689A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DF689A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DF689A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DF689A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DF689A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  <w:t>Manager</w:t>
      </w:r>
    </w:p>
    <w:p w:rsidR="009A0211" w:rsidRPr="00DF689A" w:rsidRDefault="00DF689A" w:rsidP="009A0211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DF68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Business Name</w:t>
      </w:r>
      <w:r w:rsidR="009A0211" w:rsidRPr="00DF68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  <w:r w:rsidR="009A0211" w:rsidRPr="00DF68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  <w:r w:rsidRPr="00DF68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     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  <w:r w:rsidR="00FA401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My company</w:t>
      </w:r>
    </w:p>
    <w:p w:rsidR="00FE6683" w:rsidRPr="00DF689A" w:rsidRDefault="00CB5EC3">
      <w:pPr>
        <w:rPr>
          <w:rFonts w:ascii="Times New Roman" w:eastAsia="SimSun" w:hAnsi="Times New Roman" w:cs="Times New Roman"/>
          <w:sz w:val="20"/>
          <w:szCs w:val="20"/>
          <w:lang w:eastAsia="ja-JP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Date:</w:t>
      </w:r>
      <w:r w:rsidR="00603F7D" w:rsidRPr="00DF689A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ab/>
      </w:r>
      <w:r w:rsidR="00603F7D" w:rsidRPr="00DF689A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ab/>
      </w:r>
      <w:r w:rsidR="003372AD" w:rsidRPr="00DF689A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ab/>
      </w:r>
      <w:r w:rsidR="003372AD" w:rsidRPr="00DF689A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ab/>
      </w:r>
      <w:r w:rsidR="00BC3877" w:rsidRPr="00DF689A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="00BC3877" w:rsidRPr="00DF689A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="00BC3877" w:rsidRPr="00DF689A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Date:</w:t>
      </w:r>
    </w:p>
    <w:sectPr w:rsidR="00FE6683" w:rsidRPr="00DF68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D84" w:rsidRDefault="009F6D84" w:rsidP="00DE263D">
      <w:pPr>
        <w:spacing w:after="0" w:line="240" w:lineRule="auto"/>
      </w:pPr>
      <w:r>
        <w:separator/>
      </w:r>
    </w:p>
  </w:endnote>
  <w:endnote w:type="continuationSeparator" w:id="0">
    <w:p w:rsidR="009F6D84" w:rsidRDefault="009F6D84" w:rsidP="00DE2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63D" w:rsidRDefault="00DE26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768747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9A0211" w:rsidRDefault="009A0211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295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295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E263D" w:rsidRDefault="00DE26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63D" w:rsidRDefault="00DE26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D84" w:rsidRDefault="009F6D84" w:rsidP="00DE263D">
      <w:pPr>
        <w:spacing w:after="0" w:line="240" w:lineRule="auto"/>
      </w:pPr>
      <w:r>
        <w:separator/>
      </w:r>
    </w:p>
  </w:footnote>
  <w:footnote w:type="continuationSeparator" w:id="0">
    <w:p w:rsidR="009F6D84" w:rsidRDefault="009F6D84" w:rsidP="00DE2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63D" w:rsidRDefault="00DE26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63D" w:rsidRDefault="00DE26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63D" w:rsidRDefault="00DE26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D2"/>
    <w:rsid w:val="00006023"/>
    <w:rsid w:val="00125BEB"/>
    <w:rsid w:val="001358B8"/>
    <w:rsid w:val="0017106E"/>
    <w:rsid w:val="00207F80"/>
    <w:rsid w:val="00217D2B"/>
    <w:rsid w:val="002E2A8A"/>
    <w:rsid w:val="002F631D"/>
    <w:rsid w:val="003372AD"/>
    <w:rsid w:val="003C2959"/>
    <w:rsid w:val="00427AD7"/>
    <w:rsid w:val="004D1BD3"/>
    <w:rsid w:val="004E46D2"/>
    <w:rsid w:val="00603F7D"/>
    <w:rsid w:val="006614A0"/>
    <w:rsid w:val="00771901"/>
    <w:rsid w:val="007A4607"/>
    <w:rsid w:val="007D4083"/>
    <w:rsid w:val="007E5D3C"/>
    <w:rsid w:val="00933799"/>
    <w:rsid w:val="00941BD7"/>
    <w:rsid w:val="009A0211"/>
    <w:rsid w:val="009F4F05"/>
    <w:rsid w:val="009F6D84"/>
    <w:rsid w:val="00B11296"/>
    <w:rsid w:val="00BA6672"/>
    <w:rsid w:val="00BC09FE"/>
    <w:rsid w:val="00BC3877"/>
    <w:rsid w:val="00BF41F1"/>
    <w:rsid w:val="00CB5EC3"/>
    <w:rsid w:val="00CC1FD1"/>
    <w:rsid w:val="00CF60EB"/>
    <w:rsid w:val="00D038BE"/>
    <w:rsid w:val="00D07DCC"/>
    <w:rsid w:val="00D31A0B"/>
    <w:rsid w:val="00D338F7"/>
    <w:rsid w:val="00DC1026"/>
    <w:rsid w:val="00DD74DC"/>
    <w:rsid w:val="00DE263D"/>
    <w:rsid w:val="00DF689A"/>
    <w:rsid w:val="00E21963"/>
    <w:rsid w:val="00E245AC"/>
    <w:rsid w:val="00EF56A9"/>
    <w:rsid w:val="00F86271"/>
    <w:rsid w:val="00FA4014"/>
    <w:rsid w:val="00FE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1FEF62-B978-4CAF-9DE1-1A98D64B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6D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E2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63D"/>
  </w:style>
  <w:style w:type="paragraph" w:styleId="Footer">
    <w:name w:val="footer"/>
    <w:basedOn w:val="Normal"/>
    <w:link w:val="FooterChar"/>
    <w:uiPriority w:val="99"/>
    <w:unhideWhenUsed/>
    <w:rsid w:val="00DE2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63D"/>
  </w:style>
  <w:style w:type="paragraph" w:customStyle="1" w:styleId="font9">
    <w:name w:val="font_9"/>
    <w:basedOn w:val="Normal"/>
    <w:rsid w:val="007A4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20">
    <w:name w:val="color_20"/>
    <w:basedOn w:val="DefaultParagraphFont"/>
    <w:rsid w:val="007A4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0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Mark Silen</cp:lastModifiedBy>
  <cp:revision>2</cp:revision>
  <cp:lastPrinted>2015-07-16T20:30:00Z</cp:lastPrinted>
  <dcterms:created xsi:type="dcterms:W3CDTF">2016-09-29T20:07:00Z</dcterms:created>
  <dcterms:modified xsi:type="dcterms:W3CDTF">2016-09-29T20:07:00Z</dcterms:modified>
</cp:coreProperties>
</file>