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04" w:rsidRPr="00897A22" w:rsidRDefault="00897A22">
      <w:pPr>
        <w:rPr>
          <w:b/>
          <w:color w:val="CC00FF"/>
          <w:sz w:val="24"/>
          <w:szCs w:val="24"/>
        </w:rPr>
      </w:pPr>
      <w:r w:rsidRPr="00897A22">
        <w:rPr>
          <w:b/>
          <w:color w:val="CC00FF"/>
          <w:sz w:val="24"/>
          <w:szCs w:val="24"/>
        </w:rPr>
        <w:t>REVISIONS TO DESIGN TEMPLATES_CENTERSPREAD</w:t>
      </w:r>
    </w:p>
    <w:p w:rsidR="00897A22" w:rsidRPr="00874965" w:rsidRDefault="00644C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DESIGNS FOR </w:t>
      </w:r>
      <w:r w:rsidR="00897A22" w:rsidRPr="00874965">
        <w:rPr>
          <w:b/>
          <w:sz w:val="28"/>
          <w:szCs w:val="28"/>
        </w:rPr>
        <w:t>BAGS:</w:t>
      </w:r>
    </w:p>
    <w:p w:rsidR="00897A22" w:rsidRDefault="00874965">
      <w:r>
        <w:t>** ALL bags, BACK PAGE lower portion should all be set similar to this:</w:t>
      </w:r>
    </w:p>
    <w:p w:rsidR="00897A22" w:rsidRPr="00015977" w:rsidRDefault="00874965">
      <w:pPr>
        <w:rPr>
          <w:rFonts w:cstheme="minorHAnsi"/>
          <w:color w:val="981D97"/>
          <w:sz w:val="20"/>
          <w:szCs w:val="20"/>
        </w:rPr>
      </w:pPr>
      <w:r w:rsidRPr="00874965">
        <w:rPr>
          <w:rFonts w:cstheme="minorHAnsi"/>
          <w:color w:val="000000" w:themeColor="text1"/>
          <w:sz w:val="20"/>
          <w:szCs w:val="20"/>
        </w:rPr>
        <w:t>ORIGIN OF INDIA</w:t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  <w:t xml:space="preserve">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>KUMARI HAIR LLC</w:t>
      </w:r>
      <w:r w:rsidRPr="00874965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4BBCE9FB" wp14:editId="2969241E">
            <wp:extent cx="266700" cy="266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965">
        <w:rPr>
          <w:rFonts w:cstheme="minorHAnsi"/>
          <w:color w:val="000000" w:themeColor="text1"/>
          <w:sz w:val="20"/>
          <w:szCs w:val="20"/>
        </w:rPr>
        <w:br/>
        <w:t>MADE IN PRC</w:t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419B55E2" wp14:editId="7F3AA7C6">
            <wp:extent cx="132080" cy="164935"/>
            <wp:effectExtent l="0" t="0" r="127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8745" cy="19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965">
        <w:rPr>
          <w:rFonts w:cstheme="minorHAnsi"/>
          <w:color w:val="000000" w:themeColor="text1"/>
          <w:sz w:val="20"/>
          <w:szCs w:val="20"/>
        </w:rPr>
        <w:t xml:space="preserve"> 2016 KUMARI HAIR LLC</w:t>
      </w:r>
      <w:r>
        <w:rPr>
          <w:rFonts w:cstheme="minorHAnsi"/>
          <w:color w:val="000000" w:themeColor="text1"/>
          <w:sz w:val="20"/>
          <w:szCs w:val="20"/>
        </w:rPr>
        <w:br/>
        <w:t>Design &amp; Import</w:t>
      </w:r>
      <w:r w:rsidRPr="00874965">
        <w:rPr>
          <w:rFonts w:cstheme="minorHAnsi"/>
          <w:color w:val="000000" w:themeColor="text1"/>
          <w:sz w:val="20"/>
          <w:szCs w:val="20"/>
        </w:rPr>
        <w:br/>
        <w:t>by KUMARI Hair LLC, USA</w:t>
      </w:r>
      <w:r w:rsidRPr="00874965">
        <w:rPr>
          <w:rFonts w:cstheme="minorHAnsi"/>
          <w:color w:val="000000" w:themeColor="text1"/>
          <w:sz w:val="20"/>
          <w:szCs w:val="20"/>
        </w:rPr>
        <w:tab/>
        <w:t xml:space="preserve">                                                                   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874965">
        <w:rPr>
          <w:rFonts w:cstheme="minorHAnsi"/>
          <w:color w:val="000000" w:themeColor="text1"/>
          <w:sz w:val="20"/>
          <w:szCs w:val="20"/>
        </w:rPr>
        <w:t xml:space="preserve"> All Rights Reserved</w:t>
      </w:r>
      <w:r w:rsidRPr="00874965">
        <w:rPr>
          <w:rFonts w:cstheme="minorHAnsi"/>
          <w:color w:val="000000" w:themeColor="text1"/>
          <w:sz w:val="20"/>
          <w:szCs w:val="20"/>
        </w:rPr>
        <w:br/>
      </w:r>
      <w:r w:rsidR="00015977">
        <w:rPr>
          <w:rFonts w:cstheme="minorHAnsi"/>
          <w:color w:val="981D97"/>
          <w:sz w:val="20"/>
          <w:szCs w:val="20"/>
        </w:rPr>
        <w:br/>
      </w:r>
      <w:r w:rsidR="007A7D28">
        <w:tab/>
      </w:r>
      <w:r w:rsidR="007A7D28">
        <w:tab/>
      </w:r>
      <w:r w:rsidR="00202D19">
        <w:tab/>
      </w:r>
      <w:r w:rsidR="00202D19">
        <w:tab/>
      </w:r>
      <w:r w:rsidR="00202D19">
        <w:tab/>
      </w:r>
      <w:r w:rsidR="00202D19">
        <w:tab/>
      </w:r>
      <w:r w:rsidR="00202D19">
        <w:tab/>
      </w:r>
      <w:r w:rsidR="00202D19">
        <w:tab/>
      </w:r>
      <w:r w:rsidR="00202D19">
        <w:tab/>
      </w:r>
      <w:r w:rsidR="00202D19">
        <w:tab/>
      </w:r>
      <w:r>
        <w:tab/>
      </w:r>
      <w:r>
        <w:rPr>
          <w:rFonts w:ascii="AR CENA" w:hAnsi="AR CENA"/>
          <w:noProof/>
        </w:rPr>
        <w:drawing>
          <wp:inline distT="0" distB="0" distL="0" distR="0" wp14:anchorId="427625D9" wp14:editId="4996DE82">
            <wp:extent cx="551815" cy="713554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cycle1-thumb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5" cy="78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08">
        <w:br/>
      </w:r>
      <w:r w:rsidR="00202D19">
        <w:rPr>
          <w:b/>
        </w:rPr>
        <w:br/>
      </w:r>
      <w:r w:rsidR="007C0AB1" w:rsidRPr="007C0AB1">
        <w:rPr>
          <w:b/>
        </w:rPr>
        <w:t>CLIP IN EXTENSTIONS</w:t>
      </w:r>
      <w:r w:rsidR="007C0AB1">
        <w:rPr>
          <w:b/>
        </w:rPr>
        <w:t xml:space="preserve"> </w:t>
      </w:r>
      <w:r w:rsidR="003A1608">
        <w:rPr>
          <w:b/>
        </w:rPr>
        <w:t>–</w:t>
      </w:r>
      <w:r w:rsidR="007C0AB1">
        <w:rPr>
          <w:b/>
        </w:rPr>
        <w:t xml:space="preserve"> FILE</w:t>
      </w:r>
      <w:r w:rsidR="003A1608">
        <w:rPr>
          <w:b/>
        </w:rPr>
        <w:t xml:space="preserve"># </w:t>
      </w:r>
      <w:r w:rsidR="007C0AB1" w:rsidRPr="007C0AB1">
        <w:rPr>
          <w:b/>
        </w:rPr>
        <w:t>12348227</w:t>
      </w:r>
    </w:p>
    <w:p w:rsidR="00202D19" w:rsidRPr="00202D19" w:rsidRDefault="00202D19" w:rsidP="00202D19">
      <w:pPr>
        <w:pStyle w:val="ListParagraph"/>
        <w:numPr>
          <w:ilvl w:val="0"/>
          <w:numId w:val="2"/>
        </w:numPr>
        <w:rPr>
          <w:b/>
        </w:rPr>
      </w:pPr>
      <w:r>
        <w:t>Update Back Page as advised</w:t>
      </w:r>
    </w:p>
    <w:p w:rsidR="007C0AB1" w:rsidRPr="00202D19" w:rsidRDefault="007C0AB1" w:rsidP="00202D19">
      <w:pPr>
        <w:rPr>
          <w:b/>
        </w:rPr>
      </w:pPr>
      <w:r w:rsidRPr="00202D19">
        <w:rPr>
          <w:b/>
        </w:rPr>
        <w:t xml:space="preserve">HAIR WEAVES </w:t>
      </w:r>
      <w:r w:rsidR="003A1608" w:rsidRPr="00202D19">
        <w:rPr>
          <w:b/>
        </w:rPr>
        <w:t>–</w:t>
      </w:r>
      <w:r w:rsidRPr="00202D19">
        <w:rPr>
          <w:b/>
        </w:rPr>
        <w:t xml:space="preserve"> </w:t>
      </w:r>
      <w:r w:rsidR="003A1608" w:rsidRPr="00202D19">
        <w:rPr>
          <w:b/>
        </w:rPr>
        <w:t>FILE# 12348253</w:t>
      </w:r>
    </w:p>
    <w:p w:rsidR="00015977" w:rsidRDefault="003A1608" w:rsidP="003A1608">
      <w:pPr>
        <w:pStyle w:val="ListParagraph"/>
        <w:numPr>
          <w:ilvl w:val="0"/>
          <w:numId w:val="2"/>
        </w:numPr>
      </w:pPr>
      <w:r>
        <w:t>Update Back Page as advised</w:t>
      </w:r>
    </w:p>
    <w:p w:rsidR="00015977" w:rsidRPr="00015977" w:rsidRDefault="00015977" w:rsidP="00015977">
      <w:pPr>
        <w:rPr>
          <w:b/>
        </w:rPr>
      </w:pPr>
      <w:r w:rsidRPr="00015977">
        <w:rPr>
          <w:b/>
        </w:rPr>
        <w:t>PONYTAIL – FILE# 12348252</w:t>
      </w:r>
    </w:p>
    <w:p w:rsidR="003A1608" w:rsidRDefault="00015977" w:rsidP="00015977">
      <w:pPr>
        <w:pStyle w:val="ListParagraph"/>
        <w:numPr>
          <w:ilvl w:val="0"/>
          <w:numId w:val="2"/>
        </w:numPr>
      </w:pPr>
      <w:r>
        <w:t>Update Back Page as advised</w:t>
      </w:r>
    </w:p>
    <w:p w:rsidR="003A1608" w:rsidRPr="0035466C" w:rsidRDefault="00EE7756" w:rsidP="003A1608">
      <w:pPr>
        <w:rPr>
          <w:b/>
        </w:rPr>
      </w:pPr>
      <w:r>
        <w:rPr>
          <w:b/>
        </w:rPr>
        <w:t>BRAIDED HAIR BAND</w:t>
      </w:r>
      <w:r w:rsidR="003A1608" w:rsidRPr="0035466C">
        <w:rPr>
          <w:b/>
        </w:rPr>
        <w:t xml:space="preserve"> – FILE# 12348250</w:t>
      </w:r>
    </w:p>
    <w:p w:rsidR="003A1608" w:rsidRDefault="006248CB" w:rsidP="003A1608">
      <w:pPr>
        <w:pStyle w:val="ListParagraph"/>
        <w:numPr>
          <w:ilvl w:val="0"/>
          <w:numId w:val="2"/>
        </w:numPr>
      </w:pPr>
      <w:r>
        <w:t>Front of card Title</w:t>
      </w:r>
      <w:r w:rsidR="00EE7756">
        <w:t>, please change to</w:t>
      </w:r>
      <w:r>
        <w:t>:  CHIC Braided Hair Band</w:t>
      </w:r>
    </w:p>
    <w:p w:rsidR="006248CB" w:rsidRDefault="006248CB" w:rsidP="003A1608">
      <w:pPr>
        <w:pStyle w:val="ListParagraph"/>
        <w:numPr>
          <w:ilvl w:val="0"/>
          <w:numId w:val="2"/>
        </w:numPr>
      </w:pPr>
      <w:r>
        <w:t>The Style label and text box can be removed, there is no style, it is only a hair band</w:t>
      </w:r>
    </w:p>
    <w:p w:rsidR="006248CB" w:rsidRDefault="006248CB" w:rsidP="003A1608">
      <w:pPr>
        <w:pStyle w:val="ListParagraph"/>
        <w:numPr>
          <w:ilvl w:val="0"/>
          <w:numId w:val="2"/>
        </w:numPr>
      </w:pPr>
      <w:r>
        <w:t>Keep the Color label and text box</w:t>
      </w:r>
    </w:p>
    <w:p w:rsidR="006248CB" w:rsidRDefault="006248CB" w:rsidP="003A1608">
      <w:pPr>
        <w:pStyle w:val="ListParagraph"/>
        <w:numPr>
          <w:ilvl w:val="0"/>
          <w:numId w:val="2"/>
        </w:numPr>
      </w:pPr>
      <w:r>
        <w:t>Up</w:t>
      </w:r>
      <w:r w:rsidR="0035466C">
        <w:t>date the text to the below, it seems to got mixed wi</w:t>
      </w:r>
      <w:r w:rsidR="00015977">
        <w:t xml:space="preserve">th other hair piece description, and edit with the font colors and crown images </w:t>
      </w:r>
      <w:proofErr w:type="spellStart"/>
      <w:r w:rsidR="00015977">
        <w:t>etc</w:t>
      </w:r>
      <w:proofErr w:type="spellEnd"/>
      <w:r w:rsidR="00015977">
        <w:t xml:space="preserve"> similar to the rest, see below:</w:t>
      </w:r>
    </w:p>
    <w:p w:rsidR="006248CB" w:rsidRPr="007711EC" w:rsidRDefault="006248CB" w:rsidP="006248CB">
      <w:pPr>
        <w:rPr>
          <w:rFonts w:cstheme="minorHAnsi"/>
        </w:rPr>
      </w:pPr>
      <w:r w:rsidRPr="007711EC">
        <w:rPr>
          <w:rFonts w:cstheme="minorHAnsi"/>
        </w:rPr>
        <w:t>Your new</w:t>
      </w:r>
      <w:r w:rsidRPr="007711EC">
        <w:rPr>
          <w:rFonts w:cstheme="minorHAnsi"/>
        </w:rPr>
        <w:t xml:space="preserve"> </w:t>
      </w:r>
      <w:proofErr w:type="spellStart"/>
      <w:r w:rsidRPr="007711EC">
        <w:rPr>
          <w:rFonts w:cstheme="minorHAnsi"/>
        </w:rPr>
        <w:t>Kumari</w:t>
      </w:r>
      <w:proofErr w:type="spellEnd"/>
      <w:r w:rsidRPr="007711EC">
        <w:rPr>
          <w:rFonts w:cstheme="minorHAnsi"/>
        </w:rPr>
        <w:t xml:space="preserve"> </w:t>
      </w:r>
      <w:r w:rsidR="00DF7439" w:rsidRPr="007711EC">
        <w:rPr>
          <w:rFonts w:cstheme="minorHAnsi"/>
        </w:rPr>
        <w:t xml:space="preserve">Hair </w:t>
      </w:r>
      <w:r w:rsidRPr="007711EC">
        <w:rPr>
          <w:rFonts w:cstheme="minorHAnsi"/>
        </w:rPr>
        <w:t>Braided Hair Band</w:t>
      </w:r>
      <w:r w:rsidRPr="007711EC">
        <w:rPr>
          <w:rFonts w:cstheme="minorHAnsi"/>
        </w:rPr>
        <w:t xml:space="preserve"> is elegant, and G</w:t>
      </w:r>
      <w:r w:rsidR="00DF7439" w:rsidRPr="007711EC">
        <w:rPr>
          <w:rFonts w:cstheme="minorHAnsi"/>
        </w:rPr>
        <w:t xml:space="preserve">ORGEOUS!  </w:t>
      </w:r>
      <w:r w:rsidR="0035466C" w:rsidRPr="007711EC">
        <w:rPr>
          <w:rFonts w:cstheme="minorHAnsi"/>
        </w:rPr>
        <w:t xml:space="preserve">You can place it high like a QUEEN or low like a GODDESS!  Whichever </w:t>
      </w:r>
      <w:r w:rsidR="00DF7439" w:rsidRPr="007711EC">
        <w:rPr>
          <w:rFonts w:cstheme="minorHAnsi"/>
        </w:rPr>
        <w:t xml:space="preserve">is </w:t>
      </w:r>
      <w:r w:rsidR="0035466C" w:rsidRPr="007711EC">
        <w:rPr>
          <w:rFonts w:cstheme="minorHAnsi"/>
        </w:rPr>
        <w:t>your hearts</w:t>
      </w:r>
      <w:r w:rsidR="00DF7439" w:rsidRPr="007711EC">
        <w:rPr>
          <w:rFonts w:cstheme="minorHAnsi"/>
        </w:rPr>
        <w:t>’</w:t>
      </w:r>
      <w:r w:rsidR="0035466C" w:rsidRPr="007711EC">
        <w:rPr>
          <w:rFonts w:cstheme="minorHAnsi"/>
        </w:rPr>
        <w:t xml:space="preserve"> desire!</w:t>
      </w:r>
      <w:r w:rsidRPr="007711EC">
        <w:rPr>
          <w:rFonts w:cstheme="minorHAnsi"/>
        </w:rPr>
        <w:br/>
      </w:r>
      <w:r w:rsidRPr="007711EC">
        <w:rPr>
          <w:rFonts w:cstheme="minorHAnsi"/>
        </w:rPr>
        <w:br/>
        <w:t xml:space="preserve">Synthetic </w:t>
      </w:r>
      <w:proofErr w:type="spellStart"/>
      <w:r w:rsidRPr="007711EC">
        <w:rPr>
          <w:rFonts w:cstheme="minorHAnsi"/>
        </w:rPr>
        <w:t>Kumari</w:t>
      </w:r>
      <w:proofErr w:type="spellEnd"/>
      <w:r w:rsidRPr="007711EC">
        <w:rPr>
          <w:rFonts w:cstheme="minorHAnsi"/>
        </w:rPr>
        <w:t xml:space="preserve"> Braided</w:t>
      </w:r>
      <w:r w:rsidR="0035466C" w:rsidRPr="007711EC">
        <w:rPr>
          <w:rFonts w:cstheme="minorHAnsi"/>
        </w:rPr>
        <w:t xml:space="preserve"> Hair Band</w:t>
      </w:r>
      <w:r w:rsidRPr="007711EC">
        <w:rPr>
          <w:rFonts w:cstheme="minorHAnsi"/>
        </w:rPr>
        <w:t xml:space="preserve"> is hand processed, high quality, 100% Synthetic Hair.  Made with care and lots of LOVE!</w:t>
      </w:r>
      <w:r w:rsidRPr="007711EC">
        <w:rPr>
          <w:rFonts w:cstheme="minorHAnsi"/>
        </w:rPr>
        <w:br/>
      </w:r>
      <w:r w:rsidRPr="007711EC">
        <w:rPr>
          <w:rFonts w:cstheme="minorHAnsi"/>
        </w:rPr>
        <w:br/>
        <w:t>Here are some helpful tips on HOW</w:t>
      </w:r>
      <w:r w:rsidR="0035466C" w:rsidRPr="007711EC">
        <w:rPr>
          <w:rFonts w:cstheme="minorHAnsi"/>
        </w:rPr>
        <w:t xml:space="preserve"> to make sure you give your Hair</w:t>
      </w:r>
      <w:r w:rsidRPr="007711EC">
        <w:rPr>
          <w:rFonts w:cstheme="minorHAnsi"/>
        </w:rPr>
        <w:t xml:space="preserve"> Band the Tender Loving Care – TLC, it needs:</w:t>
      </w:r>
      <w:r w:rsidRPr="007711EC">
        <w:rPr>
          <w:rFonts w:cstheme="minorHAnsi"/>
        </w:rPr>
        <w:br/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2C1E7DBC" wp14:editId="28CA63AC">
            <wp:extent cx="364560" cy="208882"/>
            <wp:effectExtent l="0" t="0" r="0" b="127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1EC">
        <w:rPr>
          <w:rFonts w:cstheme="minorHAnsi"/>
        </w:rPr>
        <w:t xml:space="preserve">–Wash </w:t>
      </w:r>
      <w:proofErr w:type="spellStart"/>
      <w:r w:rsidRPr="007711EC">
        <w:rPr>
          <w:rFonts w:cstheme="minorHAnsi"/>
        </w:rPr>
        <w:t>Kumari</w:t>
      </w:r>
      <w:proofErr w:type="spellEnd"/>
      <w:r w:rsidRPr="007711EC">
        <w:rPr>
          <w:rFonts w:cstheme="minorHAnsi"/>
        </w:rPr>
        <w:t xml:space="preserve"> </w:t>
      </w:r>
      <w:r w:rsidR="0035466C" w:rsidRPr="007711EC">
        <w:rPr>
          <w:rFonts w:cstheme="minorHAnsi"/>
        </w:rPr>
        <w:t>Braided Hair Ban</w:t>
      </w:r>
      <w:r w:rsidRPr="007711EC">
        <w:rPr>
          <w:rFonts w:cstheme="minorHAnsi"/>
        </w:rPr>
        <w:t xml:space="preserve">d in cold water and shampoo intended for synthetic hair.  Rinse out the shampoo and squeeze out any water with a towel.  Do not rub or twist your </w:t>
      </w:r>
      <w:proofErr w:type="spellStart"/>
      <w:r w:rsidRPr="007711EC">
        <w:rPr>
          <w:rFonts w:cstheme="minorHAnsi"/>
        </w:rPr>
        <w:t>Kumari</w:t>
      </w:r>
      <w:proofErr w:type="spellEnd"/>
      <w:r w:rsidRPr="007711EC">
        <w:rPr>
          <w:rFonts w:cstheme="minorHAnsi"/>
        </w:rPr>
        <w:t xml:space="preserve"> Braided </w:t>
      </w:r>
      <w:r w:rsidR="0035466C" w:rsidRPr="007711EC">
        <w:rPr>
          <w:rFonts w:cstheme="minorHAnsi"/>
        </w:rPr>
        <w:t>Hair Band</w:t>
      </w:r>
      <w:r w:rsidRPr="007711EC">
        <w:rPr>
          <w:rFonts w:cstheme="minorHAnsi"/>
        </w:rPr>
        <w:t xml:space="preserve">, lay it flat to dry. </w:t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775E972C" wp14:editId="02DA5D16">
            <wp:extent cx="364560" cy="208882"/>
            <wp:effectExtent l="0" t="0" r="0" b="127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1EC">
        <w:rPr>
          <w:rFonts w:cstheme="minorHAnsi"/>
        </w:rPr>
        <w:t xml:space="preserve">– Make sure to air dry your </w:t>
      </w:r>
      <w:proofErr w:type="spellStart"/>
      <w:r w:rsidRPr="007711EC">
        <w:rPr>
          <w:rFonts w:cstheme="minorHAnsi"/>
        </w:rPr>
        <w:t>Kumari</w:t>
      </w:r>
      <w:proofErr w:type="spellEnd"/>
      <w:r w:rsidRPr="007711EC">
        <w:rPr>
          <w:rFonts w:cstheme="minorHAnsi"/>
        </w:rPr>
        <w:t xml:space="preserve"> </w:t>
      </w:r>
      <w:r w:rsidR="0035466C" w:rsidRPr="007711EC">
        <w:rPr>
          <w:rFonts w:cstheme="minorHAnsi"/>
        </w:rPr>
        <w:t>Braided Hair Band</w:t>
      </w:r>
      <w:r w:rsidRPr="007711EC">
        <w:rPr>
          <w:rFonts w:cstheme="minorHAnsi"/>
        </w:rPr>
        <w:t>.  Hang your</w:t>
      </w:r>
      <w:r w:rsidR="00DF7439" w:rsidRPr="007711EC">
        <w:rPr>
          <w:rFonts w:cstheme="minorHAnsi"/>
        </w:rPr>
        <w:t xml:space="preserve"> Hair Band</w:t>
      </w:r>
      <w:r w:rsidRPr="007711EC">
        <w:rPr>
          <w:rFonts w:cstheme="minorHAnsi"/>
        </w:rPr>
        <w:t xml:space="preserve"> to dry naturally.  Please do not low dry, or apply any heat.</w:t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0E31D044" wp14:editId="280F67D2">
            <wp:extent cx="364560" cy="208882"/>
            <wp:effectExtent l="0" t="0" r="0" b="127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1EC">
        <w:rPr>
          <w:rFonts w:cstheme="minorHAnsi"/>
        </w:rPr>
        <w:t xml:space="preserve">– Once dry, you are ready to put on your </w:t>
      </w:r>
      <w:r w:rsidR="0035466C" w:rsidRPr="007711EC">
        <w:rPr>
          <w:rFonts w:cstheme="minorHAnsi"/>
        </w:rPr>
        <w:t xml:space="preserve">GORGEOUS </w:t>
      </w:r>
      <w:proofErr w:type="spellStart"/>
      <w:r w:rsidR="0035466C" w:rsidRPr="007711EC">
        <w:rPr>
          <w:rFonts w:cstheme="minorHAnsi"/>
        </w:rPr>
        <w:t>Kumari</w:t>
      </w:r>
      <w:proofErr w:type="spellEnd"/>
      <w:r w:rsidR="0035466C" w:rsidRPr="007711EC">
        <w:rPr>
          <w:rFonts w:cstheme="minorHAnsi"/>
        </w:rPr>
        <w:t xml:space="preserve"> Braided HAIR BAND</w:t>
      </w:r>
      <w:r w:rsidRPr="007711EC">
        <w:rPr>
          <w:rFonts w:cstheme="minorHAnsi"/>
        </w:rPr>
        <w:t>!!</w:t>
      </w:r>
      <w:r w:rsidR="00015977" w:rsidRPr="007711EC">
        <w:rPr>
          <w:rFonts w:cstheme="minorHAnsi"/>
        </w:rPr>
        <w:br/>
      </w:r>
    </w:p>
    <w:p w:rsidR="00015977" w:rsidRDefault="00015977" w:rsidP="006248CB">
      <w:pPr>
        <w:rPr>
          <w:rFonts w:cstheme="minorHAnsi"/>
          <w:sz w:val="20"/>
          <w:szCs w:val="20"/>
        </w:rPr>
      </w:pPr>
    </w:p>
    <w:p w:rsidR="00F21282" w:rsidRPr="00F21282" w:rsidRDefault="00F21282" w:rsidP="006248CB">
      <w:pPr>
        <w:rPr>
          <w:rFonts w:cstheme="minorHAnsi"/>
          <w:b/>
          <w:sz w:val="28"/>
          <w:szCs w:val="28"/>
        </w:rPr>
      </w:pPr>
      <w:r w:rsidRPr="00F21282">
        <w:rPr>
          <w:rFonts w:cstheme="minorHAnsi"/>
          <w:b/>
          <w:sz w:val="28"/>
          <w:szCs w:val="28"/>
        </w:rPr>
        <w:lastRenderedPageBreak/>
        <w:t>DESIGNS FOR BOXES:</w:t>
      </w:r>
    </w:p>
    <w:p w:rsidR="00F85F58" w:rsidRPr="00F85F58" w:rsidRDefault="00F85F58" w:rsidP="00F85F58">
      <w:pPr>
        <w:rPr>
          <w:rFonts w:cstheme="minorHAnsi"/>
          <w:b/>
        </w:rPr>
      </w:pPr>
      <w:r>
        <w:rPr>
          <w:rFonts w:cstheme="minorHAnsi"/>
          <w:sz w:val="20"/>
          <w:szCs w:val="20"/>
        </w:rPr>
        <w:t xml:space="preserve">** </w:t>
      </w:r>
      <w:r w:rsidR="00EA243E" w:rsidRPr="00F85F58">
        <w:rPr>
          <w:rFonts w:cstheme="minorHAnsi"/>
          <w:sz w:val="20"/>
          <w:szCs w:val="20"/>
        </w:rPr>
        <w:t xml:space="preserve">Barcodes per </w:t>
      </w:r>
      <w:proofErr w:type="spellStart"/>
      <w:r w:rsidR="00EA243E" w:rsidRPr="00F85F58">
        <w:rPr>
          <w:rFonts w:cstheme="minorHAnsi"/>
          <w:sz w:val="20"/>
          <w:szCs w:val="20"/>
        </w:rPr>
        <w:t>styler</w:t>
      </w:r>
      <w:proofErr w:type="spellEnd"/>
      <w:r w:rsidR="00EA243E" w:rsidRPr="00F85F58">
        <w:rPr>
          <w:rFonts w:cstheme="minorHAnsi"/>
          <w:sz w:val="20"/>
          <w:szCs w:val="20"/>
        </w:rPr>
        <w:t xml:space="preserve"> files are provided </w:t>
      </w:r>
    </w:p>
    <w:p w:rsidR="00F21282" w:rsidRPr="00F85F58" w:rsidRDefault="00F21282" w:rsidP="00F85F58">
      <w:pPr>
        <w:rPr>
          <w:rFonts w:cstheme="minorHAnsi"/>
          <w:b/>
        </w:rPr>
      </w:pPr>
      <w:r w:rsidRPr="00F85F58">
        <w:rPr>
          <w:rFonts w:cstheme="minorHAnsi"/>
          <w:b/>
        </w:rPr>
        <w:t>FLAT IRON - FILE# 12345266</w:t>
      </w:r>
    </w:p>
    <w:p w:rsidR="00CF58B0" w:rsidRDefault="00545111" w:rsidP="00F2128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Please change the Title to say FLAT IRON instead of HAIR STRAIGHTNER</w:t>
      </w:r>
    </w:p>
    <w:p w:rsidR="007711EC" w:rsidRDefault="00CF58B0" w:rsidP="00F2128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See the edited text for the </w:t>
      </w:r>
      <w:r w:rsidR="007711EC">
        <w:rPr>
          <w:rFonts w:cstheme="minorHAnsi"/>
        </w:rPr>
        <w:t>Front and Back of the box, as you have</w:t>
      </w:r>
      <w:r w:rsidR="00EA4D8A">
        <w:rPr>
          <w:rFonts w:cstheme="minorHAnsi"/>
        </w:rPr>
        <w:t xml:space="preserve"> positioned</w:t>
      </w:r>
      <w:r w:rsidR="007711EC">
        <w:rPr>
          <w:rFonts w:cstheme="minorHAnsi"/>
        </w:rPr>
        <w:t>:</w:t>
      </w:r>
    </w:p>
    <w:p w:rsidR="00F21282" w:rsidRPr="007711EC" w:rsidRDefault="007711EC" w:rsidP="007711EC">
      <w:pPr>
        <w:rPr>
          <w:rFonts w:cstheme="minorHAnsi"/>
        </w:rPr>
      </w:pPr>
      <w:r w:rsidRPr="00FA3AF4">
        <w:rPr>
          <w:rFonts w:ascii="AR CENA" w:hAnsi="AR CENA"/>
          <w:color w:val="981D97"/>
          <w:sz w:val="36"/>
          <w:szCs w:val="36"/>
        </w:rPr>
        <w:t xml:space="preserve">KUMARI HAIR ROSE GOLD </w:t>
      </w:r>
      <w:r>
        <w:rPr>
          <w:rFonts w:ascii="AR CENA" w:hAnsi="AR CENA"/>
          <w:color w:val="981D97"/>
          <w:sz w:val="36"/>
          <w:szCs w:val="36"/>
        </w:rPr>
        <w:t>100% TITANIUM FLAT IRON</w:t>
      </w:r>
      <w:r w:rsidRPr="00FA3AF4">
        <w:rPr>
          <w:rFonts w:ascii="AR CENA" w:hAnsi="AR CENA"/>
          <w:sz w:val="36"/>
          <w:szCs w:val="36"/>
        </w:rPr>
        <w:br/>
      </w:r>
      <w:r w:rsidRPr="007711EC">
        <w:rPr>
          <w:rFonts w:cstheme="minorHAnsi"/>
        </w:rPr>
        <w:br/>
      </w:r>
      <w:proofErr w:type="gramStart"/>
      <w:r w:rsidR="002855D0">
        <w:rPr>
          <w:rFonts w:cstheme="minorHAnsi"/>
        </w:rPr>
        <w:t>This</w:t>
      </w:r>
      <w:proofErr w:type="gramEnd"/>
      <w:r w:rsidR="002855D0">
        <w:rPr>
          <w:rFonts w:cstheme="minorHAnsi"/>
        </w:rPr>
        <w:t xml:space="preserve"> is the</w:t>
      </w:r>
      <w:r w:rsidRPr="007711EC">
        <w:rPr>
          <w:rFonts w:cstheme="minorHAnsi"/>
        </w:rPr>
        <w:t xml:space="preserve"> ideal flat iron for the GORGEOUS</w:t>
      </w:r>
      <w:r>
        <w:rPr>
          <w:rFonts w:cstheme="minorHAnsi"/>
        </w:rPr>
        <w:t>,</w:t>
      </w:r>
      <w:r w:rsidRPr="007711EC">
        <w:rPr>
          <w:rFonts w:cstheme="minorHAnsi"/>
        </w:rPr>
        <w:t xml:space="preserve"> soft, straight hair to make you look like a true GODDESS!</w:t>
      </w:r>
      <w:r w:rsidRPr="007711EC">
        <w:rPr>
          <w:rFonts w:cstheme="minorHAnsi"/>
        </w:rPr>
        <w:br/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7C1CEA12" wp14:editId="7C4CB82F">
            <wp:extent cx="432851" cy="248009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1EC">
        <w:rPr>
          <w:rFonts w:cstheme="minorHAnsi"/>
        </w:rPr>
        <w:t>1” wide plates 100% ROSE GOLD</w:t>
      </w:r>
      <w:r w:rsidR="002855D0">
        <w:rPr>
          <w:rFonts w:cstheme="minorHAnsi"/>
        </w:rPr>
        <w:t xml:space="preserve"> T</w:t>
      </w:r>
      <w:r w:rsidRPr="007711EC">
        <w:rPr>
          <w:rFonts w:cstheme="minorHAnsi"/>
        </w:rPr>
        <w:t>itanium that create the smoothest styling</w:t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2642E8D3" wp14:editId="6FEAA2F8">
            <wp:extent cx="432851" cy="248009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5D0">
        <w:rPr>
          <w:rFonts w:cstheme="minorHAnsi"/>
        </w:rPr>
        <w:t>The T</w:t>
      </w:r>
      <w:r w:rsidRPr="007711EC">
        <w:rPr>
          <w:rFonts w:cstheme="minorHAnsi"/>
        </w:rPr>
        <w:t xml:space="preserve">itanium </w:t>
      </w:r>
      <w:proofErr w:type="spellStart"/>
      <w:r w:rsidRPr="007711EC">
        <w:rPr>
          <w:rFonts w:cstheme="minorHAnsi"/>
        </w:rPr>
        <w:t>stylers</w:t>
      </w:r>
      <w:proofErr w:type="spellEnd"/>
      <w:r w:rsidRPr="007711EC">
        <w:rPr>
          <w:rFonts w:cstheme="minorHAnsi"/>
        </w:rPr>
        <w:t xml:space="preserve"> powerful negative ions allow for long lasting beautiful, straight hair with no frizz</w:t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177AE667" wp14:editId="60E5BCE1">
            <wp:extent cx="432851" cy="24800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D8A">
        <w:rPr>
          <w:rFonts w:cstheme="minorHAnsi"/>
        </w:rPr>
        <w:t>Digital control of</w:t>
      </w:r>
      <w:r w:rsidRPr="007711EC">
        <w:rPr>
          <w:rFonts w:cstheme="minorHAnsi"/>
        </w:rPr>
        <w:t xml:space="preserve"> 250F to 450F will light up once reached to your desired temperature, and goes into automatic sleep mode after 60</w:t>
      </w:r>
      <w:r w:rsidR="00EA4D8A">
        <w:rPr>
          <w:rFonts w:cstheme="minorHAnsi"/>
        </w:rPr>
        <w:t xml:space="preserve"> </w:t>
      </w:r>
      <w:r w:rsidRPr="007711EC">
        <w:rPr>
          <w:rFonts w:cstheme="minorHAnsi"/>
        </w:rPr>
        <w:t>minutes for your safety</w:t>
      </w:r>
      <w:r w:rsidRPr="007711EC">
        <w:rPr>
          <w:rFonts w:cstheme="minorHAnsi"/>
        </w:rPr>
        <w:br/>
      </w:r>
      <w:r w:rsidRPr="007711EC">
        <w:rPr>
          <w:rFonts w:cstheme="minorHAnsi"/>
          <w:noProof/>
        </w:rPr>
        <w:drawing>
          <wp:inline distT="0" distB="0" distL="0" distR="0" wp14:anchorId="688BFE2B" wp14:editId="5DA2B02E">
            <wp:extent cx="432851" cy="248009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1EC">
        <w:rPr>
          <w:rFonts w:cstheme="minorHAnsi"/>
        </w:rPr>
        <w:t>Infrared heat and advanced technology allows for longer wavelength than conventional heat, with even heating for reduced damage and a smooth look</w:t>
      </w:r>
    </w:p>
    <w:p w:rsidR="00015977" w:rsidRPr="006248CB" w:rsidRDefault="00015977" w:rsidP="006248CB">
      <w:pPr>
        <w:rPr>
          <w:rFonts w:cstheme="minorHAnsi"/>
          <w:sz w:val="20"/>
          <w:szCs w:val="20"/>
        </w:rPr>
      </w:pPr>
    </w:p>
    <w:p w:rsidR="002855D0" w:rsidRPr="00D2249A" w:rsidRDefault="002855D0" w:rsidP="003A1608">
      <w:pPr>
        <w:rPr>
          <w:b/>
        </w:rPr>
      </w:pPr>
      <w:r w:rsidRPr="00D2249A">
        <w:rPr>
          <w:b/>
        </w:rPr>
        <w:t>CURLING WAND – FILE# 12348267</w:t>
      </w:r>
    </w:p>
    <w:p w:rsidR="002855D0" w:rsidRDefault="00EA4D8A" w:rsidP="002855D0">
      <w:pPr>
        <w:pStyle w:val="ListParagraph"/>
        <w:numPr>
          <w:ilvl w:val="0"/>
          <w:numId w:val="2"/>
        </w:numPr>
      </w:pPr>
      <w:r>
        <w:t>See the edited text for the Front and Back of the box, as you have positioned:</w:t>
      </w:r>
      <w:r w:rsidR="00F74E83">
        <w:br/>
      </w:r>
    </w:p>
    <w:p w:rsidR="00F74E83" w:rsidRPr="00F74E83" w:rsidRDefault="00F74E83" w:rsidP="00F74E83">
      <w:pPr>
        <w:ind w:left="360"/>
        <w:rPr>
          <w:rFonts w:cstheme="minorHAnsi"/>
        </w:rPr>
      </w:pPr>
      <w:r w:rsidRPr="00F74E83">
        <w:rPr>
          <w:rFonts w:ascii="AR CENA" w:hAnsi="AR CENA"/>
          <w:color w:val="981D97"/>
          <w:sz w:val="36"/>
          <w:szCs w:val="36"/>
        </w:rPr>
        <w:t>KUMARI HAIR ROSE GOLD 100% TITANIUM CURLING WAND</w:t>
      </w:r>
      <w:r w:rsidRPr="00F74E83">
        <w:rPr>
          <w:rFonts w:ascii="AR CENA" w:hAnsi="AR CENA"/>
          <w:sz w:val="36"/>
          <w:szCs w:val="36"/>
        </w:rPr>
        <w:br/>
      </w:r>
      <w:r w:rsidRPr="00F74E83">
        <w:rPr>
          <w:rFonts w:cstheme="minorHAnsi"/>
        </w:rPr>
        <w:br/>
      </w:r>
      <w:proofErr w:type="gramStart"/>
      <w:r w:rsidRPr="00F74E83">
        <w:rPr>
          <w:rFonts w:cstheme="minorHAnsi"/>
        </w:rPr>
        <w:t>This</w:t>
      </w:r>
      <w:proofErr w:type="gramEnd"/>
      <w:r w:rsidRPr="00F74E83">
        <w:rPr>
          <w:rFonts w:cstheme="minorHAnsi"/>
        </w:rPr>
        <w:t xml:space="preserve"> is the ideal curling wand for the GORGEOUS, soft, luscious curls to make you look like a true GODDESS!</w:t>
      </w:r>
      <w:r w:rsidRPr="00F74E83">
        <w:rPr>
          <w:rFonts w:cstheme="minorHAnsi"/>
        </w:rPr>
        <w:br/>
      </w:r>
      <w:r w:rsidRPr="00F74E83">
        <w:rPr>
          <w:rFonts w:cstheme="minorHAnsi"/>
        </w:rPr>
        <w:br/>
      </w:r>
      <w:r w:rsidRPr="00877A87">
        <w:rPr>
          <w:noProof/>
        </w:rPr>
        <w:drawing>
          <wp:inline distT="0" distB="0" distL="0" distR="0" wp14:anchorId="72E84B72" wp14:editId="54A33C6A">
            <wp:extent cx="432851" cy="248009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>32</w:t>
      </w:r>
      <w:r w:rsidRPr="00F74E83">
        <w:rPr>
          <w:rFonts w:cstheme="minorHAnsi"/>
        </w:rPr>
        <w:t>mm (1.25”) barrel 100% ROSE GOLD Titanium that create the smoothest styling</w:t>
      </w:r>
      <w:r w:rsidRPr="00F74E83">
        <w:rPr>
          <w:rFonts w:cstheme="minorHAnsi"/>
        </w:rPr>
        <w:br/>
      </w:r>
      <w:r w:rsidRPr="00877A87">
        <w:rPr>
          <w:noProof/>
        </w:rPr>
        <w:drawing>
          <wp:inline distT="0" distB="0" distL="0" distR="0" wp14:anchorId="15518CD8" wp14:editId="7495083E">
            <wp:extent cx="432851" cy="248009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E83">
        <w:rPr>
          <w:rFonts w:cstheme="minorHAnsi"/>
        </w:rPr>
        <w:t xml:space="preserve">The titanium </w:t>
      </w:r>
      <w:proofErr w:type="spellStart"/>
      <w:r w:rsidRPr="00F74E83">
        <w:rPr>
          <w:rFonts w:cstheme="minorHAnsi"/>
        </w:rPr>
        <w:t>stylers</w:t>
      </w:r>
      <w:proofErr w:type="spellEnd"/>
      <w:r w:rsidRPr="00F74E83">
        <w:rPr>
          <w:rFonts w:cstheme="minorHAnsi"/>
        </w:rPr>
        <w:t xml:space="preserve"> powerful negative ions allow for long lasting beautiful, luscious curls with no frizz</w:t>
      </w:r>
      <w:r w:rsidRPr="00F74E83">
        <w:rPr>
          <w:rFonts w:cstheme="minorHAnsi"/>
        </w:rPr>
        <w:br/>
      </w:r>
      <w:r w:rsidRPr="00877A87">
        <w:rPr>
          <w:noProof/>
        </w:rPr>
        <w:drawing>
          <wp:inline distT="0" distB="0" distL="0" distR="0" wp14:anchorId="146A2132" wp14:editId="46883994">
            <wp:extent cx="432851" cy="248009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E83">
        <w:rPr>
          <w:rFonts w:cstheme="minorHAnsi"/>
        </w:rPr>
        <w:t>Digital control of 170F to 450F will light up once reached to your desired temperature, and goes into automatic sleep mode after 60 minutes for your safety</w:t>
      </w:r>
      <w:r w:rsidRPr="00F74E83">
        <w:rPr>
          <w:rFonts w:cstheme="minorHAnsi"/>
        </w:rPr>
        <w:br/>
      </w:r>
      <w:r w:rsidRPr="00877A87">
        <w:rPr>
          <w:noProof/>
        </w:rPr>
        <w:drawing>
          <wp:inline distT="0" distB="0" distL="0" distR="0" wp14:anchorId="7315C85E" wp14:editId="25B4A3AE">
            <wp:extent cx="432851" cy="248009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1" cy="2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E83">
        <w:rPr>
          <w:rFonts w:cstheme="minorHAnsi"/>
        </w:rPr>
        <w:t>Infrared heat and advanced technology allows for longer wavelength than conventional heat, with even heating for reduced damage and a flawless look</w:t>
      </w:r>
      <w:r w:rsidRPr="00F74E83">
        <w:rPr>
          <w:rFonts w:cstheme="minorHAnsi"/>
        </w:rPr>
        <w:br/>
      </w:r>
    </w:p>
    <w:p w:rsidR="00262456" w:rsidRPr="00262456" w:rsidRDefault="00262456">
      <w:pPr>
        <w:rPr>
          <w:b/>
        </w:rPr>
      </w:pPr>
      <w:r w:rsidRPr="00262456">
        <w:rPr>
          <w:b/>
        </w:rPr>
        <w:t>5in1 CURLER WAND – FILE# 12348268</w:t>
      </w:r>
    </w:p>
    <w:p w:rsidR="0058578E" w:rsidRDefault="00262456" w:rsidP="0058578E">
      <w:pPr>
        <w:pStyle w:val="ListParagraph"/>
        <w:numPr>
          <w:ilvl w:val="0"/>
          <w:numId w:val="2"/>
        </w:numPr>
      </w:pPr>
      <w:r>
        <w:t>Should the Back print side be turned upside down like the other boxes?</w:t>
      </w:r>
      <w:r w:rsidR="0032040B">
        <w:br/>
      </w:r>
      <w:r w:rsidR="005A6B6B">
        <w:t xml:space="preserve">* </w:t>
      </w:r>
      <w:r w:rsidR="0032040B">
        <w:t>On this Page please fix the degrees to show “Digital Temperature Control from 250F to 450F”</w:t>
      </w:r>
      <w:r w:rsidR="0032040B">
        <w:br/>
      </w:r>
      <w:r w:rsidR="005A6B6B">
        <w:t xml:space="preserve">* </w:t>
      </w:r>
      <w:r w:rsidR="0032040B">
        <w:t>Above the 5 tools please correct to say “Five Professional Interchangeable Clip-Free Tourmaline Titanium Infused Barrels</w:t>
      </w:r>
      <w:r w:rsidR="005A6B6B">
        <w:br/>
        <w:t xml:space="preserve">* Below the 5 tools text it says </w:t>
      </w:r>
      <w:r w:rsidR="006C6146">
        <w:t>“</w:t>
      </w:r>
      <w:bookmarkStart w:id="0" w:name="_GoBack"/>
      <w:bookmarkEnd w:id="0"/>
      <w:r w:rsidR="005A6B6B">
        <w:t>Reverse</w:t>
      </w:r>
      <w:r w:rsidR="006C6146">
        <w:t>”</w:t>
      </w:r>
      <w:r w:rsidR="005A6B6B">
        <w:t xml:space="preserve">, please remove </w:t>
      </w:r>
    </w:p>
    <w:p w:rsidR="0058578E" w:rsidRDefault="00262456" w:rsidP="0058578E">
      <w:pPr>
        <w:pStyle w:val="ListParagraph"/>
        <w:numPr>
          <w:ilvl w:val="0"/>
          <w:numId w:val="2"/>
        </w:numPr>
      </w:pPr>
      <w:r>
        <w:lastRenderedPageBreak/>
        <w:t>The 293mm,</w:t>
      </w:r>
      <w:r w:rsidR="0058578E">
        <w:t xml:space="preserve"> Middle panel should read:</w:t>
      </w:r>
      <w:r w:rsidR="0058578E">
        <w:br/>
        <w:t>KUMARI ROYALE COLLECTION</w:t>
      </w:r>
      <w:r w:rsidR="0058578E">
        <w:br/>
        <w:t>100% TITANIUM 5 IN 1 CURLING WAND</w:t>
      </w:r>
    </w:p>
    <w:p w:rsidR="0084208E" w:rsidRDefault="0084208E" w:rsidP="0058578E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Interek</w:t>
      </w:r>
      <w:proofErr w:type="spellEnd"/>
      <w:r>
        <w:t xml:space="preserve"> Logo can be removed, the manufacturer design team will add onto design</w:t>
      </w:r>
    </w:p>
    <w:p w:rsidR="00313BB7" w:rsidRDefault="00313BB7" w:rsidP="0058578E">
      <w:pPr>
        <w:pStyle w:val="ListParagraph"/>
        <w:numPr>
          <w:ilvl w:val="0"/>
          <w:numId w:val="2"/>
        </w:numPr>
      </w:pPr>
      <w:r>
        <w:t>Remove the line “One Year warranty included”</w:t>
      </w:r>
    </w:p>
    <w:p w:rsidR="00313BB7" w:rsidRDefault="00313BB7" w:rsidP="0058578E">
      <w:pPr>
        <w:pStyle w:val="ListParagraph"/>
        <w:numPr>
          <w:ilvl w:val="0"/>
          <w:numId w:val="2"/>
        </w:numPr>
      </w:pPr>
      <w:r>
        <w:t>Remove the Celsius reference and leave as Fahrenheit numbers only</w:t>
      </w:r>
    </w:p>
    <w:p w:rsidR="00EC79AA" w:rsidRDefault="00DB5167" w:rsidP="004C5DB7">
      <w:pPr>
        <w:pStyle w:val="ListParagraph"/>
        <w:numPr>
          <w:ilvl w:val="0"/>
          <w:numId w:val="2"/>
        </w:numPr>
      </w:pPr>
      <w:r>
        <w:t xml:space="preserve">The </w:t>
      </w:r>
      <w:r w:rsidR="005A6B6B">
        <w:t xml:space="preserve">word </w:t>
      </w:r>
      <w:r>
        <w:t>Protective, should be not capitalized</w:t>
      </w:r>
      <w:r w:rsidR="00EC79AA">
        <w:br/>
      </w:r>
      <w:r w:rsidR="00EC79AA">
        <w:br/>
      </w:r>
    </w:p>
    <w:p w:rsidR="00EC79AA" w:rsidRPr="00393ED4" w:rsidRDefault="00EC79AA" w:rsidP="00EC79AA">
      <w:pPr>
        <w:rPr>
          <w:b/>
        </w:rPr>
      </w:pPr>
      <w:r w:rsidRPr="00393ED4">
        <w:rPr>
          <w:b/>
        </w:rPr>
        <w:t>HAIR</w:t>
      </w:r>
      <w:r w:rsidR="00393ED4" w:rsidRPr="00393ED4">
        <w:rPr>
          <w:b/>
        </w:rPr>
        <w:t xml:space="preserve"> DRYER REVISED TEXT:</w:t>
      </w:r>
    </w:p>
    <w:p w:rsidR="00393ED4" w:rsidRDefault="00393ED4" w:rsidP="00EC79AA"/>
    <w:p w:rsidR="00EC79AA" w:rsidRPr="00AD75C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1875 watt</w:t>
      </w:r>
      <w:r w:rsidRPr="00AD75CA">
        <w:rPr>
          <w:rFonts w:ascii="AR CENA" w:hAnsi="AR CENA"/>
          <w:color w:val="DD9CDF"/>
          <w:sz w:val="28"/>
          <w:szCs w:val="28"/>
        </w:rPr>
        <w:t xml:space="preserve"> hair dryer has a long lastin</w:t>
      </w:r>
      <w:r w:rsidR="006A4F33">
        <w:rPr>
          <w:rFonts w:ascii="AR CENA" w:hAnsi="AR CENA"/>
          <w:color w:val="DD9CDF"/>
          <w:sz w:val="28"/>
          <w:szCs w:val="28"/>
        </w:rPr>
        <w:t>g motor</w:t>
      </w:r>
      <w:r w:rsidRPr="00AD75CA"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Positive Ion S</w:t>
      </w:r>
      <w:r>
        <w:rPr>
          <w:rFonts w:ascii="AR CENA" w:hAnsi="AR CENA"/>
          <w:color w:val="DD9CDF"/>
          <w:sz w:val="28"/>
          <w:szCs w:val="28"/>
        </w:rPr>
        <w:t>etting</w:t>
      </w:r>
      <w:r>
        <w:rPr>
          <w:rFonts w:ascii="AR CENA" w:hAnsi="AR CENA"/>
          <w:color w:val="DD9CDF"/>
          <w:sz w:val="28"/>
          <w:szCs w:val="28"/>
        </w:rPr>
        <w:t xml:space="preserve">s open </w:t>
      </w:r>
      <w:r>
        <w:rPr>
          <w:rFonts w:ascii="AR CENA" w:hAnsi="AR CENA"/>
          <w:color w:val="DD9CDF"/>
          <w:sz w:val="28"/>
          <w:szCs w:val="28"/>
        </w:rPr>
        <w:t>the hair cuticle when the air blows through, giving a deeper and more effective drying penetration to the cortex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Negative Ion Se</w:t>
      </w:r>
      <w:r w:rsidR="00393ED4">
        <w:rPr>
          <w:rFonts w:ascii="AR CENA" w:hAnsi="AR CENA"/>
          <w:color w:val="DD9CDF"/>
          <w:sz w:val="28"/>
          <w:szCs w:val="28"/>
        </w:rPr>
        <w:t>tting provides 100x more N</w:t>
      </w:r>
      <w:r>
        <w:rPr>
          <w:rFonts w:ascii="AR CENA" w:hAnsi="AR CENA"/>
          <w:color w:val="DD9CDF"/>
          <w:sz w:val="28"/>
          <w:szCs w:val="28"/>
        </w:rPr>
        <w:t>egativ</w:t>
      </w:r>
      <w:r w:rsidR="00393ED4">
        <w:rPr>
          <w:rFonts w:ascii="AR CENA" w:hAnsi="AR CENA"/>
          <w:color w:val="DD9CDF"/>
          <w:sz w:val="28"/>
          <w:szCs w:val="28"/>
        </w:rPr>
        <w:t>e I</w:t>
      </w:r>
      <w:r>
        <w:rPr>
          <w:rFonts w:ascii="AR CENA" w:hAnsi="AR CENA"/>
          <w:color w:val="DD9CDF"/>
          <w:sz w:val="28"/>
          <w:szCs w:val="28"/>
        </w:rPr>
        <w:t>ons than a regular hair dryer which makes the hair softer and healthier, and minimal static!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2 Speeds and 3 Temperature settings allow for the options best suited for your hair type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Silent Fan Blade makes reduces the hair dryer noise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 xml:space="preserve">Durable housing </w:t>
      </w:r>
      <w:r w:rsidR="001471AB"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EC79AA">
      <w:pPr>
        <w:pStyle w:val="ListParagraph"/>
        <w:numPr>
          <w:ilvl w:val="0"/>
          <w:numId w:val="3"/>
        </w:numPr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Included are 2 concentrators and 1 Diffuser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Pr="00EC79AA" w:rsidRDefault="00EC79AA" w:rsidP="00382E53">
      <w:pPr>
        <w:pStyle w:val="ListParagraph"/>
        <w:numPr>
          <w:ilvl w:val="0"/>
          <w:numId w:val="3"/>
        </w:numPr>
      </w:pPr>
      <w:r>
        <w:rPr>
          <w:rFonts w:ascii="AR CENA" w:hAnsi="AR CENA"/>
          <w:color w:val="DD9CDF"/>
          <w:sz w:val="28"/>
          <w:szCs w:val="28"/>
        </w:rPr>
        <w:t xml:space="preserve">           </w:t>
      </w:r>
      <w:r w:rsidRPr="00EC79AA">
        <w:rPr>
          <w:rFonts w:ascii="AR CENA" w:hAnsi="AR CENA"/>
          <w:color w:val="DD9CDF"/>
          <w:sz w:val="28"/>
          <w:szCs w:val="28"/>
        </w:rPr>
        <w:t>9ft 360° swivel cord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C79AA" w:rsidRDefault="00EC79AA" w:rsidP="00382E53">
      <w:pPr>
        <w:pStyle w:val="ListParagraph"/>
        <w:numPr>
          <w:ilvl w:val="0"/>
          <w:numId w:val="3"/>
        </w:numPr>
      </w:pPr>
      <w:r>
        <w:rPr>
          <w:rFonts w:ascii="AR CENA" w:hAnsi="AR CENA"/>
          <w:color w:val="DD9CDF"/>
          <w:sz w:val="28"/>
          <w:szCs w:val="28"/>
        </w:rPr>
        <w:t xml:space="preserve">           </w:t>
      </w:r>
      <w:r w:rsidR="00393ED4">
        <w:rPr>
          <w:rFonts w:ascii="AR CENA" w:hAnsi="AR CENA"/>
          <w:color w:val="DD9CDF"/>
          <w:sz w:val="28"/>
          <w:szCs w:val="28"/>
        </w:rPr>
        <w:t>110v-125v</w:t>
      </w:r>
    </w:p>
    <w:p w:rsidR="00EC79AA" w:rsidRDefault="00EC79AA" w:rsidP="00EC79AA"/>
    <w:p w:rsidR="00262456" w:rsidRDefault="0058578E" w:rsidP="005A6B6B">
      <w:pPr>
        <w:pStyle w:val="ListParagraph"/>
      </w:pPr>
      <w:r>
        <w:br/>
      </w:r>
    </w:p>
    <w:sectPr w:rsidR="00262456" w:rsidSect="00DF7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79pt;height:318pt;flip:x;visibility:visible;mso-wrap-style:square" o:bullet="t">
        <v:imagedata r:id="rId1" o:title=""/>
      </v:shape>
    </w:pict>
  </w:numPicBullet>
  <w:abstractNum w:abstractNumId="0" w15:restartNumberingAfterBreak="0">
    <w:nsid w:val="29670932"/>
    <w:multiLevelType w:val="hybridMultilevel"/>
    <w:tmpl w:val="D80E540C"/>
    <w:lvl w:ilvl="0" w:tplc="E27C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249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EAA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69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06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E07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366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C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280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8453C1"/>
    <w:multiLevelType w:val="hybridMultilevel"/>
    <w:tmpl w:val="2702F5BE"/>
    <w:lvl w:ilvl="0" w:tplc="4F562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B4121"/>
    <w:multiLevelType w:val="hybridMultilevel"/>
    <w:tmpl w:val="B7328CC4"/>
    <w:lvl w:ilvl="0" w:tplc="80585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22"/>
    <w:rsid w:val="00015977"/>
    <w:rsid w:val="001471AB"/>
    <w:rsid w:val="00202D19"/>
    <w:rsid w:val="00210EB0"/>
    <w:rsid w:val="00262456"/>
    <w:rsid w:val="002855D0"/>
    <w:rsid w:val="002868D7"/>
    <w:rsid w:val="00313BB7"/>
    <w:rsid w:val="0032040B"/>
    <w:rsid w:val="0035466C"/>
    <w:rsid w:val="00393ED4"/>
    <w:rsid w:val="003A1608"/>
    <w:rsid w:val="00545111"/>
    <w:rsid w:val="0058578E"/>
    <w:rsid w:val="005A6B6B"/>
    <w:rsid w:val="006248CB"/>
    <w:rsid w:val="00644C88"/>
    <w:rsid w:val="006876EA"/>
    <w:rsid w:val="006A4F33"/>
    <w:rsid w:val="006C6146"/>
    <w:rsid w:val="007711EC"/>
    <w:rsid w:val="007A7D28"/>
    <w:rsid w:val="007B61E2"/>
    <w:rsid w:val="007C0AB1"/>
    <w:rsid w:val="0084208E"/>
    <w:rsid w:val="00874965"/>
    <w:rsid w:val="00897A22"/>
    <w:rsid w:val="00A37E3F"/>
    <w:rsid w:val="00CF58B0"/>
    <w:rsid w:val="00D2249A"/>
    <w:rsid w:val="00DB5167"/>
    <w:rsid w:val="00DF7439"/>
    <w:rsid w:val="00EA243E"/>
    <w:rsid w:val="00EA4D8A"/>
    <w:rsid w:val="00EC79AA"/>
    <w:rsid w:val="00EE7756"/>
    <w:rsid w:val="00F21282"/>
    <w:rsid w:val="00F74E83"/>
    <w:rsid w:val="00F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F07A5-1287-4E02-8449-A6735E5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L</dc:creator>
  <cp:keywords/>
  <dc:description/>
  <cp:lastModifiedBy>Ranjana L</cp:lastModifiedBy>
  <cp:revision>28</cp:revision>
  <dcterms:created xsi:type="dcterms:W3CDTF">2016-10-13T17:42:00Z</dcterms:created>
  <dcterms:modified xsi:type="dcterms:W3CDTF">2016-10-13T20:52:00Z</dcterms:modified>
</cp:coreProperties>
</file>