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8F8E12" w14:textId="77777777" w:rsidR="00A45D30" w:rsidRPr="00D739CA" w:rsidRDefault="000F7536">
      <w:pPr>
        <w:rPr>
          <w:b/>
          <w:u w:val="single"/>
        </w:rPr>
      </w:pPr>
      <w:r w:rsidRPr="00D739CA">
        <w:rPr>
          <w:b/>
          <w:u w:val="single"/>
        </w:rPr>
        <w:t>About Us</w:t>
      </w:r>
    </w:p>
    <w:p w14:paraId="264A19FD" w14:textId="77777777" w:rsidR="000F7536" w:rsidRDefault="000F7536"/>
    <w:p w14:paraId="03D3C366" w14:textId="4A8B17E0" w:rsidR="000F7536" w:rsidRDefault="00D01070" w:rsidP="00440850">
      <w:pPr>
        <w:ind w:firstLine="720"/>
        <w:jc w:val="both"/>
        <w:rPr>
          <w:rFonts w:ascii="Calibri" w:hAnsi="Calibri" w:cs="Calibri"/>
        </w:rPr>
      </w:pPr>
      <w:r>
        <w:rPr>
          <w:rFonts w:ascii="Calibri" w:eastAsia="Calibri" w:hAnsi="Calibri" w:cs="Calibri"/>
        </w:rPr>
        <w:t xml:space="preserve">Client focused. </w:t>
      </w:r>
      <w:r w:rsidR="002A42DC" w:rsidRPr="005F7D67">
        <w:rPr>
          <w:rFonts w:ascii="Calibri" w:eastAsia="Calibri" w:hAnsi="Calibri" w:cs="Calibri"/>
        </w:rPr>
        <w:t>Detail</w:t>
      </w:r>
      <w:r w:rsidR="005F7D67" w:rsidRPr="005F7D67">
        <w:rPr>
          <w:rFonts w:ascii="Arial Hebrew" w:hAnsi="Arial Hebrew" w:cs="Arial Hebrew" w:hint="cs"/>
        </w:rPr>
        <w:t xml:space="preserve"> </w:t>
      </w:r>
      <w:r w:rsidR="005F7D67" w:rsidRPr="005F7D67">
        <w:rPr>
          <w:rFonts w:ascii="Calibri" w:eastAsia="Calibri" w:hAnsi="Calibri" w:cs="Calibri"/>
        </w:rPr>
        <w:t>Oriented</w:t>
      </w:r>
      <w:r w:rsidR="005F7D67" w:rsidRPr="005F7D67">
        <w:rPr>
          <w:rFonts w:ascii="Arial Hebrew" w:hAnsi="Arial Hebrew" w:cs="Arial Hebrew" w:hint="cs"/>
        </w:rPr>
        <w:t>.</w:t>
      </w:r>
      <w:r>
        <w:rPr>
          <w:rFonts w:ascii="Arial Hebrew" w:hAnsi="Arial Hebrew" w:cs="Arial Hebrew" w:hint="cs"/>
        </w:rPr>
        <w:t xml:space="preserve"> </w:t>
      </w:r>
      <w:r w:rsidR="005F7D67" w:rsidRPr="005F7D67">
        <w:rPr>
          <w:rFonts w:ascii="Calibri" w:eastAsia="Calibri" w:hAnsi="Calibri" w:cs="Calibri"/>
        </w:rPr>
        <w:t>De</w:t>
      </w:r>
      <w:r>
        <w:rPr>
          <w:rFonts w:ascii="Calibri" w:eastAsia="Calibri" w:hAnsi="Calibri" w:cs="Calibri"/>
        </w:rPr>
        <w:t>termined</w:t>
      </w:r>
      <w:r w:rsidR="002A42DC" w:rsidRPr="005F7D67">
        <w:rPr>
          <w:rFonts w:ascii="Arial Hebrew" w:hAnsi="Arial Hebrew" w:cs="Arial Hebrew" w:hint="cs"/>
        </w:rPr>
        <w:t xml:space="preserve">. </w:t>
      </w:r>
      <w:r w:rsidR="000F7536" w:rsidRPr="005F7D67">
        <w:rPr>
          <w:rFonts w:ascii="Calibri" w:eastAsia="Calibri" w:hAnsi="Calibri" w:cs="Calibri"/>
        </w:rPr>
        <w:t>The</w:t>
      </w:r>
      <w:r w:rsidR="000F7536" w:rsidRPr="005F7D67">
        <w:rPr>
          <w:rFonts w:ascii="Arial Hebrew" w:hAnsi="Arial Hebrew" w:cs="Arial Hebrew" w:hint="cs"/>
        </w:rPr>
        <w:t xml:space="preserve"> </w:t>
      </w:r>
      <w:r w:rsidR="000F7536" w:rsidRPr="005F7D67">
        <w:rPr>
          <w:rFonts w:ascii="Calibri" w:eastAsia="Calibri" w:hAnsi="Calibri" w:cs="Calibri"/>
        </w:rPr>
        <w:t>Ethridge</w:t>
      </w:r>
      <w:r w:rsidR="000F7536" w:rsidRPr="005F7D67">
        <w:rPr>
          <w:rFonts w:ascii="Arial Hebrew" w:hAnsi="Arial Hebrew" w:cs="Arial Hebrew" w:hint="cs"/>
        </w:rPr>
        <w:t xml:space="preserve"> </w:t>
      </w:r>
      <w:r w:rsidR="000F7536" w:rsidRPr="005F7D67">
        <w:rPr>
          <w:rFonts w:ascii="Calibri" w:eastAsia="Calibri" w:hAnsi="Calibri" w:cs="Calibri"/>
        </w:rPr>
        <w:t>Law</w:t>
      </w:r>
      <w:r w:rsidR="000F7536" w:rsidRPr="005F7D67">
        <w:rPr>
          <w:rFonts w:ascii="Arial Hebrew" w:hAnsi="Arial Hebrew" w:cs="Arial Hebrew" w:hint="cs"/>
        </w:rPr>
        <w:t xml:space="preserve"> </w:t>
      </w:r>
      <w:r w:rsidR="000F7536" w:rsidRPr="005F7D67">
        <w:rPr>
          <w:rFonts w:ascii="Calibri" w:eastAsia="Calibri" w:hAnsi="Calibri" w:cs="Calibri"/>
        </w:rPr>
        <w:t>Firm</w:t>
      </w:r>
      <w:r w:rsidR="000F7536" w:rsidRPr="005F7D67">
        <w:rPr>
          <w:rFonts w:ascii="Arial Hebrew" w:hAnsi="Arial Hebrew" w:cs="Arial Hebrew" w:hint="cs"/>
        </w:rPr>
        <w:t xml:space="preserve">, </w:t>
      </w:r>
      <w:r w:rsidR="00EE2464">
        <w:rPr>
          <w:rFonts w:ascii="Calibri" w:hAnsi="Calibri" w:cs="Calibri"/>
        </w:rPr>
        <w:t xml:space="preserve">PLLC </w:t>
      </w:r>
      <w:r w:rsidR="00F47D1F">
        <w:rPr>
          <w:rFonts w:ascii="Calibri" w:hAnsi="Calibri" w:cs="Calibri"/>
        </w:rPr>
        <w:t xml:space="preserve">works hard to </w:t>
      </w:r>
      <w:r w:rsidR="00F47D1F">
        <w:rPr>
          <w:rFonts w:ascii="Calibri" w:eastAsia="Calibri" w:hAnsi="Calibri" w:cs="Calibri"/>
        </w:rPr>
        <w:t>build</w:t>
      </w:r>
      <w:r>
        <w:rPr>
          <w:rFonts w:ascii="Calibri" w:eastAsia="Calibri" w:hAnsi="Calibri" w:cs="Calibri"/>
        </w:rPr>
        <w:t xml:space="preserve"> relationships with their clients to better understand</w:t>
      </w:r>
      <w:r w:rsidR="00440850" w:rsidRPr="005F7D67">
        <w:rPr>
          <w:rFonts w:ascii="Arial Hebrew" w:hAnsi="Arial Hebrew" w:cs="Arial Hebrew" w:hint="cs"/>
        </w:rPr>
        <w:t xml:space="preserve"> </w:t>
      </w:r>
      <w:r w:rsidR="00D739CA" w:rsidRPr="005F7D67">
        <w:rPr>
          <w:rFonts w:ascii="Calibri" w:eastAsia="Calibri" w:hAnsi="Calibri" w:cs="Calibri"/>
        </w:rPr>
        <w:t>their</w:t>
      </w:r>
      <w:r w:rsidR="00D739CA" w:rsidRPr="005F7D67">
        <w:rPr>
          <w:rFonts w:ascii="Arial Hebrew" w:hAnsi="Arial Hebrew" w:cs="Arial Hebrew" w:hint="cs"/>
        </w:rPr>
        <w:t xml:space="preserve"> </w:t>
      </w:r>
      <w:r>
        <w:rPr>
          <w:rFonts w:ascii="Calibri" w:hAnsi="Calibri" w:cs="Calibri"/>
        </w:rPr>
        <w:t xml:space="preserve">needs, </w:t>
      </w:r>
      <w:r>
        <w:rPr>
          <w:rFonts w:ascii="Calibri" w:eastAsia="Calibri" w:hAnsi="Calibri" w:cs="Calibri"/>
        </w:rPr>
        <w:t>desires, problems,</w:t>
      </w:r>
      <w:r w:rsidR="00F47D1F">
        <w:rPr>
          <w:rFonts w:ascii="Calibri" w:eastAsia="Calibri" w:hAnsi="Calibri" w:cs="Calibri"/>
        </w:rPr>
        <w:t xml:space="preserve"> risks and </w:t>
      </w:r>
      <w:r>
        <w:rPr>
          <w:rFonts w:ascii="Calibri" w:eastAsia="Calibri" w:hAnsi="Calibri" w:cs="Calibri"/>
        </w:rPr>
        <w:t>dreams</w:t>
      </w:r>
      <w:r w:rsidR="00440850" w:rsidRPr="005F7D67">
        <w:rPr>
          <w:rFonts w:ascii="Arial Hebrew" w:hAnsi="Arial Hebrew" w:cs="Arial Hebrew" w:hint="cs"/>
        </w:rPr>
        <w:t xml:space="preserve">.  </w:t>
      </w:r>
      <w:r w:rsidR="00D739CA" w:rsidRPr="005F7D67">
        <w:rPr>
          <w:rFonts w:ascii="Calibri" w:eastAsia="Calibri" w:hAnsi="Calibri" w:cs="Calibri"/>
        </w:rPr>
        <w:t>Building</w:t>
      </w:r>
      <w:r w:rsidR="00D739CA" w:rsidRPr="005F7D67">
        <w:rPr>
          <w:rFonts w:ascii="Arial Hebrew" w:hAnsi="Arial Hebrew" w:cs="Arial Hebrew" w:hint="cs"/>
        </w:rPr>
        <w:t xml:space="preserve"> </w:t>
      </w:r>
      <w:r w:rsidR="00D739CA" w:rsidRPr="005F7D67">
        <w:rPr>
          <w:rFonts w:ascii="Calibri" w:eastAsia="Calibri" w:hAnsi="Calibri" w:cs="Calibri"/>
        </w:rPr>
        <w:t>on</w:t>
      </w:r>
      <w:r w:rsidR="00D739CA" w:rsidRPr="005F7D67">
        <w:rPr>
          <w:rFonts w:ascii="Arial Hebrew" w:hAnsi="Arial Hebrew" w:cs="Arial Hebrew" w:hint="cs"/>
        </w:rPr>
        <w:t xml:space="preserve"> </w:t>
      </w:r>
      <w:r>
        <w:rPr>
          <w:rFonts w:ascii="Calibri" w:hAnsi="Calibri" w:cs="Calibri"/>
        </w:rPr>
        <w:t xml:space="preserve">an in-depth </w:t>
      </w:r>
      <w:r w:rsidR="00440850" w:rsidRPr="005F7D67">
        <w:rPr>
          <w:rFonts w:ascii="Calibri" w:eastAsia="Calibri" w:hAnsi="Calibri" w:cs="Calibri"/>
        </w:rPr>
        <w:t>understanding</w:t>
      </w:r>
      <w:r w:rsidR="00440850" w:rsidRPr="005F7D67">
        <w:rPr>
          <w:rFonts w:ascii="Arial Hebrew" w:hAnsi="Arial Hebrew" w:cs="Arial Hebrew" w:hint="cs"/>
        </w:rPr>
        <w:t xml:space="preserve"> </w:t>
      </w:r>
      <w:r w:rsidR="00440850" w:rsidRPr="005F7D67">
        <w:rPr>
          <w:rFonts w:ascii="Calibri" w:eastAsia="Calibri" w:hAnsi="Calibri" w:cs="Calibri"/>
        </w:rPr>
        <w:t>of</w:t>
      </w:r>
      <w:r w:rsidR="00440850" w:rsidRPr="005F7D67">
        <w:rPr>
          <w:rFonts w:ascii="Arial Hebrew" w:hAnsi="Arial Hebrew" w:cs="Arial Hebrew" w:hint="cs"/>
        </w:rPr>
        <w:t xml:space="preserve"> </w:t>
      </w:r>
      <w:r w:rsidR="00440850" w:rsidRPr="005F7D67">
        <w:rPr>
          <w:rFonts w:ascii="Calibri" w:eastAsia="Calibri" w:hAnsi="Calibri" w:cs="Calibri"/>
        </w:rPr>
        <w:t>the</w:t>
      </w:r>
      <w:r w:rsidR="00440850" w:rsidRPr="005F7D67">
        <w:rPr>
          <w:rFonts w:ascii="Arial Hebrew" w:hAnsi="Arial Hebrew" w:cs="Arial Hebrew" w:hint="cs"/>
        </w:rPr>
        <w:t xml:space="preserve"> </w:t>
      </w:r>
      <w:r w:rsidR="00440850" w:rsidRPr="005F7D67">
        <w:rPr>
          <w:rFonts w:ascii="Calibri" w:eastAsia="Calibri" w:hAnsi="Calibri" w:cs="Calibri"/>
        </w:rPr>
        <w:t>cli</w:t>
      </w:r>
      <w:r w:rsidR="00F47D1F">
        <w:rPr>
          <w:rFonts w:ascii="Calibri" w:eastAsia="Calibri" w:hAnsi="Calibri" w:cs="Calibri"/>
        </w:rPr>
        <w:t xml:space="preserve">ents </w:t>
      </w:r>
      <w:r w:rsidR="000004BF">
        <w:rPr>
          <w:rFonts w:ascii="Calibri" w:eastAsia="Calibri" w:hAnsi="Calibri" w:cs="Calibri"/>
        </w:rPr>
        <w:t>desires</w:t>
      </w:r>
      <w:r w:rsidR="00440850" w:rsidRPr="005F7D67">
        <w:rPr>
          <w:rFonts w:ascii="Arial Hebrew" w:hAnsi="Arial Hebrew" w:cs="Arial Hebrew" w:hint="cs"/>
        </w:rPr>
        <w:t xml:space="preserve">, </w:t>
      </w:r>
      <w:r>
        <w:rPr>
          <w:rFonts w:ascii="Calibri" w:eastAsia="Calibri" w:hAnsi="Calibri" w:cs="Calibri"/>
        </w:rPr>
        <w:t>T</w:t>
      </w:r>
      <w:r w:rsidR="00D739CA" w:rsidRPr="005F7D67">
        <w:rPr>
          <w:rFonts w:ascii="Calibri" w:eastAsia="Calibri" w:hAnsi="Calibri" w:cs="Calibri"/>
        </w:rPr>
        <w:t>he</w:t>
      </w:r>
      <w:r w:rsidR="00D739CA" w:rsidRPr="005F7D67">
        <w:rPr>
          <w:rFonts w:ascii="Arial Hebrew" w:hAnsi="Arial Hebrew" w:cs="Arial Hebrew" w:hint="cs"/>
        </w:rPr>
        <w:t xml:space="preserve"> </w:t>
      </w:r>
      <w:r w:rsidR="00D739CA" w:rsidRPr="005F7D67">
        <w:rPr>
          <w:rFonts w:ascii="Calibri" w:eastAsia="Calibri" w:hAnsi="Calibri" w:cs="Calibri"/>
        </w:rPr>
        <w:t>Ethridge</w:t>
      </w:r>
      <w:r w:rsidR="00D739CA" w:rsidRPr="005F7D67">
        <w:rPr>
          <w:rFonts w:ascii="Arial Hebrew" w:hAnsi="Arial Hebrew" w:cs="Arial Hebrew" w:hint="cs"/>
        </w:rPr>
        <w:t xml:space="preserve"> </w:t>
      </w:r>
      <w:r w:rsidR="00D739CA" w:rsidRPr="005F7D67">
        <w:rPr>
          <w:rFonts w:ascii="Calibri" w:eastAsia="Calibri" w:hAnsi="Calibri" w:cs="Calibri"/>
        </w:rPr>
        <w:t>Law</w:t>
      </w:r>
      <w:r w:rsidR="00D739CA" w:rsidRPr="005F7D67">
        <w:rPr>
          <w:rFonts w:ascii="Arial Hebrew" w:hAnsi="Arial Hebrew" w:cs="Arial Hebrew" w:hint="cs"/>
        </w:rPr>
        <w:t xml:space="preserve"> </w:t>
      </w:r>
      <w:r w:rsidR="00D739CA" w:rsidRPr="005F7D67">
        <w:rPr>
          <w:rFonts w:ascii="Calibri" w:eastAsia="Calibri" w:hAnsi="Calibri" w:cs="Calibri"/>
        </w:rPr>
        <w:t>Firm</w:t>
      </w:r>
      <w:r w:rsidR="00D739CA" w:rsidRPr="005F7D67">
        <w:rPr>
          <w:rFonts w:ascii="Arial Hebrew" w:hAnsi="Arial Hebrew" w:cs="Arial Hebrew" w:hint="cs"/>
        </w:rPr>
        <w:t xml:space="preserve"> </w:t>
      </w:r>
      <w:r>
        <w:rPr>
          <w:rFonts w:ascii="Calibri" w:eastAsia="Calibri" w:hAnsi="Calibri" w:cs="Calibri"/>
        </w:rPr>
        <w:t xml:space="preserve">provides each </w:t>
      </w:r>
      <w:r w:rsidR="000004BF">
        <w:rPr>
          <w:rFonts w:ascii="Calibri" w:eastAsia="Calibri" w:hAnsi="Calibri" w:cs="Calibri"/>
        </w:rPr>
        <w:t>client</w:t>
      </w:r>
      <w:r>
        <w:rPr>
          <w:rFonts w:ascii="Calibri" w:eastAsia="Calibri" w:hAnsi="Calibri" w:cs="Calibri"/>
        </w:rPr>
        <w:t xml:space="preserve">, the personal attention </w:t>
      </w:r>
      <w:r>
        <w:rPr>
          <w:rFonts w:ascii="Calibri" w:hAnsi="Calibri" w:cs="Calibri"/>
        </w:rPr>
        <w:t>that they deserve ensuring they receive the highest quality legal representation.</w:t>
      </w:r>
    </w:p>
    <w:p w14:paraId="13F5B17D" w14:textId="77777777" w:rsidR="005D7A93" w:rsidRPr="00D01070" w:rsidRDefault="005D7A93" w:rsidP="00440850">
      <w:pPr>
        <w:ind w:firstLine="720"/>
        <w:jc w:val="both"/>
        <w:rPr>
          <w:rFonts w:ascii="Calibri" w:hAnsi="Calibri" w:cs="Calibri"/>
        </w:rPr>
      </w:pPr>
    </w:p>
    <w:p w14:paraId="59AB6039" w14:textId="2D287EA7" w:rsidR="005D7A93" w:rsidRPr="00F47D1F" w:rsidRDefault="005D7A93" w:rsidP="005D7A93">
      <w:pPr>
        <w:jc w:val="both"/>
        <w:rPr>
          <w:b/>
          <w:u w:val="single"/>
        </w:rPr>
      </w:pPr>
      <w:r>
        <w:rPr>
          <w:b/>
          <w:u w:val="single"/>
        </w:rPr>
        <w:t>Personal Injury</w:t>
      </w:r>
    </w:p>
    <w:p w14:paraId="3D71B16C" w14:textId="77777777" w:rsidR="005D7A93" w:rsidRDefault="005D7A93" w:rsidP="005D7A93">
      <w:pPr>
        <w:jc w:val="both"/>
      </w:pPr>
    </w:p>
    <w:p w14:paraId="2C4FFEFB" w14:textId="265B379A" w:rsidR="005D7A93" w:rsidRDefault="00A073D8" w:rsidP="005D7A93">
      <w:pPr>
        <w:ind w:firstLine="720"/>
        <w:jc w:val="both"/>
      </w:pPr>
      <w:r>
        <w:t xml:space="preserve">The Ethridge Law Firm </w:t>
      </w:r>
      <w:r w:rsidR="000004BF">
        <w:t>has extensive experience defending</w:t>
      </w:r>
      <w:r w:rsidR="005D7A93">
        <w:t xml:space="preserve"> cases of serious</w:t>
      </w:r>
      <w:r>
        <w:t xml:space="preserve"> personal</w:t>
      </w:r>
      <w:r w:rsidR="005D7A93">
        <w:t xml:space="preserve"> injury and </w:t>
      </w:r>
      <w:r>
        <w:t>wrongful death</w:t>
      </w:r>
      <w:r w:rsidR="005D7A93">
        <w:t xml:space="preserve"> </w:t>
      </w:r>
      <w:r>
        <w:t>involving automobile accidents including accidents involving 18 wheeler</w:t>
      </w:r>
      <w:r w:rsidR="005D7A93">
        <w:t>s, oil fie</w:t>
      </w:r>
      <w:r>
        <w:t>ld injuries and premises liability.</w:t>
      </w:r>
      <w:r w:rsidR="000004BF">
        <w:t xml:space="preserve">  </w:t>
      </w:r>
    </w:p>
    <w:p w14:paraId="6DFBD447" w14:textId="77777777" w:rsidR="00D739CA" w:rsidRDefault="00D739CA" w:rsidP="000F7536">
      <w:pPr>
        <w:jc w:val="both"/>
      </w:pPr>
    </w:p>
    <w:p w14:paraId="710B98C8" w14:textId="77777777" w:rsidR="00D739CA" w:rsidRPr="00D739CA" w:rsidRDefault="00D739CA" w:rsidP="000F7536">
      <w:pPr>
        <w:jc w:val="both"/>
        <w:rPr>
          <w:b/>
          <w:u w:val="single"/>
        </w:rPr>
      </w:pPr>
      <w:r w:rsidRPr="00D739CA">
        <w:rPr>
          <w:b/>
          <w:u w:val="single"/>
        </w:rPr>
        <w:t>Estate Planning</w:t>
      </w:r>
    </w:p>
    <w:p w14:paraId="64F12D8F" w14:textId="77777777" w:rsidR="00D01070" w:rsidRDefault="00D01070" w:rsidP="000F7536">
      <w:pPr>
        <w:jc w:val="both"/>
      </w:pPr>
    </w:p>
    <w:p w14:paraId="44BC1DA6" w14:textId="418AE90B" w:rsidR="00F47D1F" w:rsidRDefault="00D01070" w:rsidP="00BB32D7">
      <w:pPr>
        <w:jc w:val="both"/>
      </w:pPr>
      <w:r>
        <w:tab/>
        <w:t xml:space="preserve">The Ethridge Law Firm </w:t>
      </w:r>
      <w:r w:rsidR="004A6309">
        <w:t xml:space="preserve">is </w:t>
      </w:r>
      <w:r w:rsidR="004C5673">
        <w:t>dedicated to helping its clients plan for the future and plan for the unexpected.  Whether writing wills for newlyweds or estate planning for the elderly, the Ethridge Law Firm, prides itself in educating clients on Estate Planning, so they can understand the estate planning tools available to help them achieve th</w:t>
      </w:r>
      <w:r w:rsidR="00F47D1F">
        <w:t xml:space="preserve">eir dreams and desires.  The Firm, provides the </w:t>
      </w:r>
      <w:r w:rsidR="00BB32D7">
        <w:t xml:space="preserve">following </w:t>
      </w:r>
      <w:r w:rsidR="00F47D1F">
        <w:t>Estate Planning</w:t>
      </w:r>
      <w:r w:rsidR="00BB32D7">
        <w:t xml:space="preserve"> services, including:</w:t>
      </w:r>
    </w:p>
    <w:p w14:paraId="2886417C" w14:textId="77777777" w:rsidR="00BB32D7" w:rsidRDefault="00BB32D7" w:rsidP="00BB32D7">
      <w:pPr>
        <w:jc w:val="both"/>
      </w:pPr>
    </w:p>
    <w:p w14:paraId="71DCD608" w14:textId="2F59FF10" w:rsidR="00F47D1F" w:rsidRDefault="00F47D1F" w:rsidP="00F47D1F">
      <w:pPr>
        <w:pStyle w:val="ListParagraph"/>
        <w:numPr>
          <w:ilvl w:val="0"/>
          <w:numId w:val="2"/>
        </w:numPr>
        <w:jc w:val="both"/>
      </w:pPr>
      <w:r>
        <w:t>Wills</w:t>
      </w:r>
    </w:p>
    <w:p w14:paraId="225EF141" w14:textId="13D06884" w:rsidR="00F47D1F" w:rsidRDefault="00F47D1F" w:rsidP="00F47D1F">
      <w:pPr>
        <w:pStyle w:val="ListParagraph"/>
        <w:numPr>
          <w:ilvl w:val="0"/>
          <w:numId w:val="2"/>
        </w:numPr>
        <w:jc w:val="both"/>
      </w:pPr>
      <w:r>
        <w:t>Trusts</w:t>
      </w:r>
    </w:p>
    <w:p w14:paraId="2A9AE859" w14:textId="4A92F046" w:rsidR="00F47D1F" w:rsidRDefault="00F47D1F" w:rsidP="00F47D1F">
      <w:pPr>
        <w:pStyle w:val="ListParagraph"/>
        <w:numPr>
          <w:ilvl w:val="0"/>
          <w:numId w:val="2"/>
        </w:numPr>
        <w:jc w:val="both"/>
      </w:pPr>
      <w:r>
        <w:t>Powers of Attorneys</w:t>
      </w:r>
    </w:p>
    <w:p w14:paraId="1B566AFD" w14:textId="14B1B051" w:rsidR="005D7A93" w:rsidRDefault="000837B2" w:rsidP="005D7A93">
      <w:pPr>
        <w:pStyle w:val="ListParagraph"/>
        <w:numPr>
          <w:ilvl w:val="0"/>
          <w:numId w:val="2"/>
        </w:numPr>
        <w:jc w:val="both"/>
      </w:pPr>
      <w:r>
        <w:t>Elder Law</w:t>
      </w:r>
    </w:p>
    <w:p w14:paraId="091B3147" w14:textId="79D0784C" w:rsidR="00BB32D7" w:rsidRPr="00BB32D7" w:rsidRDefault="00BB32D7" w:rsidP="00F47D1F">
      <w:pPr>
        <w:jc w:val="both"/>
      </w:pPr>
    </w:p>
    <w:p w14:paraId="37260854" w14:textId="77777777" w:rsidR="00F47D1F" w:rsidRDefault="00F47D1F" w:rsidP="0089417C">
      <w:pPr>
        <w:jc w:val="both"/>
      </w:pPr>
    </w:p>
    <w:p w14:paraId="5296A052" w14:textId="12CACC16" w:rsidR="004C5673" w:rsidRPr="00F47D1F" w:rsidRDefault="00F47D1F" w:rsidP="000F7536">
      <w:pPr>
        <w:jc w:val="both"/>
        <w:rPr>
          <w:b/>
          <w:u w:val="single"/>
        </w:rPr>
      </w:pPr>
      <w:r w:rsidRPr="00F47D1F">
        <w:rPr>
          <w:b/>
          <w:u w:val="single"/>
        </w:rPr>
        <w:t>Mediation</w:t>
      </w:r>
    </w:p>
    <w:p w14:paraId="201908A2" w14:textId="7B6CE6BF" w:rsidR="004C5673" w:rsidRDefault="004C5673" w:rsidP="000F7536">
      <w:pPr>
        <w:jc w:val="both"/>
      </w:pPr>
      <w:r>
        <w:tab/>
      </w:r>
    </w:p>
    <w:p w14:paraId="1D8E2A20" w14:textId="05442490" w:rsidR="004C5673" w:rsidRDefault="00F47D1F" w:rsidP="000F7536">
      <w:pPr>
        <w:jc w:val="both"/>
      </w:pPr>
      <w:r>
        <w:tab/>
      </w:r>
      <w:r w:rsidR="00A073D8">
        <w:t>Vivian L. Ethridge is a certified mediator, offering half day or full day me</w:t>
      </w:r>
      <w:r w:rsidR="000004BF">
        <w:t>diations.  For more information or for availability,</w:t>
      </w:r>
      <w:bookmarkStart w:id="0" w:name="_GoBack"/>
      <w:bookmarkEnd w:id="0"/>
      <w:r w:rsidR="00A073D8">
        <w:t xml:space="preserve"> please call.</w:t>
      </w:r>
    </w:p>
    <w:p w14:paraId="74530249" w14:textId="77777777" w:rsidR="00D01070" w:rsidRDefault="00D01070" w:rsidP="000F7536">
      <w:pPr>
        <w:jc w:val="both"/>
      </w:pPr>
    </w:p>
    <w:p w14:paraId="2F8BB0DE" w14:textId="77777777" w:rsidR="004A6309" w:rsidRDefault="004A6309" w:rsidP="004A6309">
      <w:pPr>
        <w:pStyle w:val="ListParagraph"/>
        <w:jc w:val="both"/>
      </w:pPr>
    </w:p>
    <w:p w14:paraId="1D0D025A" w14:textId="77777777" w:rsidR="00D739CA" w:rsidRDefault="00D739CA" w:rsidP="000F7536">
      <w:pPr>
        <w:jc w:val="both"/>
      </w:pPr>
      <w:r>
        <w:tab/>
      </w:r>
    </w:p>
    <w:sectPr w:rsidR="00D739CA" w:rsidSect="005932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Hebrew">
    <w:panose1 w:val="00000000000000000000"/>
    <w:charset w:val="B1"/>
    <w:family w:val="auto"/>
    <w:pitch w:val="variable"/>
    <w:sig w:usb0="80000843" w:usb1="40002002" w:usb2="00000000" w:usb3="00000000" w:csb0="0000002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6D64AE"/>
    <w:multiLevelType w:val="hybridMultilevel"/>
    <w:tmpl w:val="678A7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9CC0FC6"/>
    <w:multiLevelType w:val="hybridMultilevel"/>
    <w:tmpl w:val="A71EC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536"/>
    <w:rsid w:val="000004BF"/>
    <w:rsid w:val="000837B2"/>
    <w:rsid w:val="000F7536"/>
    <w:rsid w:val="00260C63"/>
    <w:rsid w:val="002A42DC"/>
    <w:rsid w:val="003D2FCE"/>
    <w:rsid w:val="00440850"/>
    <w:rsid w:val="00492830"/>
    <w:rsid w:val="004A6309"/>
    <w:rsid w:val="004C5673"/>
    <w:rsid w:val="0059322C"/>
    <w:rsid w:val="005D7A93"/>
    <w:rsid w:val="005F7D67"/>
    <w:rsid w:val="006C27B5"/>
    <w:rsid w:val="0089417C"/>
    <w:rsid w:val="0097626D"/>
    <w:rsid w:val="00A073D8"/>
    <w:rsid w:val="00BB32D7"/>
    <w:rsid w:val="00D01070"/>
    <w:rsid w:val="00D24100"/>
    <w:rsid w:val="00D739CA"/>
    <w:rsid w:val="00EE2464"/>
    <w:rsid w:val="00F47D1F"/>
    <w:rsid w:val="00FA4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96D0E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10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197</Words>
  <Characters>1127</Characters>
  <Application>Microsoft Macintosh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 Ethridge</dc:creator>
  <cp:keywords/>
  <dc:description/>
  <cp:lastModifiedBy>Vivian Ethridge</cp:lastModifiedBy>
  <cp:revision>8</cp:revision>
  <dcterms:created xsi:type="dcterms:W3CDTF">2016-10-02T13:12:00Z</dcterms:created>
  <dcterms:modified xsi:type="dcterms:W3CDTF">2016-10-06T16:06:00Z</dcterms:modified>
</cp:coreProperties>
</file>