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9A" w:rsidRDefault="00795306">
      <w:r>
        <w:t>Three highlights for the flyer</w:t>
      </w:r>
    </w:p>
    <w:p w:rsidR="00795306" w:rsidRDefault="00795306"/>
    <w:p w:rsidR="00795306" w:rsidRDefault="00795306" w:rsidP="00795306">
      <w:pPr>
        <w:pStyle w:val="ListParagraph"/>
        <w:numPr>
          <w:ilvl w:val="0"/>
          <w:numId w:val="1"/>
        </w:numPr>
      </w:pPr>
      <w:r>
        <w:t>The toys are BPA Free, so they are safe for dogs</w:t>
      </w:r>
    </w:p>
    <w:p w:rsidR="00795306" w:rsidRDefault="00795306" w:rsidP="00795306">
      <w:pPr>
        <w:pStyle w:val="ListParagraph"/>
        <w:numPr>
          <w:ilvl w:val="0"/>
          <w:numId w:val="1"/>
        </w:numPr>
      </w:pPr>
      <w:r>
        <w:t>The toys are made by using premium plastic or cotton, so they can last longer than others.</w:t>
      </w:r>
    </w:p>
    <w:p w:rsidR="00795306" w:rsidRDefault="00795306" w:rsidP="00795306">
      <w:pPr>
        <w:pStyle w:val="ListParagraph"/>
        <w:numPr>
          <w:ilvl w:val="0"/>
          <w:numId w:val="1"/>
        </w:numPr>
      </w:pPr>
      <w:r>
        <w:t xml:space="preserve">Our price </w:t>
      </w:r>
      <w:proofErr w:type="gramStart"/>
      <w:r>
        <w:t>are</w:t>
      </w:r>
      <w:proofErr w:type="gramEnd"/>
      <w:r>
        <w:t xml:space="preserve"> quite competitive. Leaving plenty of margin for retailers.</w:t>
      </w:r>
      <w:bookmarkStart w:id="0" w:name="_GoBack"/>
      <w:bookmarkEnd w:id="0"/>
    </w:p>
    <w:sectPr w:rsidR="00795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5D4"/>
    <w:multiLevelType w:val="hybridMultilevel"/>
    <w:tmpl w:val="B136F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6"/>
    <w:rsid w:val="00795306"/>
    <w:rsid w:val="008D739A"/>
    <w:rsid w:val="00B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55D"/>
  <w15:chartTrackingRefBased/>
  <w15:docId w15:val="{621796D0-4858-42B7-BB1D-38E30BDE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Qi</dc:creator>
  <cp:keywords/>
  <dc:description/>
  <cp:lastModifiedBy>Albert Qi</cp:lastModifiedBy>
  <cp:revision>1</cp:revision>
  <dcterms:created xsi:type="dcterms:W3CDTF">2016-09-22T07:11:00Z</dcterms:created>
  <dcterms:modified xsi:type="dcterms:W3CDTF">2016-09-22T07:13:00Z</dcterms:modified>
</cp:coreProperties>
</file>