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20" w:rsidRPr="00D32CDC" w:rsidRDefault="00D32CDC" w:rsidP="00D32CD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32CDC">
        <w:rPr>
          <w:rFonts w:ascii="Arial" w:hAnsi="Arial" w:cs="Arial"/>
          <w:b/>
          <w:sz w:val="28"/>
          <w:szCs w:val="28"/>
          <w:u w:val="single"/>
        </w:rPr>
        <w:t>Second Space Ltd.</w:t>
      </w:r>
    </w:p>
    <w:p w:rsidR="00D32CDC" w:rsidRDefault="00D32CDC"/>
    <w:p w:rsidR="00D32CDC" w:rsidRDefault="00D32CDC"/>
    <w:p w:rsidR="00D32CDC" w:rsidRDefault="00D32CDC">
      <w:r>
        <w:rPr>
          <w:noProof/>
        </w:rPr>
        <w:drawing>
          <wp:inline distT="0" distB="0" distL="0" distR="0">
            <wp:extent cx="5943600" cy="2366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w it Works- Second Spac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CDC" w:rsidRDefault="00D32CDC"/>
    <w:p w:rsidR="00D32CDC" w:rsidRDefault="00D32CDC">
      <w:r>
        <w:t xml:space="preserve">The illustrations </w:t>
      </w:r>
      <w:r>
        <w:t>required</w:t>
      </w:r>
      <w:r>
        <w:t xml:space="preserve"> will be for the above 3 items. The descriptions will remain as is, therefore it is our hope that designs are made to suit the headings.</w:t>
      </w:r>
    </w:p>
    <w:p w:rsidR="00D32CDC" w:rsidRDefault="00D32CDC">
      <w:r>
        <w:t>Please take a look at the examples provided with the job to get an idea of what we are looking for.</w:t>
      </w:r>
    </w:p>
    <w:p w:rsidR="00D32CDC" w:rsidRDefault="00D32CDC">
      <w:bookmarkStart w:id="0" w:name="_GoBack"/>
      <w:bookmarkEnd w:id="0"/>
    </w:p>
    <w:sectPr w:rsidR="00D3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4B" w:rsidRDefault="006D054B" w:rsidP="00D32CDC">
      <w:pPr>
        <w:spacing w:after="0" w:line="240" w:lineRule="auto"/>
      </w:pPr>
      <w:r>
        <w:separator/>
      </w:r>
    </w:p>
  </w:endnote>
  <w:endnote w:type="continuationSeparator" w:id="0">
    <w:p w:rsidR="006D054B" w:rsidRDefault="006D054B" w:rsidP="00D3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4B" w:rsidRDefault="006D054B" w:rsidP="00D32CDC">
      <w:pPr>
        <w:spacing w:after="0" w:line="240" w:lineRule="auto"/>
      </w:pPr>
      <w:r>
        <w:separator/>
      </w:r>
    </w:p>
  </w:footnote>
  <w:footnote w:type="continuationSeparator" w:id="0">
    <w:p w:rsidR="006D054B" w:rsidRDefault="006D054B" w:rsidP="00D32C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DC"/>
    <w:rsid w:val="00606820"/>
    <w:rsid w:val="006D054B"/>
    <w:rsid w:val="00D3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9171"/>
  <w15:chartTrackingRefBased/>
  <w15:docId w15:val="{757815D8-484D-4911-B221-37B3D606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DC"/>
  </w:style>
  <w:style w:type="paragraph" w:styleId="Footer">
    <w:name w:val="footer"/>
    <w:basedOn w:val="Normal"/>
    <w:link w:val="FooterChar"/>
    <w:uiPriority w:val="99"/>
    <w:unhideWhenUsed/>
    <w:rsid w:val="00D32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Kirca</dc:creator>
  <cp:keywords/>
  <dc:description/>
  <cp:lastModifiedBy>Omer Kirca</cp:lastModifiedBy>
  <cp:revision>1</cp:revision>
  <dcterms:created xsi:type="dcterms:W3CDTF">2016-09-13T15:08:00Z</dcterms:created>
  <dcterms:modified xsi:type="dcterms:W3CDTF">2016-09-13T15:14:00Z</dcterms:modified>
</cp:coreProperties>
</file>