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bidi w:val="0"/>
      </w:pPr>
      <w:r>
        <w:rPr>
          <w:rtl w:val="0"/>
        </w:rPr>
        <w:t xml:space="preserve">text for brochure </w:t>
      </w:r>
    </w:p>
    <w:p>
      <w:pPr>
        <w:pStyle w:val="Subject"/>
        <w:bidi w:val="0"/>
      </w:pPr>
      <w:r>
        <w:rPr>
          <w:rtl w:val="0"/>
        </w:rPr>
        <w:t>Subject</w:t>
      </w:r>
    </w:p>
    <w:p>
      <w:pPr>
        <w:pStyle w:val="Body"/>
        <w:numPr>
          <w:ilvl w:val="0"/>
          <w:numId w:val="2"/>
        </w:numPr>
        <w:rPr>
          <w:lang w:val="en-US"/>
        </w:rPr>
      </w:pPr>
      <w:r>
        <w:rPr>
          <w:rtl w:val="0"/>
          <w:lang w:val="en-US"/>
        </w:rPr>
        <w:t>About Us</w:t>
      </w:r>
    </w:p>
    <w:p>
      <w:pPr>
        <w:pStyle w:val="Body"/>
      </w:pPr>
      <w:r>
        <w:rPr>
          <w:rtl w:val="0"/>
          <w:lang w:val="en-US"/>
        </w:rPr>
        <w:t xml:space="preserve">VFX Foam was formed to allow </w:t>
      </w:r>
    </w:p>
    <w:p>
      <w:pPr>
        <w:pStyle w:val="Body"/>
        <w:numPr>
          <w:ilvl w:val="0"/>
          <w:numId w:val="2"/>
        </w:numPr>
        <w:rPr>
          <w:lang w:val="en-US"/>
        </w:rPr>
      </w:pPr>
      <w:r>
        <w:rPr>
          <w:rtl w:val="0"/>
          <w:lang w:val="en-US"/>
        </w:rPr>
        <w:t>Our process</w:t>
      </w:r>
    </w:p>
    <w:p>
      <w:pPr>
        <w:pStyle w:val="Body"/>
      </w:pPr>
      <w:r>
        <w:rPr>
          <w:rtl w:val="0"/>
          <w:lang w:val="en-US"/>
        </w:rPr>
        <w:t>From Concept to clear coated, almost indestructible prop, our process starts by giving you freedom to unleash your imagination. We'll work on an amazing concept, move to modeling, foam mill cutting and more.</w:t>
      </w:r>
    </w:p>
    <w:p>
      <w:pPr>
        <w:pStyle w:val="Body"/>
        <w:numPr>
          <w:ilvl w:val="0"/>
          <w:numId w:val="2"/>
        </w:numPr>
        <w:rPr>
          <w:lang w:val="en-US"/>
        </w:rPr>
      </w:pPr>
      <w:r>
        <w:rPr>
          <w:rtl w:val="0"/>
          <w:lang w:val="en-US"/>
        </w:rPr>
        <w:t xml:space="preserve">Imagination unleashed </w:t>
      </w:r>
    </w:p>
    <w:p>
      <w:pPr>
        <w:pStyle w:val="Body"/>
      </w:pPr>
      <w:r>
        <w:rPr>
          <w:rtl w:val="0"/>
          <w:lang w:val="en-US"/>
        </w:rPr>
        <w:t xml:space="preserve">Listing of projects we've successfully completed </w:t>
      </w:r>
    </w:p>
    <w:sectPr>
      <w:headerReference w:type="default" r:id="rId4"/>
      <w:footerReference w:type="default" r:id="rId5"/>
      <w:pgSz w:w="12240" w:h="15840"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tab/>
    </w:r>
    <w:r>
      <w:rPr/>
      <w:fldChar w:fldCharType="begin" w:fldLock="0"/>
    </w:r>
    <w:r>
      <w:instrText xml:space="preserve"> DATE \@ "dddd, MMMM d, y" </w:instrText>
    </w:r>
    <w:r>
      <w:rPr/>
      <w:fldChar w:fldCharType="separate" w:fldLock="0"/>
    </w:r>
    <w:r>
      <w:rPr>
        <w:rtl w:val="0"/>
        <w:lang w:val="en-US"/>
      </w:rPr>
      <w:t>Wednesday, August 24, 2016</w:t>
    </w:r>
    <w:r>
      <w:rPr/>
      <w:fldChar w:fldCharType="end" w:fldLock="1"/>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2"/>
    <w:pPr>
      <w:keepNext w:val="1"/>
      <w:keepLines w:val="0"/>
      <w:pageBreakBefore w:val="0"/>
      <w:widowControl w:val="1"/>
      <w:shd w:val="clear" w:color="auto" w:fill="auto"/>
      <w:suppressAutoHyphens w:val="0"/>
      <w:bidi w:val="0"/>
      <w:spacing w:before="200" w:after="200" w:line="240" w:lineRule="auto"/>
      <w:ind w:left="0" w:right="0" w:firstLine="0"/>
      <w:jc w:val="left"/>
      <w:outlineLvl w:val="1"/>
    </w:pPr>
    <w:rPr>
      <w:rFonts w:ascii="Helvetica" w:cs="Arial Unicode MS" w:hAnsi="Helvetica" w:eastAsia="Arial Unicode MS"/>
      <w:b w:val="1"/>
      <w:bCs w:val="1"/>
      <w:i w:val="0"/>
      <w:iCs w:val="0"/>
      <w:caps w:val="0"/>
      <w:smallCaps w:val="0"/>
      <w:strike w:val="0"/>
      <w:dstrike w:val="0"/>
      <w:outline w:val="0"/>
      <w:color w:val="434343"/>
      <w:spacing w:val="0"/>
      <w:kern w:val="0"/>
      <w:position w:val="0"/>
      <w:sz w:val="36"/>
      <w:szCs w:val="36"/>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Subject">
    <w:name w:val="Subject"/>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Light" w:cs="Arial Unicode MS" w:hAnsi="Helvetica Light" w:eastAsia="Arial Unicode MS"/>
      <w:b w:val="0"/>
      <w:bCs w:val="0"/>
      <w:i w:val="0"/>
      <w:iCs w:val="0"/>
      <w:caps w:val="0"/>
      <w:smallCaps w:val="0"/>
      <w:strike w:val="0"/>
      <w:dstrike w:val="0"/>
      <w:outline w:val="0"/>
      <w:color w:val="000000"/>
      <w:spacing w:val="5"/>
      <w:kern w:val="0"/>
      <w:position w:val="0"/>
      <w:sz w:val="28"/>
      <w:szCs w:val="28"/>
      <w:u w:val="none"/>
      <w:vertAlign w:val="baseline"/>
      <w:lang w:val="fr-FR"/>
    </w:rPr>
  </w:style>
  <w:style w:type="paragraph" w:styleId="Body">
    <w:name w:val="Body"/>
    <w:next w:val="Body"/>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fr-FR"/>
    </w:rPr>
  </w:style>
  <w:style w:type="numbering" w:styleId="Note Taking">
    <w:name w:val="Note Taking"/>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00_Note-taking">
  <a:themeElements>
    <a:clrScheme name="00_Note-taking">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Note-taking">
      <a:majorFont>
        <a:latin typeface="Helvetica"/>
        <a:ea typeface="Helvetica"/>
        <a:cs typeface="Helvetica"/>
      </a:majorFont>
      <a:minorFont>
        <a:latin typeface="Helvetica Light"/>
        <a:ea typeface="Helvetica Light"/>
        <a:cs typeface="Helvetica Light"/>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