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91" w:rsidRDefault="00B81C91">
      <w:r>
        <w:t xml:space="preserve">We like the theme in the following themes on </w:t>
      </w:r>
      <w:proofErr w:type="spellStart"/>
      <w:proofErr w:type="gramStart"/>
      <w:r>
        <w:t>themeforest</w:t>
      </w:r>
      <w:proofErr w:type="spellEnd"/>
      <w:r>
        <w:t xml:space="preserve"> ,</w:t>
      </w:r>
      <w:proofErr w:type="gramEnd"/>
      <w:r>
        <w:t xml:space="preserve"> these should help inspire our designer. </w:t>
      </w:r>
      <w:bookmarkStart w:id="0" w:name="_GoBack"/>
      <w:bookmarkEnd w:id="0"/>
    </w:p>
    <w:p w:rsidR="00B81C91" w:rsidRDefault="00B81C91"/>
    <w:p w:rsidR="00F54129" w:rsidRDefault="00B81C91">
      <w:hyperlink r:id="rId4" w:history="1">
        <w:r w:rsidRPr="00623FCA">
          <w:rPr>
            <w:rStyle w:val="Hyperlink"/>
          </w:rPr>
          <w:t>http://preview.themeforest.net/item/consultpro-business-finance-and-consultancy-wordpress-theme/full_screen_preview/16435584?_ga=1.123048523.1972543.1470999367</w:t>
        </w:r>
      </w:hyperlink>
    </w:p>
    <w:p w:rsidR="00B81C91" w:rsidRDefault="00B81C91"/>
    <w:p w:rsidR="00B81C91" w:rsidRDefault="00B81C91">
      <w:r w:rsidRPr="00B81C91">
        <w:t>http://preview.themeforest.net/item/tempo-multi-purpose-wordpress-theme/full_screen_preview/15262412?_ga=1.50173286.1972543.1470999367</w:t>
      </w:r>
    </w:p>
    <w:sectPr w:rsidR="00B8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91"/>
    <w:rsid w:val="00935E56"/>
    <w:rsid w:val="00B81C91"/>
    <w:rsid w:val="00C9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1C60"/>
  <w15:chartTrackingRefBased/>
  <w15:docId w15:val="{EAFE7AAF-F378-4737-91E1-09068DC2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eview.themeforest.net/item/consultpro-business-finance-and-consultancy-wordpress-theme/full_screen_preview/16435584?_ga=1.123048523.1972543.147099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Cawley</dc:creator>
  <cp:keywords/>
  <dc:description/>
  <cp:lastModifiedBy>Greg Cawley</cp:lastModifiedBy>
  <cp:revision>1</cp:revision>
  <dcterms:created xsi:type="dcterms:W3CDTF">2016-08-23T08:06:00Z</dcterms:created>
  <dcterms:modified xsi:type="dcterms:W3CDTF">2016-08-23T08:07:00Z</dcterms:modified>
</cp:coreProperties>
</file>