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F9" w:rsidRPr="007160F9" w:rsidRDefault="007160F9" w:rsidP="007160F9">
      <w:pPr>
        <w:pStyle w:val="Title"/>
        <w:rPr>
          <w:sz w:val="40"/>
          <w:szCs w:val="40"/>
        </w:rPr>
      </w:pPr>
      <w:r>
        <w:rPr>
          <w:sz w:val="40"/>
          <w:szCs w:val="40"/>
        </w:rPr>
        <w:t>Design factors for n</w:t>
      </w:r>
      <w:r w:rsidRPr="007160F9">
        <w:rPr>
          <w:sz w:val="40"/>
          <w:szCs w:val="40"/>
        </w:rPr>
        <w:t>ew logo for St Swithun’s Pymble</w:t>
      </w:r>
    </w:p>
    <w:p w:rsidR="006B66BB" w:rsidRDefault="00160A53" w:rsidP="007E6854">
      <w:pPr>
        <w:pStyle w:val="Heading1"/>
      </w:pPr>
      <w:r>
        <w:t>The</w:t>
      </w:r>
      <w:r w:rsidR="001467A9">
        <w:t xml:space="preserve"> </w:t>
      </w:r>
      <w:r w:rsidR="00C65172">
        <w:t xml:space="preserve">need for a </w:t>
      </w:r>
      <w:r w:rsidR="007E6854">
        <w:t>name</w:t>
      </w:r>
      <w:r w:rsidR="002769E4">
        <w:t xml:space="preserve"> </w:t>
      </w:r>
      <w:r w:rsidR="00C65172">
        <w:t>change</w:t>
      </w:r>
    </w:p>
    <w:p w:rsidR="00CC62ED" w:rsidRPr="0064101A" w:rsidRDefault="00CC62ED" w:rsidP="00CC62ED">
      <w:pPr>
        <w:pStyle w:val="ListParagraph"/>
        <w:rPr>
          <w:rFonts w:eastAsiaTheme="minorHAnsi"/>
        </w:rPr>
      </w:pPr>
    </w:p>
    <w:p w:rsidR="0064101A" w:rsidRDefault="00860D20" w:rsidP="00CC62ED">
      <w:r>
        <w:t>The name St Swithun’s has significant positive attributes</w:t>
      </w:r>
      <w:r w:rsidR="0064101A">
        <w:t>:</w:t>
      </w:r>
    </w:p>
    <w:p w:rsidR="00860D20" w:rsidRDefault="00860D20" w:rsidP="00CC62ED">
      <w:pPr>
        <w:pStyle w:val="ListParagraph"/>
        <w:numPr>
          <w:ilvl w:val="0"/>
          <w:numId w:val="8"/>
        </w:numPr>
      </w:pPr>
      <w:r>
        <w:t>It has been the name of our church since its foundation</w:t>
      </w:r>
      <w:r w:rsidR="00160A53">
        <w:t xml:space="preserve"> in 1901.</w:t>
      </w:r>
    </w:p>
    <w:p w:rsidR="0064101A" w:rsidRDefault="00860D20" w:rsidP="00CC62ED">
      <w:pPr>
        <w:pStyle w:val="ListParagraph"/>
        <w:numPr>
          <w:ilvl w:val="0"/>
          <w:numId w:val="8"/>
        </w:numPr>
      </w:pPr>
      <w:r>
        <w:t>It has</w:t>
      </w:r>
      <w:r w:rsidR="006B66BB">
        <w:t xml:space="preserve"> </w:t>
      </w:r>
      <w:r w:rsidR="00160A53">
        <w:t xml:space="preserve">very </w:t>
      </w:r>
      <w:r w:rsidR="006B66BB">
        <w:t>positive associations for a la</w:t>
      </w:r>
      <w:r>
        <w:t xml:space="preserve">rge number of our current </w:t>
      </w:r>
      <w:r w:rsidR="0085655D">
        <w:t>members</w:t>
      </w:r>
      <w:r w:rsidR="00DB69E7">
        <w:t>.</w:t>
      </w:r>
    </w:p>
    <w:p w:rsidR="00860D20" w:rsidRDefault="00860D20" w:rsidP="00CC62ED">
      <w:pPr>
        <w:pStyle w:val="ListParagraph"/>
        <w:numPr>
          <w:ilvl w:val="0"/>
          <w:numId w:val="8"/>
        </w:numPr>
      </w:pPr>
      <w:r>
        <w:t>It</w:t>
      </w:r>
      <w:r w:rsidR="00160A53">
        <w:t xml:space="preserve"> has some</w:t>
      </w:r>
      <w:r>
        <w:t xml:space="preserve"> appeal to </w:t>
      </w:r>
      <w:r w:rsidR="00DB69E7">
        <w:t xml:space="preserve">non-members who </w:t>
      </w:r>
      <w:r w:rsidR="00CC62ED">
        <w:t xml:space="preserve">value </w:t>
      </w:r>
      <w:r w:rsidR="0085655D">
        <w:t xml:space="preserve">history and </w:t>
      </w:r>
      <w:r w:rsidR="00CC62ED">
        <w:t>tradition</w:t>
      </w:r>
      <w:r w:rsidR="00DB69E7">
        <w:t>.</w:t>
      </w:r>
    </w:p>
    <w:p w:rsidR="00CC62ED" w:rsidRDefault="00CC62ED" w:rsidP="00CC62ED">
      <w:pPr>
        <w:pStyle w:val="ListParagraph"/>
      </w:pPr>
    </w:p>
    <w:p w:rsidR="00860D20" w:rsidRDefault="00860D20" w:rsidP="00860D20">
      <w:r>
        <w:t xml:space="preserve">However, the name St Swithun’s </w:t>
      </w:r>
      <w:r w:rsidR="007E6854">
        <w:t xml:space="preserve">also </w:t>
      </w:r>
      <w:r>
        <w:t>has significant negative attributes:</w:t>
      </w:r>
    </w:p>
    <w:p w:rsidR="0085655D" w:rsidRPr="00FE418D" w:rsidRDefault="00FE418D" w:rsidP="00FE418D">
      <w:pPr>
        <w:pStyle w:val="ListParagraph"/>
        <w:numPr>
          <w:ilvl w:val="0"/>
          <w:numId w:val="2"/>
        </w:numPr>
      </w:pPr>
      <w:r>
        <w:t>Our church</w:t>
      </w:r>
      <w:r w:rsidR="0085655D">
        <w:t xml:space="preserve"> takes its name from </w:t>
      </w:r>
      <w:r w:rsidR="0085655D" w:rsidRPr="00100B8C">
        <w:t>Swithun (died </w:t>
      </w:r>
      <w:r w:rsidR="0085655D">
        <w:t>c.</w:t>
      </w:r>
      <w:r w:rsidR="0085655D" w:rsidRPr="00100B8C">
        <w:t> 862 </w:t>
      </w:r>
      <w:hyperlink r:id="rId8" w:tooltip="AD" w:history="1">
        <w:r w:rsidR="0085655D" w:rsidRPr="00100B8C">
          <w:t>AD</w:t>
        </w:r>
      </w:hyperlink>
      <w:r w:rsidR="0085655D">
        <w:t xml:space="preserve">), </w:t>
      </w:r>
      <w:r w:rsidR="0085655D" w:rsidRPr="00100B8C">
        <w:t>an Anglo-Saxon </w:t>
      </w:r>
      <w:hyperlink r:id="rId9" w:tooltip="Bishop of Winchester" w:history="1">
        <w:r w:rsidR="0085655D" w:rsidRPr="00100B8C">
          <w:t>bishop of Winchester</w:t>
        </w:r>
      </w:hyperlink>
      <w:r w:rsidR="0085655D" w:rsidRPr="00100B8C">
        <w:t> and subsequently patron saint of </w:t>
      </w:r>
      <w:hyperlink r:id="rId10" w:tooltip="Winchester Cathedral" w:history="1">
        <w:r w:rsidR="0085655D" w:rsidRPr="00100B8C">
          <w:t>Winchester Cathedral</w:t>
        </w:r>
      </w:hyperlink>
      <w:r w:rsidR="0085655D" w:rsidRPr="00100B8C">
        <w:t xml:space="preserve">. </w:t>
      </w:r>
      <w:r w:rsidR="0085655D">
        <w:t>Wikipedia notes that “h</w:t>
      </w:r>
      <w:r w:rsidR="0085655D" w:rsidRPr="00100B8C">
        <w:t>is historical importance as bishop is overshadowed by his reputation for posthumous miracle-working.</w:t>
      </w:r>
      <w:r w:rsidR="0085655D">
        <w:t>”</w:t>
      </w:r>
      <w:r w:rsidR="0085655D" w:rsidRPr="00100B8C">
        <w:t xml:space="preserve"> </w:t>
      </w:r>
      <w:r w:rsidR="0085655D">
        <w:t xml:space="preserve">Today, </w:t>
      </w:r>
      <w:r w:rsidR="0085655D" w:rsidRPr="0085655D">
        <w:rPr>
          <w:rFonts w:eastAsiaTheme="minorEastAsia"/>
          <w:lang w:val="en-US" w:eastAsia="ja-JP"/>
        </w:rPr>
        <w:t>St Swithun is best known through his association with a </w:t>
      </w:r>
      <w:hyperlink r:id="rId11" w:tooltip="United Kingdom" w:history="1">
        <w:r w:rsidR="0085655D" w:rsidRPr="0085655D">
          <w:rPr>
            <w:rFonts w:eastAsiaTheme="minorEastAsia"/>
            <w:lang w:val="en-US" w:eastAsia="ja-JP"/>
          </w:rPr>
          <w:t>British</w:t>
        </w:r>
      </w:hyperlink>
      <w:r w:rsidR="0085655D" w:rsidRPr="0085655D">
        <w:rPr>
          <w:rFonts w:eastAsiaTheme="minorEastAsia"/>
          <w:lang w:val="en-US" w:eastAsia="ja-JP"/>
        </w:rPr>
        <w:t> </w:t>
      </w:r>
      <w:hyperlink r:id="rId12" w:tooltip="Weather lore" w:history="1">
        <w:r w:rsidR="0085655D" w:rsidRPr="0085655D">
          <w:rPr>
            <w:rFonts w:eastAsiaTheme="minorEastAsia"/>
            <w:lang w:val="en-US" w:eastAsia="ja-JP"/>
          </w:rPr>
          <w:t>weather lore</w:t>
        </w:r>
      </w:hyperlink>
      <w:r w:rsidR="0085655D" w:rsidRPr="0085655D">
        <w:rPr>
          <w:rFonts w:eastAsiaTheme="minorEastAsia"/>
          <w:lang w:val="en-US" w:eastAsia="ja-JP"/>
        </w:rPr>
        <w:t> </w:t>
      </w:r>
      <w:hyperlink r:id="rId13" w:tooltip="Proverb" w:history="1">
        <w:r w:rsidR="0085655D" w:rsidRPr="0085655D">
          <w:rPr>
            <w:rFonts w:eastAsiaTheme="minorEastAsia"/>
            <w:lang w:val="en-US" w:eastAsia="ja-JP"/>
          </w:rPr>
          <w:t>proverb</w:t>
        </w:r>
      </w:hyperlink>
      <w:r w:rsidR="0085655D" w:rsidRPr="0085655D">
        <w:rPr>
          <w:rFonts w:eastAsiaTheme="minorEastAsia"/>
          <w:lang w:val="en-US" w:eastAsia="ja-JP"/>
        </w:rPr>
        <w:t>, which says that if it rains on Saint Swithun's Day, 15 July, it will rain for 40 days.</w:t>
      </w:r>
      <w:r>
        <w:rPr>
          <w:rFonts w:eastAsiaTheme="minorEastAsia"/>
          <w:lang w:val="en-US" w:eastAsia="ja-JP"/>
        </w:rPr>
        <w:t xml:space="preserve"> Given that </w:t>
      </w:r>
      <w:r>
        <w:t>50% of local residents have a graduate or post-graduate qualification, this rather quirky association can be unhelpful.</w:t>
      </w:r>
    </w:p>
    <w:p w:rsidR="00860D20" w:rsidRDefault="00C65172" w:rsidP="00C65172">
      <w:pPr>
        <w:pStyle w:val="ListParagraph"/>
        <w:numPr>
          <w:ilvl w:val="0"/>
          <w:numId w:val="2"/>
        </w:numPr>
      </w:pPr>
      <w:r>
        <w:t xml:space="preserve">Most people in Pymble neither know nor care who St Swithun was. </w:t>
      </w:r>
      <w:r w:rsidR="0085655D">
        <w:t>The name</w:t>
      </w:r>
      <w:r w:rsidR="00160A53">
        <w:t xml:space="preserve"> does not convey who we are or what we stand for but rather emphasises </w:t>
      </w:r>
      <w:r w:rsidR="0085655D">
        <w:t>historical</w:t>
      </w:r>
      <w:r w:rsidR="00160A53">
        <w:t xml:space="preserve"> </w:t>
      </w:r>
      <w:r w:rsidR="00860D20">
        <w:t>t</w:t>
      </w:r>
      <w:r w:rsidR="006B66BB">
        <w:t xml:space="preserve">ies with </w:t>
      </w:r>
      <w:r w:rsidR="0085655D">
        <w:t>England</w:t>
      </w:r>
      <w:r w:rsidR="00160A53">
        <w:t xml:space="preserve">. </w:t>
      </w:r>
      <w:r w:rsidR="001A18EC">
        <w:t>These ties are becoming increasingly irrelevant as the population of Pymble is becoming much more diverse.</w:t>
      </w:r>
      <w:r w:rsidR="0000685D">
        <w:rPr>
          <w:rStyle w:val="FootnoteReference"/>
        </w:rPr>
        <w:footnoteReference w:id="1"/>
      </w:r>
    </w:p>
    <w:p w:rsidR="00066AB5" w:rsidRDefault="00066AB5" w:rsidP="0000685D">
      <w:pPr>
        <w:pStyle w:val="ListParagraph"/>
        <w:numPr>
          <w:ilvl w:val="0"/>
          <w:numId w:val="2"/>
        </w:numPr>
      </w:pPr>
      <w:r>
        <w:t xml:space="preserve">Younger church members feel uncomfortable using the name </w:t>
      </w:r>
      <w:r w:rsidR="001A18EC">
        <w:t xml:space="preserve">St Swithun’s </w:t>
      </w:r>
      <w:r>
        <w:t xml:space="preserve">when inviting </w:t>
      </w:r>
      <w:r w:rsidR="001A18EC">
        <w:t xml:space="preserve">their </w:t>
      </w:r>
      <w:r>
        <w:t>friends</w:t>
      </w:r>
      <w:r w:rsidR="001A18EC">
        <w:t>.</w:t>
      </w:r>
    </w:p>
    <w:p w:rsidR="000C7133" w:rsidRDefault="001A18EC" w:rsidP="000C7133">
      <w:pPr>
        <w:pStyle w:val="ListParagraph"/>
        <w:numPr>
          <w:ilvl w:val="0"/>
          <w:numId w:val="2"/>
        </w:numPr>
      </w:pPr>
      <w:r>
        <w:t xml:space="preserve">Church members often </w:t>
      </w:r>
      <w:r w:rsidR="007E6854">
        <w:t>use the nickname ‘Swiz</w:t>
      </w:r>
      <w:r w:rsidR="00C65172">
        <w:t>,</w:t>
      </w:r>
      <w:r w:rsidR="007E6854">
        <w:t xml:space="preserve">’ </w:t>
      </w:r>
      <w:r w:rsidR="00C65172">
        <w:t>which is, again, another unhelpful association for non-members.</w:t>
      </w:r>
    </w:p>
    <w:p w:rsidR="00C65172" w:rsidRDefault="00C65172" w:rsidP="00FE418D"/>
    <w:p w:rsidR="00FE418D" w:rsidRPr="00FE418D" w:rsidRDefault="00FE418D" w:rsidP="00FE418D">
      <w:r>
        <w:t xml:space="preserve">We think the name </w:t>
      </w:r>
      <w:r w:rsidRPr="00C65172">
        <w:rPr>
          <w:b/>
        </w:rPr>
        <w:t>Pymble Anglican Church</w:t>
      </w:r>
      <w:r>
        <w:t xml:space="preserve"> will </w:t>
      </w:r>
      <w:r w:rsidR="00C65172">
        <w:t>better</w:t>
      </w:r>
      <w:r>
        <w:t xml:space="preserve"> describe wh</w:t>
      </w:r>
      <w:r w:rsidR="00AB2AA8">
        <w:t>o we are and what we stand for in terms of</w:t>
      </w:r>
      <w:r>
        <w:t xml:space="preserve"> geographical location, denomination and entity.</w:t>
      </w:r>
    </w:p>
    <w:p w:rsidR="0085655D" w:rsidRDefault="0085655D" w:rsidP="0085655D">
      <w:pPr>
        <w:pStyle w:val="Heading1"/>
      </w:pPr>
      <w:r>
        <w:t>Our church building</w:t>
      </w:r>
    </w:p>
    <w:p w:rsidR="000C7133" w:rsidRDefault="0085655D" w:rsidP="000C7133">
      <w:r>
        <w:t>Our</w:t>
      </w:r>
      <w:r w:rsidR="000C7133">
        <w:t xml:space="preserve"> church building</w:t>
      </w:r>
      <w:r w:rsidR="00E23459">
        <w:t xml:space="preserve"> </w:t>
      </w:r>
      <w:r w:rsidR="000C7133">
        <w:t>is quite distinctive in the</w:t>
      </w:r>
      <w:r w:rsidR="00E23459">
        <w:t xml:space="preserve"> l</w:t>
      </w:r>
      <w:r>
        <w:t>ocal area (see photos attached)</w:t>
      </w:r>
      <w:r w:rsidR="009D015E">
        <w:t xml:space="preserve">. Its </w:t>
      </w:r>
      <w:r>
        <w:t>traditional design and sandstone construction</w:t>
      </w:r>
      <w:r w:rsidR="009D015E">
        <w:t xml:space="preserve"> makes it a sought after wedding venue</w:t>
      </w:r>
      <w:r>
        <w:t>. This may</w:t>
      </w:r>
      <w:r w:rsidR="00AB2AA8">
        <w:t xml:space="preserve"> or may not</w:t>
      </w:r>
      <w:r>
        <w:t xml:space="preserve"> be </w:t>
      </w:r>
      <w:r w:rsidR="00AB2AA8">
        <w:t xml:space="preserve">something we should capitalise on </w:t>
      </w:r>
      <w:r>
        <w:t>in the design of our new logo.</w:t>
      </w:r>
    </w:p>
    <w:p w:rsidR="0085655D" w:rsidRDefault="0085655D" w:rsidP="0085655D">
      <w:pPr>
        <w:pStyle w:val="Heading1"/>
      </w:pPr>
      <w:r>
        <w:t>Our new mission and vision statement</w:t>
      </w:r>
    </w:p>
    <w:p w:rsidR="0085655D" w:rsidRDefault="0085655D" w:rsidP="0085655D">
      <w:r>
        <w:t>We have recently changed our mission and vision statement</w:t>
      </w:r>
      <w:r w:rsidR="001B6D27">
        <w:t xml:space="preserve"> and we want to reflect this</w:t>
      </w:r>
      <w:r w:rsidR="00F114DB">
        <w:t xml:space="preserve"> in our new branding:</w:t>
      </w:r>
    </w:p>
    <w:p w:rsidR="0085655D" w:rsidRDefault="0085655D" w:rsidP="0085655D"/>
    <w:p w:rsidR="0085655D" w:rsidRPr="0085655D" w:rsidRDefault="0085655D" w:rsidP="00F114DB">
      <w:pPr>
        <w:pStyle w:val="ListParagraph"/>
        <w:numPr>
          <w:ilvl w:val="0"/>
          <w:numId w:val="10"/>
        </w:numPr>
      </w:pPr>
      <w:r>
        <w:t xml:space="preserve">Our mission: </w:t>
      </w:r>
      <w:r w:rsidRPr="0085655D">
        <w:t>to engage intentionally with our community in such a way that, by sharing the transforming love of God, people become followers of Jesus.</w:t>
      </w:r>
    </w:p>
    <w:p w:rsidR="0085655D" w:rsidRDefault="0085655D" w:rsidP="0085655D"/>
    <w:p w:rsidR="0085655D" w:rsidRPr="0085655D" w:rsidRDefault="0085655D" w:rsidP="00F114DB">
      <w:pPr>
        <w:pStyle w:val="ListParagraph"/>
        <w:numPr>
          <w:ilvl w:val="0"/>
          <w:numId w:val="10"/>
        </w:numPr>
      </w:pPr>
      <w:r w:rsidRPr="0085655D">
        <w:t>Our vision</w:t>
      </w:r>
      <w:r>
        <w:t xml:space="preserve">: </w:t>
      </w:r>
      <w:r w:rsidRPr="0085655D">
        <w:t>to see everyone in St Swithun’s active in:</w:t>
      </w:r>
    </w:p>
    <w:p w:rsidR="0085655D" w:rsidRPr="0085655D" w:rsidRDefault="0085655D" w:rsidP="00F114DB">
      <w:pPr>
        <w:pStyle w:val="ListParagraph"/>
        <w:numPr>
          <w:ilvl w:val="1"/>
          <w:numId w:val="10"/>
        </w:numPr>
      </w:pPr>
      <w:r w:rsidRPr="0085655D">
        <w:t>welcoming people into God’s family,</w:t>
      </w:r>
    </w:p>
    <w:p w:rsidR="0085655D" w:rsidRPr="0085655D" w:rsidRDefault="0085655D" w:rsidP="00F114DB">
      <w:pPr>
        <w:pStyle w:val="ListParagraph"/>
        <w:numPr>
          <w:ilvl w:val="1"/>
          <w:numId w:val="10"/>
        </w:numPr>
      </w:pPr>
      <w:r w:rsidRPr="0085655D">
        <w:t>nurturing people with God’s Word, and</w:t>
      </w:r>
    </w:p>
    <w:p w:rsidR="0085655D" w:rsidRPr="0085655D" w:rsidRDefault="0085655D" w:rsidP="00F114DB">
      <w:pPr>
        <w:pStyle w:val="ListParagraph"/>
        <w:numPr>
          <w:ilvl w:val="1"/>
          <w:numId w:val="10"/>
        </w:numPr>
      </w:pPr>
      <w:r w:rsidRPr="0085655D">
        <w:t>serving people with God’s love.</w:t>
      </w:r>
    </w:p>
    <w:p w:rsidR="00C65172" w:rsidRDefault="00C65172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60A53" w:rsidRDefault="00C65172" w:rsidP="00160A53">
      <w:pPr>
        <w:pStyle w:val="Heading1"/>
      </w:pPr>
      <w:r>
        <w:lastRenderedPageBreak/>
        <w:t>Desired outcomes for our</w:t>
      </w:r>
      <w:r w:rsidR="0085655D">
        <w:t xml:space="preserve"> new logo</w:t>
      </w:r>
    </w:p>
    <w:p w:rsidR="00160A53" w:rsidRDefault="007160F9" w:rsidP="00160A53">
      <w:r>
        <w:t>We would like a new log</w:t>
      </w:r>
      <w:r w:rsidR="00AA7114">
        <w:t>o</w:t>
      </w:r>
      <w:r>
        <w:t xml:space="preserve"> that:</w:t>
      </w:r>
    </w:p>
    <w:p w:rsidR="00C65172" w:rsidRDefault="00C65172" w:rsidP="00C65172">
      <w:pPr>
        <w:pStyle w:val="ListParagraph"/>
        <w:numPr>
          <w:ilvl w:val="0"/>
          <w:numId w:val="9"/>
        </w:numPr>
      </w:pPr>
      <w:r>
        <w:t>enables us to transition from the historical name St Swithun’s to the name Pymble Anglican Church</w:t>
      </w:r>
      <w:r w:rsidR="007160F9">
        <w:t xml:space="preserve"> by:</w:t>
      </w:r>
      <w:r>
        <w:t xml:space="preserve"> </w:t>
      </w:r>
    </w:p>
    <w:p w:rsidR="00C65172" w:rsidRDefault="00C65172" w:rsidP="00C65172">
      <w:pPr>
        <w:pStyle w:val="ListParagraph"/>
        <w:numPr>
          <w:ilvl w:val="1"/>
          <w:numId w:val="9"/>
        </w:numPr>
      </w:pPr>
      <w:r>
        <w:t>i</w:t>
      </w:r>
      <w:r w:rsidR="007160F9">
        <w:t>ncorporating</w:t>
      </w:r>
      <w:r>
        <w:t xml:space="preserve"> both the old and the new names</w:t>
      </w:r>
      <w:r w:rsidR="00AB2AA8">
        <w:t>.</w:t>
      </w:r>
    </w:p>
    <w:p w:rsidR="00C65172" w:rsidRDefault="007160F9" w:rsidP="00C65172">
      <w:pPr>
        <w:pStyle w:val="ListParagraph"/>
        <w:numPr>
          <w:ilvl w:val="1"/>
          <w:numId w:val="9"/>
        </w:numPr>
      </w:pPr>
      <w:r>
        <w:t>enabling</w:t>
      </w:r>
      <w:r w:rsidR="00C65172">
        <w:t xml:space="preserve"> readers to interpret the design layout as giving precedence to either St Swithun’s or to Pymble Anglican Church</w:t>
      </w:r>
      <w:r w:rsidR="00AB2AA8">
        <w:t xml:space="preserve"> e.g. by clever use of font size and/or layout.</w:t>
      </w:r>
    </w:p>
    <w:p w:rsidR="00C65172" w:rsidRDefault="00C65172" w:rsidP="00C65172">
      <w:pPr>
        <w:pStyle w:val="ListParagraph"/>
        <w:numPr>
          <w:ilvl w:val="1"/>
          <w:numId w:val="9"/>
        </w:numPr>
      </w:pPr>
      <w:r>
        <w:t>lend</w:t>
      </w:r>
      <w:r w:rsidR="007160F9">
        <w:t>ing</w:t>
      </w:r>
      <w:r>
        <w:t xml:space="preserve"> itself to dropping the name St Swithun’s in the short to mid-term.</w:t>
      </w:r>
    </w:p>
    <w:p w:rsidR="001A18EC" w:rsidRDefault="0085655D" w:rsidP="000C7133">
      <w:pPr>
        <w:pStyle w:val="ListParagraph"/>
        <w:numPr>
          <w:ilvl w:val="0"/>
          <w:numId w:val="9"/>
        </w:numPr>
      </w:pPr>
      <w:r>
        <w:t xml:space="preserve">incorporates </w:t>
      </w:r>
      <w:r w:rsidR="000C7133">
        <w:t xml:space="preserve">the key words of </w:t>
      </w:r>
      <w:r w:rsidR="001A18EC">
        <w:t>our new vision statement – welcome, nurture, serve</w:t>
      </w:r>
      <w:r w:rsidR="00FE418D">
        <w:t xml:space="preserve"> – and that, </w:t>
      </w:r>
      <w:r w:rsidR="000C7133">
        <w:t>possibly</w:t>
      </w:r>
      <w:r w:rsidR="00FE418D">
        <w:t>,</w:t>
      </w:r>
      <w:r w:rsidR="000C7133">
        <w:t xml:space="preserve"> convey</w:t>
      </w:r>
      <w:r w:rsidR="00FE418D">
        <w:t>s</w:t>
      </w:r>
      <w:r w:rsidR="000C7133">
        <w:t xml:space="preserve"> some </w:t>
      </w:r>
      <w:r w:rsidR="00FE418D">
        <w:t>idea</w:t>
      </w:r>
      <w:r w:rsidR="000C7133">
        <w:t xml:space="preserve"> of this graphically. </w:t>
      </w:r>
    </w:p>
    <w:p w:rsidR="00160A53" w:rsidRDefault="007160F9" w:rsidP="00C65172">
      <w:pPr>
        <w:pStyle w:val="ListParagraph"/>
        <w:numPr>
          <w:ilvl w:val="0"/>
          <w:numId w:val="9"/>
        </w:numPr>
      </w:pPr>
      <w:r>
        <w:t xml:space="preserve">is </w:t>
      </w:r>
      <w:r w:rsidR="00AB2AA8">
        <w:t>f</w:t>
      </w:r>
      <w:r w:rsidR="00C65172">
        <w:t xml:space="preserve">resh, contemporary, </w:t>
      </w:r>
      <w:r w:rsidR="00FE418D">
        <w:t>c</w:t>
      </w:r>
      <w:r w:rsidR="00160A53">
        <w:t>lean and simple</w:t>
      </w:r>
      <w:r w:rsidR="000C7133">
        <w:t>.</w:t>
      </w:r>
    </w:p>
    <w:p w:rsidR="00155048" w:rsidRDefault="00155048" w:rsidP="00C65172">
      <w:pPr>
        <w:pStyle w:val="ListParagraph"/>
        <w:numPr>
          <w:ilvl w:val="0"/>
          <w:numId w:val="9"/>
        </w:numPr>
      </w:pPr>
      <w:r>
        <w:t>is usable on our website at www.</w:t>
      </w:r>
      <w:bookmarkStart w:id="0" w:name="_GoBack"/>
      <w:bookmarkEnd w:id="0"/>
      <w:r>
        <w:t>swiz.org.au (currently being redeveloped).</w:t>
      </w:r>
    </w:p>
    <w:p w:rsidR="00160A53" w:rsidRDefault="007160F9" w:rsidP="000C7133">
      <w:pPr>
        <w:pStyle w:val="ListParagraph"/>
        <w:numPr>
          <w:ilvl w:val="0"/>
          <w:numId w:val="9"/>
        </w:numPr>
      </w:pPr>
      <w:r>
        <w:t xml:space="preserve">uses </w:t>
      </w:r>
      <w:r w:rsidR="00AB2AA8">
        <w:t xml:space="preserve">dark </w:t>
      </w:r>
      <w:r w:rsidR="00160A53">
        <w:t xml:space="preserve">blue </w:t>
      </w:r>
      <w:r w:rsidR="000C7133">
        <w:t xml:space="preserve">as the primary colour (and perhaps </w:t>
      </w:r>
      <w:r w:rsidR="00AB2AA8">
        <w:t xml:space="preserve">lighter </w:t>
      </w:r>
      <w:r w:rsidR="000C7133">
        <w:t>shades thereof).</w:t>
      </w:r>
    </w:p>
    <w:p w:rsidR="000C7133" w:rsidRDefault="00FE418D" w:rsidP="000C7133">
      <w:pPr>
        <w:pStyle w:val="ListParagraph"/>
        <w:numPr>
          <w:ilvl w:val="0"/>
          <w:numId w:val="9"/>
        </w:numPr>
      </w:pPr>
      <w:r>
        <w:t>p</w:t>
      </w:r>
      <w:r w:rsidR="000C7133">
        <w:t xml:space="preserve">ossibly </w:t>
      </w:r>
      <w:r w:rsidR="00E23459">
        <w:t>use</w:t>
      </w:r>
      <w:r>
        <w:t>s</w:t>
      </w:r>
      <w:r w:rsidR="000C7133">
        <w:t xml:space="preserve"> a stylised graphic</w:t>
      </w:r>
      <w:r w:rsidR="00E23459">
        <w:t xml:space="preserve"> of the church building.</w:t>
      </w:r>
    </w:p>
    <w:p w:rsidR="00160A53" w:rsidRDefault="00160A53" w:rsidP="007E6854"/>
    <w:p w:rsidR="0085655D" w:rsidRDefault="0085655D" w:rsidP="007E6854"/>
    <w:sectPr w:rsidR="0085655D" w:rsidSect="00FE418D">
      <w:footerReference w:type="default" r:id="rId14"/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BB" w:rsidRDefault="006B66BB" w:rsidP="006B66BB">
      <w:r>
        <w:separator/>
      </w:r>
    </w:p>
  </w:endnote>
  <w:endnote w:type="continuationSeparator" w:id="0">
    <w:p w:rsidR="006B66BB" w:rsidRDefault="006B66BB" w:rsidP="006B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0F9" w:rsidRPr="007160F9" w:rsidRDefault="007160F9" w:rsidP="007160F9">
    <w:pPr>
      <w:pStyle w:val="Footer"/>
      <w:jc w:val="right"/>
      <w:rPr>
        <w:rFonts w:ascii="Arial" w:hAnsi="Arial" w:cs="Arial"/>
        <w:sz w:val="16"/>
        <w:szCs w:val="16"/>
      </w:rPr>
    </w:pPr>
    <w:r w:rsidRPr="007160F9">
      <w:rPr>
        <w:rFonts w:ascii="Arial" w:hAnsi="Arial" w:cs="Arial"/>
        <w:sz w:val="16"/>
        <w:szCs w:val="16"/>
      </w:rPr>
      <w:t>29/08/2016 1:45 PM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BB" w:rsidRDefault="006B66BB" w:rsidP="006B66BB">
      <w:r>
        <w:separator/>
      </w:r>
    </w:p>
  </w:footnote>
  <w:footnote w:type="continuationSeparator" w:id="0">
    <w:p w:rsidR="006B66BB" w:rsidRDefault="006B66BB" w:rsidP="006B66BB">
      <w:r>
        <w:continuationSeparator/>
      </w:r>
    </w:p>
  </w:footnote>
  <w:footnote w:id="1">
    <w:p w:rsidR="0000685D" w:rsidRPr="0000685D" w:rsidRDefault="0000685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From</w:t>
      </w:r>
      <w:r w:rsidRPr="00860D20">
        <w:t xml:space="preserve"> </w:t>
      </w:r>
      <w:r>
        <w:t xml:space="preserve">2006 to 2011 the population of Pymble sharing English ancestry fell by 1.4% to 33.4%. In the same time period, the percentage of those sharing Chinese ancestry grew by 3.2% to 13%.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E8B"/>
    <w:multiLevelType w:val="hybridMultilevel"/>
    <w:tmpl w:val="1B422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719AA"/>
    <w:multiLevelType w:val="hybridMultilevel"/>
    <w:tmpl w:val="95F2F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D6A6E"/>
    <w:multiLevelType w:val="hybridMultilevel"/>
    <w:tmpl w:val="AC62B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6F94"/>
    <w:multiLevelType w:val="multilevel"/>
    <w:tmpl w:val="9870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26703"/>
    <w:multiLevelType w:val="hybridMultilevel"/>
    <w:tmpl w:val="79B23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724F9"/>
    <w:multiLevelType w:val="hybridMultilevel"/>
    <w:tmpl w:val="57D6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551DB"/>
    <w:multiLevelType w:val="hybridMultilevel"/>
    <w:tmpl w:val="CC3EF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A1DFC"/>
    <w:multiLevelType w:val="hybridMultilevel"/>
    <w:tmpl w:val="E714A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E5A8C"/>
    <w:multiLevelType w:val="hybridMultilevel"/>
    <w:tmpl w:val="C9D6C1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DE10375"/>
    <w:multiLevelType w:val="hybridMultilevel"/>
    <w:tmpl w:val="C20A9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BB"/>
    <w:rsid w:val="0000685D"/>
    <w:rsid w:val="00066AB5"/>
    <w:rsid w:val="000732D3"/>
    <w:rsid w:val="00077754"/>
    <w:rsid w:val="000C15FE"/>
    <w:rsid w:val="000C7133"/>
    <w:rsid w:val="00132B91"/>
    <w:rsid w:val="001467A9"/>
    <w:rsid w:val="00155048"/>
    <w:rsid w:val="00160A53"/>
    <w:rsid w:val="001A18EC"/>
    <w:rsid w:val="001B6D27"/>
    <w:rsid w:val="002769E4"/>
    <w:rsid w:val="002810EB"/>
    <w:rsid w:val="0051597E"/>
    <w:rsid w:val="005B5C59"/>
    <w:rsid w:val="0064101A"/>
    <w:rsid w:val="006B66BB"/>
    <w:rsid w:val="007160F9"/>
    <w:rsid w:val="007E6854"/>
    <w:rsid w:val="0085655D"/>
    <w:rsid w:val="00860D20"/>
    <w:rsid w:val="009D015E"/>
    <w:rsid w:val="00A731FF"/>
    <w:rsid w:val="00AA7114"/>
    <w:rsid w:val="00AB2AA8"/>
    <w:rsid w:val="00C57A19"/>
    <w:rsid w:val="00C65172"/>
    <w:rsid w:val="00CC62ED"/>
    <w:rsid w:val="00DA0153"/>
    <w:rsid w:val="00DB69E7"/>
    <w:rsid w:val="00E23459"/>
    <w:rsid w:val="00F114DB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54A27D5-7375-4094-B6E4-D8580353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6BB"/>
    <w:pPr>
      <w:pBdr>
        <w:top w:val="single" w:sz="24" w:space="0" w:color="D5DCE4" w:themeColor="text2" w:themeTint="33"/>
        <w:left w:val="single" w:sz="24" w:space="0" w:color="D5DCE4" w:themeColor="text2" w:themeTint="33"/>
        <w:bottom w:val="single" w:sz="24" w:space="0" w:color="D5DCE4" w:themeColor="text2" w:themeTint="33"/>
        <w:right w:val="single" w:sz="24" w:space="0" w:color="D5DCE4" w:themeColor="text2" w:themeTint="33"/>
      </w:pBdr>
      <w:shd w:val="clear" w:color="auto" w:fill="D5DCE4" w:themeFill="text2" w:themeFillTint="33"/>
      <w:spacing w:before="120" w:line="264" w:lineRule="auto"/>
      <w:outlineLvl w:val="1"/>
    </w:pPr>
    <w:rPr>
      <w:rFonts w:asciiTheme="majorHAnsi" w:eastAsiaTheme="majorEastAsia" w:hAnsiTheme="majorHAnsi" w:cstheme="majorBidi"/>
      <w:caps/>
      <w:spacing w:val="15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65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C57A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lang w:val="en-US"/>
    </w:rPr>
  </w:style>
  <w:style w:type="character" w:customStyle="1" w:styleId="Style1Char">
    <w:name w:val="Style1 Char"/>
    <w:basedOn w:val="DefaultParagraphFont"/>
    <w:link w:val="Style1"/>
    <w:rsid w:val="00C57A19"/>
    <w:rPr>
      <w:rFonts w:ascii="Arial" w:hAnsi="Arial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66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66BB"/>
    <w:rPr>
      <w:rFonts w:asciiTheme="majorHAnsi" w:eastAsiaTheme="majorEastAsia" w:hAnsiTheme="majorHAnsi" w:cstheme="majorBidi"/>
      <w:caps/>
      <w:spacing w:val="15"/>
      <w:shd w:val="clear" w:color="auto" w:fill="D5DCE4" w:themeFill="text2" w:themeFillTint="33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6BB"/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6BB"/>
    <w:rPr>
      <w:rFonts w:eastAsiaTheme="minorEastAsia"/>
      <w:sz w:val="20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6B66B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B66B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B6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B66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2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0D20"/>
    <w:rPr>
      <w:vertAlign w:val="superscript"/>
    </w:rPr>
  </w:style>
  <w:style w:type="table" w:styleId="TableGrid">
    <w:name w:val="Table Grid"/>
    <w:basedOn w:val="TableNormal"/>
    <w:uiPriority w:val="1"/>
    <w:rsid w:val="0051597E"/>
    <w:pPr>
      <w:spacing w:before="120"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810EB"/>
    <w:rPr>
      <w:b/>
      <w:bCs/>
    </w:rPr>
  </w:style>
  <w:style w:type="character" w:customStyle="1" w:styleId="apple-converted-space">
    <w:name w:val="apple-converted-space"/>
    <w:basedOn w:val="DefaultParagraphFont"/>
    <w:rsid w:val="002810EB"/>
  </w:style>
  <w:style w:type="paragraph" w:styleId="BalloonText">
    <w:name w:val="Balloon Text"/>
    <w:basedOn w:val="Normal"/>
    <w:link w:val="BalloonTextChar"/>
    <w:uiPriority w:val="99"/>
    <w:semiHidden/>
    <w:unhideWhenUsed/>
    <w:rsid w:val="00073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D3"/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565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16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0F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16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0F9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8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D" TargetMode="External"/><Relationship Id="rId13" Type="http://schemas.openxmlformats.org/officeDocument/2006/relationships/hyperlink" Target="https://en.wikipedia.org/wiki/Prover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Weather_lor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United_Kingd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Winchester_Cathedr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ishop_of_Winchest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3652-32CD-43BC-9D5F-5AF45CF6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Gray</dc:creator>
  <cp:keywords/>
  <dc:description/>
  <cp:lastModifiedBy>Nigel Gray</cp:lastModifiedBy>
  <cp:revision>11</cp:revision>
  <cp:lastPrinted>2016-08-10T01:01:00Z</cp:lastPrinted>
  <dcterms:created xsi:type="dcterms:W3CDTF">2016-08-23T04:18:00Z</dcterms:created>
  <dcterms:modified xsi:type="dcterms:W3CDTF">2016-08-29T05:14:00Z</dcterms:modified>
</cp:coreProperties>
</file>