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FEC8F" w14:textId="77777777" w:rsidR="00653625" w:rsidRDefault="00653625"/>
    <w:p w14:paraId="68332CB2" w14:textId="77777777" w:rsidR="00653625" w:rsidRDefault="00653625"/>
    <w:p w14:paraId="0E46A785" w14:textId="77777777" w:rsidR="00653625" w:rsidRDefault="00653625"/>
    <w:tbl>
      <w:tblPr>
        <w:tblStyle w:val="TableGrid"/>
        <w:tblW w:w="8516" w:type="dxa"/>
        <w:tblLook w:val="04A0" w:firstRow="1" w:lastRow="0" w:firstColumn="1" w:lastColumn="0" w:noHBand="0" w:noVBand="1"/>
      </w:tblPr>
      <w:tblGrid>
        <w:gridCol w:w="2235"/>
        <w:gridCol w:w="543"/>
        <w:gridCol w:w="2371"/>
        <w:gridCol w:w="1536"/>
        <w:gridCol w:w="1831"/>
      </w:tblGrid>
      <w:tr w:rsidR="00653625" w14:paraId="75CE6324" w14:textId="77777777">
        <w:tc>
          <w:tcPr>
            <w:tcW w:w="2777" w:type="dxa"/>
            <w:gridSpan w:val="2"/>
            <w:shd w:val="clear" w:color="auto" w:fill="auto"/>
            <w:tcMar>
              <w:left w:w="108" w:type="dxa"/>
            </w:tcMar>
          </w:tcPr>
          <w:p w14:paraId="479560A6" w14:textId="77777777" w:rsidR="00653625" w:rsidRDefault="00EE244E">
            <w:pPr>
              <w:rPr>
                <w:rFonts w:asciiTheme="majorHAnsi" w:hAnsiTheme="majorHAnsi"/>
                <w:sz w:val="22"/>
                <w:szCs w:val="22"/>
              </w:rPr>
            </w:pPr>
            <w:r>
              <w:rPr>
                <w:rFonts w:asciiTheme="majorHAnsi" w:hAnsiTheme="majorHAnsi"/>
                <w:sz w:val="22"/>
                <w:szCs w:val="22"/>
              </w:rPr>
              <w:t xml:space="preserve">Client </w:t>
            </w:r>
          </w:p>
        </w:tc>
        <w:tc>
          <w:tcPr>
            <w:tcW w:w="2371" w:type="dxa"/>
            <w:shd w:val="clear" w:color="auto" w:fill="auto"/>
            <w:tcMar>
              <w:left w:w="108" w:type="dxa"/>
            </w:tcMar>
          </w:tcPr>
          <w:p w14:paraId="48A99725" w14:textId="77777777" w:rsidR="00653625" w:rsidRDefault="00EE244E">
            <w:pPr>
              <w:rPr>
                <w:rFonts w:asciiTheme="majorHAnsi" w:hAnsiTheme="majorHAnsi"/>
                <w:sz w:val="22"/>
                <w:szCs w:val="22"/>
              </w:rPr>
            </w:pPr>
            <w:r>
              <w:rPr>
                <w:rFonts w:asciiTheme="majorHAnsi" w:hAnsiTheme="majorHAnsi"/>
                <w:sz w:val="22"/>
                <w:szCs w:val="22"/>
              </w:rPr>
              <w:t xml:space="preserve">Andrei Grant </w:t>
            </w:r>
          </w:p>
          <w:p w14:paraId="2D18544A" w14:textId="0EC2662C" w:rsidR="00653625" w:rsidRDefault="00EE244E">
            <w:pPr>
              <w:rPr>
                <w:rFonts w:asciiTheme="majorHAnsi" w:hAnsiTheme="majorHAnsi"/>
                <w:sz w:val="22"/>
                <w:szCs w:val="22"/>
              </w:rPr>
            </w:pPr>
            <w:r>
              <w:rPr>
                <w:rFonts w:asciiTheme="majorHAnsi" w:hAnsiTheme="majorHAnsi"/>
                <w:sz w:val="22"/>
                <w:szCs w:val="22"/>
              </w:rPr>
              <w:t>Energy Therapist</w:t>
            </w:r>
          </w:p>
        </w:tc>
        <w:tc>
          <w:tcPr>
            <w:tcW w:w="1536" w:type="dxa"/>
            <w:shd w:val="clear" w:color="auto" w:fill="auto"/>
            <w:tcMar>
              <w:left w:w="108" w:type="dxa"/>
            </w:tcMar>
          </w:tcPr>
          <w:p w14:paraId="1966594D" w14:textId="77777777" w:rsidR="00653625" w:rsidRDefault="00EE244E">
            <w:pPr>
              <w:rPr>
                <w:rFonts w:asciiTheme="majorHAnsi" w:hAnsiTheme="majorHAnsi"/>
                <w:sz w:val="22"/>
                <w:szCs w:val="22"/>
              </w:rPr>
            </w:pPr>
            <w:r>
              <w:rPr>
                <w:rFonts w:asciiTheme="majorHAnsi" w:hAnsiTheme="majorHAnsi"/>
                <w:sz w:val="22"/>
                <w:szCs w:val="22"/>
              </w:rPr>
              <w:t xml:space="preserve">Briefing Date </w:t>
            </w:r>
          </w:p>
        </w:tc>
        <w:tc>
          <w:tcPr>
            <w:tcW w:w="1831" w:type="dxa"/>
            <w:shd w:val="clear" w:color="auto" w:fill="auto"/>
            <w:tcMar>
              <w:left w:w="108" w:type="dxa"/>
            </w:tcMar>
          </w:tcPr>
          <w:p w14:paraId="067C9E37" w14:textId="52D65B1C" w:rsidR="00653625" w:rsidRDefault="00EE244E">
            <w:pPr>
              <w:rPr>
                <w:rFonts w:asciiTheme="majorHAnsi" w:hAnsiTheme="majorHAnsi"/>
                <w:sz w:val="22"/>
                <w:szCs w:val="22"/>
              </w:rPr>
            </w:pPr>
            <w:r>
              <w:rPr>
                <w:rFonts w:asciiTheme="majorHAnsi" w:hAnsiTheme="majorHAnsi"/>
                <w:sz w:val="22"/>
                <w:szCs w:val="22"/>
              </w:rPr>
              <w:t>0</w:t>
            </w:r>
            <w:r w:rsidR="00DA74E5">
              <w:rPr>
                <w:rFonts w:asciiTheme="majorHAnsi" w:hAnsiTheme="majorHAnsi"/>
                <w:sz w:val="22"/>
                <w:szCs w:val="22"/>
              </w:rPr>
              <w:t>4</w:t>
            </w:r>
            <w:r>
              <w:rPr>
                <w:rFonts w:asciiTheme="majorHAnsi" w:hAnsiTheme="majorHAnsi"/>
                <w:sz w:val="22"/>
                <w:szCs w:val="22"/>
              </w:rPr>
              <w:t>.08.16</w:t>
            </w:r>
          </w:p>
        </w:tc>
      </w:tr>
      <w:tr w:rsidR="00653625" w14:paraId="5AA9D990" w14:textId="77777777">
        <w:tc>
          <w:tcPr>
            <w:tcW w:w="2777" w:type="dxa"/>
            <w:gridSpan w:val="2"/>
            <w:shd w:val="clear" w:color="auto" w:fill="auto"/>
            <w:tcMar>
              <w:left w:w="108" w:type="dxa"/>
            </w:tcMar>
          </w:tcPr>
          <w:p w14:paraId="09BE6101" w14:textId="77777777" w:rsidR="00653625" w:rsidRDefault="00EE244E">
            <w:pPr>
              <w:rPr>
                <w:rFonts w:asciiTheme="majorHAnsi" w:hAnsiTheme="majorHAnsi"/>
                <w:sz w:val="22"/>
                <w:szCs w:val="22"/>
              </w:rPr>
            </w:pPr>
            <w:r>
              <w:rPr>
                <w:rFonts w:asciiTheme="majorHAnsi" w:hAnsiTheme="majorHAnsi"/>
                <w:sz w:val="22"/>
                <w:szCs w:val="22"/>
              </w:rPr>
              <w:t>Project Name</w:t>
            </w:r>
          </w:p>
        </w:tc>
        <w:tc>
          <w:tcPr>
            <w:tcW w:w="2371" w:type="dxa"/>
            <w:shd w:val="clear" w:color="auto" w:fill="auto"/>
            <w:tcMar>
              <w:left w:w="108" w:type="dxa"/>
            </w:tcMar>
          </w:tcPr>
          <w:p w14:paraId="679C1FD4" w14:textId="047212B3" w:rsidR="00653625" w:rsidRDefault="00EE244E">
            <w:pPr>
              <w:rPr>
                <w:rFonts w:asciiTheme="majorHAnsi" w:hAnsiTheme="majorHAnsi"/>
                <w:sz w:val="22"/>
                <w:szCs w:val="22"/>
              </w:rPr>
            </w:pPr>
            <w:r>
              <w:rPr>
                <w:rFonts w:asciiTheme="majorHAnsi" w:hAnsiTheme="majorHAnsi"/>
                <w:sz w:val="22"/>
                <w:szCs w:val="22"/>
              </w:rPr>
              <w:t>Logo Design for ENERGY THERAPIST</w:t>
            </w:r>
          </w:p>
        </w:tc>
        <w:tc>
          <w:tcPr>
            <w:tcW w:w="3367" w:type="dxa"/>
            <w:gridSpan w:val="2"/>
            <w:shd w:val="clear" w:color="auto" w:fill="auto"/>
            <w:tcMar>
              <w:left w:w="108" w:type="dxa"/>
            </w:tcMar>
          </w:tcPr>
          <w:p w14:paraId="6B7DF842" w14:textId="77777777" w:rsidR="00653625" w:rsidRDefault="00653625">
            <w:pPr>
              <w:rPr>
                <w:rFonts w:asciiTheme="majorHAnsi" w:hAnsiTheme="majorHAnsi"/>
                <w:sz w:val="22"/>
                <w:szCs w:val="22"/>
              </w:rPr>
            </w:pPr>
          </w:p>
        </w:tc>
      </w:tr>
      <w:tr w:rsidR="00653625" w14:paraId="0DBB4961" w14:textId="77777777">
        <w:tc>
          <w:tcPr>
            <w:tcW w:w="8515" w:type="dxa"/>
            <w:gridSpan w:val="5"/>
            <w:shd w:val="clear" w:color="auto" w:fill="auto"/>
            <w:tcMar>
              <w:left w:w="108" w:type="dxa"/>
            </w:tcMar>
          </w:tcPr>
          <w:p w14:paraId="410C3E35" w14:textId="77777777" w:rsidR="00653625" w:rsidRDefault="00653625">
            <w:pPr>
              <w:rPr>
                <w:rFonts w:asciiTheme="majorHAnsi" w:hAnsiTheme="majorHAnsi"/>
                <w:sz w:val="22"/>
                <w:szCs w:val="22"/>
              </w:rPr>
            </w:pPr>
          </w:p>
        </w:tc>
      </w:tr>
      <w:tr w:rsidR="00653625" w14:paraId="782B8448" w14:textId="77777777">
        <w:tc>
          <w:tcPr>
            <w:tcW w:w="2234" w:type="dxa"/>
            <w:shd w:val="clear" w:color="auto" w:fill="auto"/>
            <w:tcMar>
              <w:left w:w="108" w:type="dxa"/>
            </w:tcMar>
          </w:tcPr>
          <w:p w14:paraId="64FAC4B6" w14:textId="77777777" w:rsidR="00653625" w:rsidRDefault="00EE244E">
            <w:pPr>
              <w:rPr>
                <w:rFonts w:asciiTheme="majorHAnsi" w:hAnsiTheme="majorHAnsi"/>
                <w:sz w:val="22"/>
                <w:szCs w:val="22"/>
              </w:rPr>
            </w:pPr>
            <w:r>
              <w:rPr>
                <w:rFonts w:asciiTheme="majorHAnsi" w:hAnsiTheme="majorHAnsi"/>
                <w:sz w:val="22"/>
                <w:szCs w:val="22"/>
              </w:rPr>
              <w:t xml:space="preserve">Background  </w:t>
            </w:r>
          </w:p>
        </w:tc>
        <w:tc>
          <w:tcPr>
            <w:tcW w:w="6281" w:type="dxa"/>
            <w:gridSpan w:val="4"/>
            <w:shd w:val="clear" w:color="auto" w:fill="auto"/>
            <w:tcMar>
              <w:left w:w="108" w:type="dxa"/>
            </w:tcMar>
          </w:tcPr>
          <w:p w14:paraId="035955FC" w14:textId="2744021E" w:rsidR="00653625" w:rsidRDefault="00EE244E">
            <w:pPr>
              <w:jc w:val="both"/>
            </w:pPr>
            <w:r>
              <w:rPr>
                <w:rFonts w:asciiTheme="majorHAnsi" w:hAnsiTheme="majorHAnsi"/>
                <w:sz w:val="22"/>
                <w:szCs w:val="22"/>
              </w:rPr>
              <w:t xml:space="preserve">Energy Therapy was founded few years back by Andrei Grant after years </w:t>
            </w:r>
            <w:r>
              <w:rPr>
                <w:color w:val="000000"/>
                <w:sz w:val="20"/>
                <w:szCs w:val="22"/>
              </w:rPr>
              <w:t xml:space="preserve">In the corporate world of IT </w:t>
            </w:r>
            <w:r>
              <w:rPr>
                <w:color w:val="000000"/>
                <w:sz w:val="20"/>
              </w:rPr>
              <w:t>security and running his own IT company.</w:t>
            </w:r>
          </w:p>
          <w:p w14:paraId="15444C30" w14:textId="6E10B37D" w:rsidR="00653625" w:rsidRDefault="00EE244E">
            <w:pPr>
              <w:jc w:val="both"/>
            </w:pPr>
            <w:r>
              <w:rPr>
                <w:rFonts w:asciiTheme="majorHAnsi" w:hAnsiTheme="majorHAnsi"/>
                <w:sz w:val="22"/>
                <w:szCs w:val="22"/>
              </w:rPr>
              <w:t xml:space="preserve">A series of stressors all at the same time, health concerns and bereavements led Andrei to take his passion for health and fitness to transition his career into the Health and Wellbeing industry. At the beginning, offering traditional personal training, Andrei retrained to then add sports and remedial massages, and many other healing modalities. He is now offering </w:t>
            </w:r>
            <w:r>
              <w:rPr>
                <w:rFonts w:asciiTheme="majorHAnsi" w:hAnsiTheme="majorHAnsi"/>
                <w:b/>
                <w:sz w:val="22"/>
                <w:szCs w:val="22"/>
              </w:rPr>
              <w:t>Energy Therapy</w:t>
            </w:r>
            <w:r>
              <w:rPr>
                <w:rFonts w:asciiTheme="majorHAnsi" w:hAnsiTheme="majorHAnsi"/>
                <w:sz w:val="22"/>
                <w:szCs w:val="22"/>
              </w:rPr>
              <w:t xml:space="preserve"> ranging from </w:t>
            </w:r>
            <w:r>
              <w:rPr>
                <w:rFonts w:asciiTheme="majorHAnsi" w:hAnsiTheme="majorHAnsi"/>
                <w:sz w:val="22"/>
                <w:szCs w:val="22"/>
                <w:u w:val="single"/>
              </w:rPr>
              <w:t>Massage Therapies</w:t>
            </w:r>
            <w:r>
              <w:rPr>
                <w:rFonts w:asciiTheme="majorHAnsi" w:hAnsiTheme="majorHAnsi"/>
                <w:sz w:val="22"/>
                <w:szCs w:val="22"/>
              </w:rPr>
              <w:t xml:space="preserve"> (</w:t>
            </w:r>
            <w:proofErr w:type="spellStart"/>
            <w:r>
              <w:rPr>
                <w:rFonts w:asciiTheme="majorHAnsi" w:hAnsiTheme="majorHAnsi"/>
                <w:sz w:val="22"/>
                <w:szCs w:val="22"/>
              </w:rPr>
              <w:t>indian</w:t>
            </w:r>
            <w:proofErr w:type="spellEnd"/>
            <w:r>
              <w:rPr>
                <w:rFonts w:asciiTheme="majorHAnsi" w:hAnsiTheme="majorHAnsi"/>
                <w:sz w:val="22"/>
                <w:szCs w:val="22"/>
              </w:rPr>
              <w:t xml:space="preserve"> head massage, fascia massage, </w:t>
            </w:r>
            <w:proofErr w:type="spellStart"/>
            <w:r>
              <w:rPr>
                <w:rFonts w:asciiTheme="majorHAnsi" w:hAnsiTheme="majorHAnsi"/>
                <w:sz w:val="22"/>
                <w:szCs w:val="22"/>
              </w:rPr>
              <w:t>kinesi</w:t>
            </w:r>
            <w:proofErr w:type="spellEnd"/>
            <w:r>
              <w:rPr>
                <w:rFonts w:asciiTheme="majorHAnsi" w:hAnsiTheme="majorHAnsi"/>
                <w:sz w:val="22"/>
                <w:szCs w:val="22"/>
              </w:rPr>
              <w:t xml:space="preserve">, tapping, </w:t>
            </w:r>
            <w:proofErr w:type="spellStart"/>
            <w:r>
              <w:rPr>
                <w:rFonts w:asciiTheme="majorHAnsi" w:hAnsiTheme="majorHAnsi"/>
                <w:sz w:val="22"/>
                <w:szCs w:val="22"/>
              </w:rPr>
              <w:t>etc</w:t>
            </w:r>
            <w:proofErr w:type="spellEnd"/>
            <w:r>
              <w:rPr>
                <w:rFonts w:asciiTheme="majorHAnsi" w:hAnsiTheme="majorHAnsi"/>
                <w:sz w:val="22"/>
                <w:szCs w:val="22"/>
              </w:rPr>
              <w:t xml:space="preserve">), </w:t>
            </w:r>
            <w:r>
              <w:rPr>
                <w:rFonts w:asciiTheme="majorHAnsi" w:hAnsiTheme="majorHAnsi"/>
                <w:sz w:val="22"/>
                <w:szCs w:val="22"/>
                <w:u w:val="single"/>
              </w:rPr>
              <w:t>Functional Movement Therapies</w:t>
            </w:r>
            <w:r>
              <w:rPr>
                <w:rFonts w:asciiTheme="majorHAnsi" w:hAnsiTheme="majorHAnsi"/>
                <w:sz w:val="22"/>
                <w:szCs w:val="22"/>
              </w:rPr>
              <w:t xml:space="preserve"> (anatomy and </w:t>
            </w:r>
            <w:proofErr w:type="spellStart"/>
            <w:r>
              <w:rPr>
                <w:rFonts w:asciiTheme="majorHAnsi" w:hAnsiTheme="majorHAnsi"/>
                <w:sz w:val="22"/>
                <w:szCs w:val="22"/>
              </w:rPr>
              <w:t>motion©based</w:t>
            </w:r>
            <w:proofErr w:type="spellEnd"/>
            <w:r>
              <w:rPr>
                <w:rFonts w:asciiTheme="majorHAnsi" w:hAnsiTheme="majorHAnsi"/>
                <w:sz w:val="22"/>
                <w:szCs w:val="22"/>
              </w:rPr>
              <w:t xml:space="preserve">), Energetic medicine and vibrational therapies (cellular energy, bio-feedback, </w:t>
            </w:r>
            <w:proofErr w:type="spellStart"/>
            <w:r>
              <w:rPr>
                <w:rFonts w:asciiTheme="majorHAnsi" w:hAnsiTheme="majorHAnsi"/>
                <w:sz w:val="22"/>
                <w:szCs w:val="22"/>
              </w:rPr>
              <w:t>etc</w:t>
            </w:r>
            <w:proofErr w:type="spellEnd"/>
            <w:r>
              <w:rPr>
                <w:rFonts w:asciiTheme="majorHAnsi" w:hAnsiTheme="majorHAnsi"/>
                <w:sz w:val="22"/>
                <w:szCs w:val="22"/>
              </w:rPr>
              <w:t>). The promise of energy therapy is to help and manage pain through various healing techniques as described above, using powerful tools that boost the energy and flow throughout the body which indirectly re-</w:t>
            </w:r>
            <w:proofErr w:type="spellStart"/>
            <w:r>
              <w:rPr>
                <w:rFonts w:asciiTheme="majorHAnsi" w:hAnsiTheme="majorHAnsi"/>
                <w:sz w:val="22"/>
                <w:szCs w:val="22"/>
              </w:rPr>
              <w:t>energise</w:t>
            </w:r>
            <w:proofErr w:type="spellEnd"/>
            <w:r>
              <w:rPr>
                <w:rFonts w:asciiTheme="majorHAnsi" w:hAnsiTheme="majorHAnsi"/>
                <w:sz w:val="22"/>
                <w:szCs w:val="22"/>
              </w:rPr>
              <w:t xml:space="preserve">, ease, alleviate pain and provide a healthy lifestyle and general well-being. </w:t>
            </w:r>
          </w:p>
        </w:tc>
      </w:tr>
      <w:tr w:rsidR="00653625" w14:paraId="712023C1" w14:textId="77777777">
        <w:tc>
          <w:tcPr>
            <w:tcW w:w="8515" w:type="dxa"/>
            <w:gridSpan w:val="5"/>
            <w:shd w:val="clear" w:color="auto" w:fill="auto"/>
            <w:tcMar>
              <w:left w:w="108" w:type="dxa"/>
            </w:tcMar>
          </w:tcPr>
          <w:p w14:paraId="387EBCDC" w14:textId="77777777" w:rsidR="00653625" w:rsidRDefault="00653625">
            <w:pPr>
              <w:rPr>
                <w:rFonts w:asciiTheme="majorHAnsi" w:hAnsiTheme="majorHAnsi"/>
                <w:sz w:val="22"/>
                <w:szCs w:val="22"/>
              </w:rPr>
            </w:pPr>
          </w:p>
        </w:tc>
      </w:tr>
      <w:tr w:rsidR="00653625" w14:paraId="56A5F872" w14:textId="77777777">
        <w:tc>
          <w:tcPr>
            <w:tcW w:w="2234" w:type="dxa"/>
            <w:shd w:val="clear" w:color="auto" w:fill="auto"/>
            <w:tcMar>
              <w:left w:w="108" w:type="dxa"/>
            </w:tcMar>
          </w:tcPr>
          <w:p w14:paraId="7908892A" w14:textId="77777777" w:rsidR="00653625" w:rsidRDefault="00EE244E">
            <w:pPr>
              <w:rPr>
                <w:rFonts w:asciiTheme="majorHAnsi" w:hAnsiTheme="majorHAnsi"/>
                <w:sz w:val="22"/>
                <w:szCs w:val="22"/>
              </w:rPr>
            </w:pPr>
            <w:r>
              <w:rPr>
                <w:rFonts w:asciiTheme="majorHAnsi" w:hAnsiTheme="majorHAnsi"/>
                <w:sz w:val="22"/>
                <w:szCs w:val="22"/>
              </w:rPr>
              <w:t xml:space="preserve">Brand </w:t>
            </w:r>
          </w:p>
        </w:tc>
        <w:tc>
          <w:tcPr>
            <w:tcW w:w="6281" w:type="dxa"/>
            <w:gridSpan w:val="4"/>
            <w:shd w:val="clear" w:color="auto" w:fill="auto"/>
            <w:tcMar>
              <w:left w:w="108" w:type="dxa"/>
            </w:tcMar>
          </w:tcPr>
          <w:p w14:paraId="5782F962" w14:textId="77777777" w:rsidR="00653625" w:rsidRDefault="00EE244E">
            <w:pPr>
              <w:rPr>
                <w:rFonts w:asciiTheme="majorHAnsi" w:hAnsiTheme="majorHAnsi"/>
                <w:sz w:val="22"/>
                <w:szCs w:val="22"/>
              </w:rPr>
            </w:pPr>
            <w:r>
              <w:rPr>
                <w:rFonts w:asciiTheme="majorHAnsi" w:hAnsiTheme="majorHAnsi"/>
                <w:b/>
                <w:sz w:val="22"/>
                <w:szCs w:val="22"/>
              </w:rPr>
              <w:t>Healing by Energy Alignment /</w:t>
            </w:r>
            <w:proofErr w:type="spellStart"/>
            <w:r>
              <w:rPr>
                <w:rFonts w:asciiTheme="majorHAnsi" w:hAnsiTheme="majorHAnsi"/>
                <w:b/>
                <w:sz w:val="22"/>
                <w:szCs w:val="22"/>
              </w:rPr>
              <w:t>Enlightment</w:t>
            </w:r>
            <w:proofErr w:type="spellEnd"/>
          </w:p>
        </w:tc>
      </w:tr>
      <w:tr w:rsidR="00653625" w14:paraId="0050A959" w14:textId="77777777">
        <w:tc>
          <w:tcPr>
            <w:tcW w:w="8515" w:type="dxa"/>
            <w:gridSpan w:val="5"/>
            <w:shd w:val="clear" w:color="auto" w:fill="auto"/>
            <w:tcMar>
              <w:left w:w="108" w:type="dxa"/>
            </w:tcMar>
          </w:tcPr>
          <w:p w14:paraId="38391112" w14:textId="77777777" w:rsidR="00653625" w:rsidRDefault="00653625">
            <w:pPr>
              <w:rPr>
                <w:rFonts w:asciiTheme="majorHAnsi" w:hAnsiTheme="majorHAnsi"/>
                <w:sz w:val="22"/>
                <w:szCs w:val="22"/>
              </w:rPr>
            </w:pPr>
          </w:p>
        </w:tc>
      </w:tr>
      <w:tr w:rsidR="00653625" w14:paraId="49258C18" w14:textId="77777777">
        <w:tc>
          <w:tcPr>
            <w:tcW w:w="2234" w:type="dxa"/>
            <w:shd w:val="clear" w:color="auto" w:fill="auto"/>
            <w:tcMar>
              <w:left w:w="108" w:type="dxa"/>
            </w:tcMar>
          </w:tcPr>
          <w:p w14:paraId="317D6B96" w14:textId="77777777" w:rsidR="00653625" w:rsidRDefault="00EE244E">
            <w:pPr>
              <w:rPr>
                <w:rFonts w:asciiTheme="majorHAnsi" w:hAnsiTheme="majorHAnsi"/>
                <w:sz w:val="22"/>
                <w:szCs w:val="22"/>
              </w:rPr>
            </w:pPr>
            <w:r>
              <w:rPr>
                <w:rFonts w:asciiTheme="majorHAnsi" w:hAnsiTheme="majorHAnsi"/>
                <w:sz w:val="22"/>
                <w:szCs w:val="22"/>
              </w:rPr>
              <w:t xml:space="preserve">Target audience/insight </w:t>
            </w:r>
          </w:p>
        </w:tc>
        <w:tc>
          <w:tcPr>
            <w:tcW w:w="6281" w:type="dxa"/>
            <w:gridSpan w:val="4"/>
            <w:shd w:val="clear" w:color="auto" w:fill="auto"/>
            <w:tcMar>
              <w:left w:w="108" w:type="dxa"/>
            </w:tcMar>
          </w:tcPr>
          <w:p w14:paraId="3395326F" w14:textId="73F95D83" w:rsidR="00653625" w:rsidRDefault="00EE244E">
            <w:r>
              <w:rPr>
                <w:rFonts w:asciiTheme="majorHAnsi" w:hAnsiTheme="majorHAnsi"/>
                <w:b/>
                <w:sz w:val="22"/>
                <w:szCs w:val="22"/>
              </w:rPr>
              <w:t>P</w:t>
            </w:r>
            <w:r>
              <w:rPr>
                <w:rFonts w:asciiTheme="majorHAnsi" w:hAnsiTheme="majorHAnsi"/>
                <w:sz w:val="22"/>
                <w:szCs w:val="22"/>
              </w:rPr>
              <w:t>eople interested in wellbeing physically, mentally and spiritually in general and more specifically people who want to improve their health as well as people dealing with</w:t>
            </w:r>
            <w:r w:rsidR="001979D5">
              <w:rPr>
                <w:rFonts w:asciiTheme="majorHAnsi" w:hAnsiTheme="majorHAnsi"/>
                <w:sz w:val="22"/>
                <w:szCs w:val="22"/>
              </w:rPr>
              <w:t xml:space="preserve"> </w:t>
            </w:r>
            <w:r>
              <w:rPr>
                <w:rFonts w:asciiTheme="majorHAnsi" w:hAnsiTheme="majorHAnsi"/>
                <w:sz w:val="22"/>
                <w:szCs w:val="22"/>
              </w:rPr>
              <w:t xml:space="preserve">various health issues. </w:t>
            </w:r>
          </w:p>
          <w:p w14:paraId="7DBCA57C" w14:textId="56C0FDB3" w:rsidR="00653625" w:rsidRDefault="00EE244E" w:rsidP="001979D5">
            <w:r>
              <w:rPr>
                <w:rFonts w:asciiTheme="majorHAnsi" w:hAnsiTheme="majorHAnsi"/>
                <w:sz w:val="22"/>
                <w:szCs w:val="22"/>
              </w:rPr>
              <w:t xml:space="preserve">People based in the UK and Barbados but through the web and social presence and other marketing materials, Energy Therapy will reach people globally.  </w:t>
            </w:r>
          </w:p>
        </w:tc>
      </w:tr>
      <w:tr w:rsidR="00653625" w14:paraId="2B11B48F" w14:textId="77777777">
        <w:tc>
          <w:tcPr>
            <w:tcW w:w="2234" w:type="dxa"/>
            <w:shd w:val="clear" w:color="auto" w:fill="auto"/>
            <w:tcMar>
              <w:left w:w="108" w:type="dxa"/>
            </w:tcMar>
          </w:tcPr>
          <w:p w14:paraId="407C4CE9" w14:textId="77777777" w:rsidR="00653625" w:rsidRDefault="00653625">
            <w:pPr>
              <w:rPr>
                <w:rFonts w:asciiTheme="majorHAnsi" w:hAnsiTheme="majorHAnsi"/>
                <w:sz w:val="22"/>
                <w:szCs w:val="22"/>
              </w:rPr>
            </w:pPr>
          </w:p>
        </w:tc>
        <w:tc>
          <w:tcPr>
            <w:tcW w:w="6281" w:type="dxa"/>
            <w:gridSpan w:val="4"/>
            <w:shd w:val="clear" w:color="auto" w:fill="auto"/>
            <w:tcMar>
              <w:left w:w="108" w:type="dxa"/>
            </w:tcMar>
          </w:tcPr>
          <w:p w14:paraId="7B9F5877" w14:textId="77777777" w:rsidR="00653625" w:rsidRDefault="00653625">
            <w:pPr>
              <w:rPr>
                <w:rFonts w:asciiTheme="majorHAnsi" w:hAnsiTheme="majorHAnsi"/>
                <w:b/>
                <w:sz w:val="22"/>
                <w:szCs w:val="22"/>
              </w:rPr>
            </w:pPr>
          </w:p>
        </w:tc>
      </w:tr>
      <w:tr w:rsidR="00653625" w14:paraId="43D05D57" w14:textId="77777777">
        <w:tc>
          <w:tcPr>
            <w:tcW w:w="2234" w:type="dxa"/>
            <w:shd w:val="clear" w:color="auto" w:fill="auto"/>
            <w:tcMar>
              <w:left w:w="108" w:type="dxa"/>
            </w:tcMar>
          </w:tcPr>
          <w:p w14:paraId="61489801" w14:textId="77777777" w:rsidR="00653625" w:rsidRDefault="00EE244E">
            <w:pPr>
              <w:rPr>
                <w:rFonts w:asciiTheme="majorHAnsi" w:hAnsiTheme="majorHAnsi"/>
                <w:sz w:val="22"/>
                <w:szCs w:val="22"/>
              </w:rPr>
            </w:pPr>
            <w:r>
              <w:rPr>
                <w:rFonts w:asciiTheme="majorHAnsi" w:hAnsiTheme="majorHAnsi"/>
                <w:sz w:val="22"/>
                <w:szCs w:val="22"/>
              </w:rPr>
              <w:t xml:space="preserve">Brief </w:t>
            </w:r>
          </w:p>
        </w:tc>
        <w:tc>
          <w:tcPr>
            <w:tcW w:w="6281" w:type="dxa"/>
            <w:gridSpan w:val="4"/>
            <w:shd w:val="clear" w:color="auto" w:fill="auto"/>
            <w:tcMar>
              <w:left w:w="108" w:type="dxa"/>
            </w:tcMar>
          </w:tcPr>
          <w:p w14:paraId="38FC5833" w14:textId="44D1A47A" w:rsidR="00653625" w:rsidRDefault="00EE244E" w:rsidP="001979D5">
            <w:pPr>
              <w:rPr>
                <w:rFonts w:asciiTheme="majorHAnsi" w:hAnsiTheme="majorHAnsi"/>
                <w:sz w:val="22"/>
                <w:szCs w:val="22"/>
              </w:rPr>
            </w:pPr>
            <w:r>
              <w:rPr>
                <w:rFonts w:asciiTheme="majorHAnsi" w:hAnsiTheme="majorHAnsi"/>
                <w:sz w:val="22"/>
                <w:szCs w:val="22"/>
              </w:rPr>
              <w:t xml:space="preserve">Develop a logo for </w:t>
            </w:r>
            <w:r w:rsidR="001979D5">
              <w:rPr>
                <w:rFonts w:asciiTheme="majorHAnsi" w:hAnsiTheme="majorHAnsi"/>
                <w:sz w:val="22"/>
                <w:szCs w:val="22"/>
              </w:rPr>
              <w:t xml:space="preserve"> the </w:t>
            </w:r>
            <w:r>
              <w:rPr>
                <w:rFonts w:asciiTheme="majorHAnsi" w:hAnsiTheme="majorHAnsi"/>
                <w:sz w:val="22"/>
                <w:szCs w:val="22"/>
              </w:rPr>
              <w:t xml:space="preserve">Energy Therapist that will be used across different platforms both on/ offline. </w:t>
            </w:r>
          </w:p>
        </w:tc>
      </w:tr>
      <w:tr w:rsidR="00653625" w14:paraId="4228BB32" w14:textId="77777777">
        <w:tc>
          <w:tcPr>
            <w:tcW w:w="8515" w:type="dxa"/>
            <w:gridSpan w:val="5"/>
            <w:tcBorders>
              <w:right w:val="nil"/>
            </w:tcBorders>
            <w:shd w:val="clear" w:color="auto" w:fill="auto"/>
            <w:tcMar>
              <w:left w:w="108" w:type="dxa"/>
            </w:tcMar>
          </w:tcPr>
          <w:p w14:paraId="2B99B104" w14:textId="77777777" w:rsidR="00653625" w:rsidRDefault="00653625">
            <w:pPr>
              <w:rPr>
                <w:rFonts w:asciiTheme="majorHAnsi" w:hAnsiTheme="majorHAnsi"/>
                <w:sz w:val="22"/>
                <w:szCs w:val="22"/>
              </w:rPr>
            </w:pPr>
          </w:p>
        </w:tc>
      </w:tr>
      <w:tr w:rsidR="00653625" w14:paraId="77021E34" w14:textId="77777777">
        <w:tc>
          <w:tcPr>
            <w:tcW w:w="2234" w:type="dxa"/>
            <w:shd w:val="clear" w:color="auto" w:fill="auto"/>
            <w:tcMar>
              <w:left w:w="108" w:type="dxa"/>
            </w:tcMar>
          </w:tcPr>
          <w:p w14:paraId="2FA257B7" w14:textId="77777777" w:rsidR="00653625" w:rsidRDefault="00EE244E">
            <w:pPr>
              <w:rPr>
                <w:rFonts w:asciiTheme="majorHAnsi" w:hAnsiTheme="majorHAnsi"/>
                <w:sz w:val="22"/>
                <w:szCs w:val="22"/>
              </w:rPr>
            </w:pPr>
            <w:r>
              <w:rPr>
                <w:rFonts w:asciiTheme="majorHAnsi" w:hAnsiTheme="majorHAnsi"/>
                <w:sz w:val="22"/>
                <w:szCs w:val="22"/>
              </w:rPr>
              <w:t xml:space="preserve">Deliverables </w:t>
            </w:r>
          </w:p>
        </w:tc>
        <w:tc>
          <w:tcPr>
            <w:tcW w:w="6281" w:type="dxa"/>
            <w:gridSpan w:val="4"/>
            <w:shd w:val="clear" w:color="auto" w:fill="auto"/>
            <w:tcMar>
              <w:left w:w="108" w:type="dxa"/>
            </w:tcMar>
          </w:tcPr>
          <w:p w14:paraId="020BC633" w14:textId="77777777" w:rsidR="00653625" w:rsidRDefault="00EE244E">
            <w:pPr>
              <w:rPr>
                <w:rFonts w:asciiTheme="majorHAnsi" w:hAnsiTheme="majorHAnsi"/>
                <w:sz w:val="22"/>
                <w:szCs w:val="22"/>
              </w:rPr>
            </w:pPr>
            <w:r>
              <w:rPr>
                <w:rFonts w:asciiTheme="majorHAnsi" w:hAnsiTheme="majorHAnsi"/>
                <w:sz w:val="22"/>
                <w:szCs w:val="22"/>
              </w:rPr>
              <w:t xml:space="preserve">A logo that will deliver on the following: </w:t>
            </w:r>
          </w:p>
          <w:p w14:paraId="18BF4748" w14:textId="77777777" w:rsidR="00653625" w:rsidRDefault="00EE244E">
            <w:pPr>
              <w:pStyle w:val="ListParagraph"/>
              <w:numPr>
                <w:ilvl w:val="0"/>
                <w:numId w:val="1"/>
              </w:numPr>
              <w:rPr>
                <w:rFonts w:asciiTheme="majorHAnsi" w:hAnsiTheme="majorHAnsi"/>
                <w:sz w:val="22"/>
                <w:szCs w:val="22"/>
              </w:rPr>
            </w:pPr>
            <w:r>
              <w:rPr>
                <w:rFonts w:asciiTheme="majorHAnsi" w:hAnsiTheme="majorHAnsi"/>
                <w:sz w:val="22"/>
                <w:szCs w:val="22"/>
              </w:rPr>
              <w:t xml:space="preserve">Energy </w:t>
            </w:r>
          </w:p>
          <w:p w14:paraId="7D1E43D6" w14:textId="399FBE1A" w:rsidR="00653625" w:rsidRDefault="00EE244E">
            <w:pPr>
              <w:pStyle w:val="ListParagraph"/>
              <w:numPr>
                <w:ilvl w:val="0"/>
                <w:numId w:val="1"/>
              </w:numPr>
            </w:pPr>
            <w:r>
              <w:rPr>
                <w:rFonts w:ascii="Calibri" w:eastAsia="Times New Roman" w:hAnsi="Calibri" w:cs="Times New Roman"/>
                <w:color w:val="000000"/>
                <w:lang w:val="en-GB"/>
              </w:rPr>
              <w:t xml:space="preserve">Movement </w:t>
            </w:r>
          </w:p>
          <w:p w14:paraId="0D1D5FCF" w14:textId="77777777" w:rsidR="00653625" w:rsidRDefault="00EE244E">
            <w:pPr>
              <w:pStyle w:val="ListParagraph"/>
              <w:numPr>
                <w:ilvl w:val="0"/>
                <w:numId w:val="1"/>
              </w:numPr>
            </w:pPr>
            <w:r>
              <w:rPr>
                <w:rFonts w:ascii="Calibri" w:eastAsia="Times New Roman" w:hAnsi="Calibri" w:cs="Times New Roman"/>
                <w:color w:val="000000"/>
                <w:lang w:val="en-GB"/>
              </w:rPr>
              <w:t>Health</w:t>
            </w:r>
            <w:r>
              <w:rPr>
                <w:rFonts w:asciiTheme="majorHAnsi" w:eastAsia="Times New Roman" w:hAnsiTheme="majorHAnsi" w:cs="Times New Roman"/>
                <w:color w:val="000000"/>
                <w:sz w:val="22"/>
                <w:szCs w:val="22"/>
                <w:lang w:val="en-GB"/>
              </w:rPr>
              <w:t xml:space="preserve"> and vitality</w:t>
            </w:r>
          </w:p>
          <w:p w14:paraId="3AF12D70" w14:textId="77777777" w:rsidR="00653625" w:rsidRDefault="00EE244E">
            <w:pPr>
              <w:pStyle w:val="ListParagraph"/>
              <w:numPr>
                <w:ilvl w:val="0"/>
                <w:numId w:val="1"/>
              </w:numPr>
            </w:pPr>
            <w:r>
              <w:rPr>
                <w:rFonts w:ascii="Calibri" w:eastAsia="Times New Roman" w:hAnsi="Calibri" w:cs="Times New Roman"/>
                <w:color w:val="000000"/>
                <w:lang w:val="en-GB"/>
              </w:rPr>
              <w:t>Positive</w:t>
            </w:r>
            <w:r>
              <w:rPr>
                <w:rFonts w:asciiTheme="majorHAnsi" w:eastAsia="Times New Roman" w:hAnsiTheme="majorHAnsi" w:cs="Times New Roman"/>
                <w:color w:val="000000"/>
                <w:sz w:val="22"/>
                <w:szCs w:val="22"/>
                <w:lang w:val="en-GB"/>
              </w:rPr>
              <w:t xml:space="preserve"> mental outlook</w:t>
            </w:r>
          </w:p>
          <w:p w14:paraId="51690617" w14:textId="404CC6DC" w:rsidR="00653625" w:rsidRDefault="00EE244E">
            <w:pPr>
              <w:pStyle w:val="ListParagraph"/>
              <w:numPr>
                <w:ilvl w:val="0"/>
                <w:numId w:val="1"/>
              </w:numPr>
            </w:pPr>
            <w:r>
              <w:rPr>
                <w:rFonts w:ascii="Calibri" w:eastAsia="Times New Roman" w:hAnsi="Calibri" w:cs="Times New Roman"/>
                <w:color w:val="000000"/>
                <w:lang w:val="en-GB"/>
              </w:rPr>
              <w:t>Timeless</w:t>
            </w:r>
            <w:r>
              <w:rPr>
                <w:rFonts w:asciiTheme="majorHAnsi" w:eastAsia="Times New Roman" w:hAnsiTheme="majorHAnsi" w:cs="Times New Roman"/>
                <w:color w:val="000000"/>
                <w:sz w:val="22"/>
                <w:szCs w:val="22"/>
                <w:lang w:val="en-GB"/>
              </w:rPr>
              <w:t xml:space="preserve"> </w:t>
            </w:r>
            <w:r w:rsidR="001979D5">
              <w:rPr>
                <w:rFonts w:asciiTheme="majorHAnsi" w:eastAsia="Times New Roman" w:hAnsiTheme="majorHAnsi" w:cs="Times New Roman"/>
                <w:color w:val="000000"/>
                <w:sz w:val="22"/>
                <w:szCs w:val="22"/>
                <w:lang w:val="en-GB"/>
              </w:rPr>
              <w:t>/sustainable</w:t>
            </w:r>
          </w:p>
          <w:p w14:paraId="451B897B" w14:textId="77777777" w:rsidR="00653625" w:rsidRPr="001979D5" w:rsidRDefault="00EE244E">
            <w:pPr>
              <w:pStyle w:val="ListParagraph"/>
              <w:numPr>
                <w:ilvl w:val="0"/>
                <w:numId w:val="1"/>
              </w:numPr>
            </w:pPr>
            <w:r>
              <w:rPr>
                <w:rFonts w:ascii="Calibri" w:eastAsia="Times New Roman" w:hAnsi="Calibri" w:cs="Times New Roman"/>
                <w:color w:val="000000"/>
                <w:lang w:val="en-GB"/>
              </w:rPr>
              <w:t>Simple</w:t>
            </w:r>
            <w:r>
              <w:rPr>
                <w:rFonts w:asciiTheme="majorHAnsi" w:eastAsia="Times New Roman" w:hAnsiTheme="majorHAnsi" w:cs="Times New Roman"/>
                <w:color w:val="000000"/>
                <w:sz w:val="22"/>
                <w:szCs w:val="22"/>
                <w:lang w:val="en-GB"/>
              </w:rPr>
              <w:t xml:space="preserve"> and effective</w:t>
            </w:r>
          </w:p>
          <w:p w14:paraId="682FA732" w14:textId="072E1AAF" w:rsidR="001979D5" w:rsidRDefault="001979D5">
            <w:pPr>
              <w:pStyle w:val="ListParagraph"/>
              <w:numPr>
                <w:ilvl w:val="0"/>
                <w:numId w:val="1"/>
              </w:numPr>
            </w:pPr>
            <w:r>
              <w:rPr>
                <w:rFonts w:asciiTheme="majorHAnsi" w:eastAsia="Times New Roman" w:hAnsiTheme="majorHAnsi" w:cs="Times New Roman"/>
                <w:color w:val="000000"/>
                <w:sz w:val="22"/>
                <w:szCs w:val="22"/>
                <w:lang w:val="en-GB"/>
              </w:rPr>
              <w:t xml:space="preserve">Bring people together </w:t>
            </w:r>
          </w:p>
          <w:p w14:paraId="4C760774" w14:textId="77777777" w:rsidR="00653625" w:rsidRDefault="00653625">
            <w:pPr>
              <w:rPr>
                <w:rFonts w:asciiTheme="majorHAnsi" w:hAnsiTheme="majorHAnsi"/>
                <w:sz w:val="22"/>
                <w:szCs w:val="22"/>
              </w:rPr>
            </w:pPr>
          </w:p>
          <w:p w14:paraId="6708C9D3" w14:textId="5C75B079" w:rsidR="00653625" w:rsidRDefault="00EE244E">
            <w:pPr>
              <w:rPr>
                <w:rFonts w:asciiTheme="majorHAnsi" w:hAnsiTheme="majorHAnsi"/>
                <w:sz w:val="22"/>
                <w:szCs w:val="22"/>
              </w:rPr>
            </w:pPr>
            <w:r>
              <w:rPr>
                <w:rFonts w:asciiTheme="majorHAnsi" w:hAnsiTheme="majorHAnsi"/>
                <w:sz w:val="22"/>
                <w:szCs w:val="22"/>
              </w:rPr>
              <w:t xml:space="preserve">High res logo that can be used for various collateral: printed materials, email signature, website, social media platforms </w:t>
            </w:r>
            <w:r>
              <w:rPr>
                <w:rFonts w:asciiTheme="majorHAnsi" w:hAnsiTheme="majorHAnsi"/>
                <w:sz w:val="22"/>
                <w:szCs w:val="22"/>
              </w:rPr>
              <w:lastRenderedPageBreak/>
              <w:t xml:space="preserve">inclusive of LinkedIn. </w:t>
            </w:r>
          </w:p>
          <w:p w14:paraId="573397F1" w14:textId="77777777" w:rsidR="00653625" w:rsidRDefault="00EE244E">
            <w:pPr>
              <w:rPr>
                <w:rFonts w:asciiTheme="majorHAnsi" w:hAnsiTheme="majorHAnsi"/>
                <w:sz w:val="22"/>
                <w:szCs w:val="22"/>
              </w:rPr>
            </w:pPr>
            <w:r>
              <w:rPr>
                <w:rFonts w:asciiTheme="majorHAnsi" w:hAnsiTheme="majorHAnsi"/>
                <w:sz w:val="22"/>
                <w:szCs w:val="22"/>
              </w:rPr>
              <w:t xml:space="preserve">Logo to be usable on different </w:t>
            </w:r>
            <w:proofErr w:type="spellStart"/>
            <w:r>
              <w:rPr>
                <w:rFonts w:asciiTheme="majorHAnsi" w:hAnsiTheme="majorHAnsi"/>
                <w:sz w:val="22"/>
                <w:szCs w:val="22"/>
              </w:rPr>
              <w:t>coloured</w:t>
            </w:r>
            <w:proofErr w:type="spellEnd"/>
            <w:r>
              <w:rPr>
                <w:rFonts w:asciiTheme="majorHAnsi" w:hAnsiTheme="majorHAnsi"/>
                <w:sz w:val="22"/>
                <w:szCs w:val="22"/>
              </w:rPr>
              <w:t xml:space="preserve"> backgrounds – we would like to see how the logo can show on a reversed out background. </w:t>
            </w:r>
          </w:p>
          <w:p w14:paraId="7158CECA" w14:textId="77777777" w:rsidR="00653625" w:rsidRDefault="00EE244E">
            <w:pPr>
              <w:rPr>
                <w:rFonts w:asciiTheme="majorHAnsi" w:hAnsiTheme="majorHAnsi"/>
                <w:sz w:val="22"/>
                <w:szCs w:val="22"/>
              </w:rPr>
            </w:pPr>
            <w:r>
              <w:rPr>
                <w:rFonts w:asciiTheme="majorHAnsi" w:hAnsiTheme="majorHAnsi"/>
                <w:sz w:val="22"/>
                <w:szCs w:val="22"/>
              </w:rPr>
              <w:t xml:space="preserve">Please supply as jpeg, </w:t>
            </w:r>
            <w:proofErr w:type="spellStart"/>
            <w:r>
              <w:rPr>
                <w:rFonts w:asciiTheme="majorHAnsi" w:hAnsiTheme="majorHAnsi"/>
                <w:sz w:val="22"/>
                <w:szCs w:val="22"/>
              </w:rPr>
              <w:t>png</w:t>
            </w:r>
            <w:proofErr w:type="spellEnd"/>
            <w:r>
              <w:rPr>
                <w:rFonts w:asciiTheme="majorHAnsi" w:hAnsiTheme="majorHAnsi"/>
                <w:sz w:val="22"/>
                <w:szCs w:val="22"/>
              </w:rPr>
              <w:t xml:space="preserve"> and vectored. </w:t>
            </w:r>
          </w:p>
        </w:tc>
      </w:tr>
      <w:tr w:rsidR="00653625" w14:paraId="6B6A2DA2" w14:textId="77777777">
        <w:tc>
          <w:tcPr>
            <w:tcW w:w="8515" w:type="dxa"/>
            <w:gridSpan w:val="5"/>
            <w:shd w:val="clear" w:color="auto" w:fill="auto"/>
            <w:tcMar>
              <w:left w:w="108" w:type="dxa"/>
            </w:tcMar>
          </w:tcPr>
          <w:p w14:paraId="274DB6CA" w14:textId="77777777" w:rsidR="00653625" w:rsidRDefault="00653625">
            <w:pPr>
              <w:rPr>
                <w:rFonts w:asciiTheme="majorHAnsi" w:hAnsiTheme="majorHAnsi"/>
                <w:sz w:val="22"/>
                <w:szCs w:val="22"/>
              </w:rPr>
            </w:pPr>
          </w:p>
        </w:tc>
      </w:tr>
      <w:tr w:rsidR="00653625" w14:paraId="41F3E16C" w14:textId="77777777">
        <w:tc>
          <w:tcPr>
            <w:tcW w:w="2234" w:type="dxa"/>
            <w:shd w:val="clear" w:color="auto" w:fill="auto"/>
            <w:tcMar>
              <w:left w:w="108" w:type="dxa"/>
            </w:tcMar>
          </w:tcPr>
          <w:p w14:paraId="6365A047" w14:textId="77777777" w:rsidR="00653625" w:rsidRDefault="00EE244E">
            <w:pPr>
              <w:rPr>
                <w:rFonts w:asciiTheme="majorHAnsi" w:hAnsiTheme="majorHAnsi"/>
                <w:sz w:val="22"/>
                <w:szCs w:val="22"/>
              </w:rPr>
            </w:pPr>
            <w:r>
              <w:rPr>
                <w:rFonts w:asciiTheme="majorHAnsi" w:hAnsiTheme="majorHAnsi"/>
                <w:sz w:val="22"/>
                <w:szCs w:val="22"/>
              </w:rPr>
              <w:t>Considerations</w:t>
            </w:r>
          </w:p>
        </w:tc>
        <w:tc>
          <w:tcPr>
            <w:tcW w:w="6281" w:type="dxa"/>
            <w:gridSpan w:val="4"/>
            <w:shd w:val="clear" w:color="auto" w:fill="auto"/>
            <w:tcMar>
              <w:left w:w="108" w:type="dxa"/>
            </w:tcMar>
          </w:tcPr>
          <w:p w14:paraId="4CC2AA85" w14:textId="6B4A5389" w:rsidR="00653625" w:rsidRDefault="00EE244E" w:rsidP="00695E7D">
            <w:pPr>
              <w:rPr>
                <w:rFonts w:asciiTheme="majorHAnsi" w:hAnsiTheme="majorHAnsi"/>
                <w:sz w:val="22"/>
                <w:szCs w:val="22"/>
              </w:rPr>
            </w:pPr>
            <w:r>
              <w:rPr>
                <w:rFonts w:asciiTheme="majorHAnsi" w:hAnsiTheme="majorHAnsi"/>
                <w:sz w:val="22"/>
                <w:szCs w:val="22"/>
              </w:rPr>
              <w:t xml:space="preserve">A logo has been previously designed. </w:t>
            </w:r>
            <w:bookmarkStart w:id="0" w:name="_GoBack"/>
            <w:r w:rsidR="00695E7D">
              <w:rPr>
                <w:rFonts w:asciiTheme="majorHAnsi" w:hAnsiTheme="majorHAnsi"/>
                <w:sz w:val="22"/>
                <w:szCs w:val="22"/>
              </w:rPr>
              <w:t>It simply shows a “</w:t>
            </w:r>
            <w:proofErr w:type="spellStart"/>
            <w:r w:rsidR="00695E7D">
              <w:rPr>
                <w:rFonts w:asciiTheme="majorHAnsi" w:hAnsiTheme="majorHAnsi"/>
                <w:sz w:val="22"/>
                <w:szCs w:val="22"/>
              </w:rPr>
              <w:t>yin’Yang</w:t>
            </w:r>
            <w:proofErr w:type="spellEnd"/>
            <w:r w:rsidR="00695E7D">
              <w:rPr>
                <w:rFonts w:asciiTheme="majorHAnsi" w:hAnsiTheme="majorHAnsi"/>
                <w:sz w:val="22"/>
                <w:szCs w:val="22"/>
              </w:rPr>
              <w:t xml:space="preserve"> symbol with blue and yellow</w:t>
            </w:r>
            <w:proofErr w:type="gramStart"/>
            <w:r w:rsidR="00695E7D">
              <w:rPr>
                <w:rFonts w:asciiTheme="majorHAnsi" w:hAnsiTheme="majorHAnsi"/>
                <w:sz w:val="22"/>
                <w:szCs w:val="22"/>
              </w:rPr>
              <w:t>” .</w:t>
            </w:r>
            <w:proofErr w:type="gramEnd"/>
            <w:r w:rsidR="00695E7D">
              <w:rPr>
                <w:rFonts w:asciiTheme="majorHAnsi" w:hAnsiTheme="majorHAnsi"/>
                <w:sz w:val="22"/>
                <w:szCs w:val="22"/>
              </w:rPr>
              <w:t xml:space="preserve"> </w:t>
            </w:r>
            <w:bookmarkEnd w:id="0"/>
          </w:p>
          <w:p w14:paraId="63148B47" w14:textId="1D738C35" w:rsidR="00653625" w:rsidRDefault="00EE244E">
            <w:pPr>
              <w:rPr>
                <w:rFonts w:asciiTheme="majorHAnsi" w:hAnsiTheme="majorHAnsi"/>
                <w:sz w:val="22"/>
                <w:szCs w:val="22"/>
              </w:rPr>
            </w:pPr>
            <w:r>
              <w:rPr>
                <w:rFonts w:asciiTheme="majorHAnsi" w:hAnsiTheme="majorHAnsi"/>
                <w:sz w:val="22"/>
                <w:szCs w:val="22"/>
              </w:rPr>
              <w:t xml:space="preserve">The </w:t>
            </w:r>
            <w:proofErr w:type="spellStart"/>
            <w:r>
              <w:rPr>
                <w:rFonts w:asciiTheme="majorHAnsi" w:hAnsiTheme="majorHAnsi"/>
                <w:sz w:val="22"/>
                <w:szCs w:val="22"/>
              </w:rPr>
              <w:t>colours</w:t>
            </w:r>
            <w:proofErr w:type="spellEnd"/>
            <w:r>
              <w:rPr>
                <w:rFonts w:asciiTheme="majorHAnsi" w:hAnsiTheme="majorHAnsi"/>
                <w:sz w:val="22"/>
                <w:szCs w:val="22"/>
              </w:rPr>
              <w:t xml:space="preserve"> are seen as warm however it is felt that it is lacking a clear output and definition for the Energy Therapy without the need to have a tagline. </w:t>
            </w:r>
            <w:r w:rsidR="00695E7D">
              <w:rPr>
                <w:rFonts w:asciiTheme="majorHAnsi" w:hAnsiTheme="majorHAnsi"/>
                <w:sz w:val="22"/>
                <w:szCs w:val="22"/>
              </w:rPr>
              <w:t xml:space="preserve">Neither did it deliver on the energy, flow and human factor that Energy Therapist provides. </w:t>
            </w:r>
          </w:p>
          <w:p w14:paraId="26301044" w14:textId="77777777" w:rsidR="00653625" w:rsidRDefault="00653625">
            <w:pPr>
              <w:rPr>
                <w:rFonts w:asciiTheme="majorHAnsi" w:hAnsiTheme="majorHAnsi"/>
                <w:sz w:val="22"/>
                <w:szCs w:val="22"/>
              </w:rPr>
            </w:pPr>
          </w:p>
          <w:p w14:paraId="1CECC2A4" w14:textId="77777777" w:rsidR="00653625" w:rsidRDefault="00EE244E">
            <w:pPr>
              <w:rPr>
                <w:rFonts w:asciiTheme="majorHAnsi" w:hAnsiTheme="majorHAnsi"/>
                <w:sz w:val="22"/>
                <w:szCs w:val="22"/>
              </w:rPr>
            </w:pPr>
            <w:r>
              <w:rPr>
                <w:rFonts w:asciiTheme="majorHAnsi" w:hAnsiTheme="majorHAnsi"/>
                <w:sz w:val="22"/>
                <w:szCs w:val="22"/>
              </w:rPr>
              <w:t xml:space="preserve">Andrei is based both in the UK and Barbados throughout the year and as such the launch of The Energy Therapist needs to be able to translate cross-markets /globally. </w:t>
            </w:r>
          </w:p>
        </w:tc>
      </w:tr>
      <w:tr w:rsidR="00653625" w14:paraId="7A0327A1" w14:textId="77777777">
        <w:tc>
          <w:tcPr>
            <w:tcW w:w="8515" w:type="dxa"/>
            <w:gridSpan w:val="5"/>
            <w:shd w:val="clear" w:color="auto" w:fill="auto"/>
            <w:tcMar>
              <w:left w:w="108" w:type="dxa"/>
            </w:tcMar>
          </w:tcPr>
          <w:p w14:paraId="441BCFE4" w14:textId="6E7A8F10" w:rsidR="00653625" w:rsidRDefault="00653625">
            <w:pPr>
              <w:rPr>
                <w:rFonts w:asciiTheme="majorHAnsi" w:hAnsiTheme="majorHAnsi"/>
                <w:sz w:val="22"/>
                <w:szCs w:val="22"/>
              </w:rPr>
            </w:pPr>
          </w:p>
        </w:tc>
      </w:tr>
      <w:tr w:rsidR="00653625" w14:paraId="6B348DBD" w14:textId="77777777">
        <w:tc>
          <w:tcPr>
            <w:tcW w:w="2234" w:type="dxa"/>
            <w:shd w:val="clear" w:color="auto" w:fill="auto"/>
            <w:tcMar>
              <w:left w:w="108" w:type="dxa"/>
            </w:tcMar>
          </w:tcPr>
          <w:p w14:paraId="66144877" w14:textId="77777777" w:rsidR="00653625" w:rsidRDefault="00EE244E">
            <w:pPr>
              <w:rPr>
                <w:rFonts w:asciiTheme="majorHAnsi" w:hAnsiTheme="majorHAnsi"/>
                <w:sz w:val="22"/>
                <w:szCs w:val="22"/>
              </w:rPr>
            </w:pPr>
            <w:r>
              <w:rPr>
                <w:rFonts w:asciiTheme="majorHAnsi" w:hAnsiTheme="majorHAnsi"/>
                <w:sz w:val="22"/>
                <w:szCs w:val="22"/>
              </w:rPr>
              <w:t>Mandatories</w:t>
            </w:r>
          </w:p>
        </w:tc>
        <w:tc>
          <w:tcPr>
            <w:tcW w:w="6281" w:type="dxa"/>
            <w:gridSpan w:val="4"/>
            <w:shd w:val="clear" w:color="auto" w:fill="auto"/>
            <w:tcMar>
              <w:left w:w="108" w:type="dxa"/>
            </w:tcMar>
          </w:tcPr>
          <w:p w14:paraId="332CFC89" w14:textId="77777777" w:rsidR="00653625" w:rsidRDefault="00EE244E">
            <w:pPr>
              <w:rPr>
                <w:rFonts w:asciiTheme="majorHAnsi" w:hAnsiTheme="majorHAnsi"/>
                <w:sz w:val="22"/>
                <w:szCs w:val="22"/>
              </w:rPr>
            </w:pPr>
            <w:r>
              <w:rPr>
                <w:rFonts w:asciiTheme="majorHAnsi" w:hAnsiTheme="majorHAnsi"/>
                <w:sz w:val="22"/>
                <w:szCs w:val="22"/>
              </w:rPr>
              <w:t xml:space="preserve">Explore the inclusion of a symbol/icon that combines earth, sea and sun as per the attached ppt. </w:t>
            </w:r>
          </w:p>
          <w:p w14:paraId="5FE0DE8C" w14:textId="77777777" w:rsidR="00653625" w:rsidRDefault="00EE244E">
            <w:pPr>
              <w:rPr>
                <w:rFonts w:asciiTheme="majorHAnsi" w:hAnsiTheme="majorHAnsi"/>
                <w:sz w:val="22"/>
                <w:szCs w:val="22"/>
              </w:rPr>
            </w:pPr>
            <w:r>
              <w:rPr>
                <w:rFonts w:asciiTheme="majorHAnsi" w:hAnsiTheme="majorHAnsi"/>
                <w:sz w:val="22"/>
                <w:szCs w:val="22"/>
              </w:rPr>
              <w:t>The human element needs to be included. A man /woman combination show more appeal and mainstream than just one person whether man or woman.  (</w:t>
            </w:r>
            <w:proofErr w:type="gramStart"/>
            <w:r>
              <w:rPr>
                <w:rFonts w:asciiTheme="majorHAnsi" w:hAnsiTheme="majorHAnsi"/>
                <w:sz w:val="22"/>
                <w:szCs w:val="22"/>
              </w:rPr>
              <w:t>see</w:t>
            </w:r>
            <w:proofErr w:type="gramEnd"/>
            <w:r>
              <w:rPr>
                <w:rFonts w:asciiTheme="majorHAnsi" w:hAnsiTheme="majorHAnsi"/>
                <w:sz w:val="22"/>
                <w:szCs w:val="22"/>
              </w:rPr>
              <w:t xml:space="preserve"> image of two anatomies with glow around)</w:t>
            </w:r>
          </w:p>
          <w:p w14:paraId="50C68556" w14:textId="77777777" w:rsidR="00653625" w:rsidRDefault="00653625"/>
          <w:p w14:paraId="6AF62455" w14:textId="77777777" w:rsidR="00653625" w:rsidRDefault="00EE244E">
            <w:pPr>
              <w:rPr>
                <w:rFonts w:asciiTheme="majorHAnsi" w:hAnsiTheme="majorHAnsi"/>
                <w:sz w:val="22"/>
                <w:szCs w:val="22"/>
              </w:rPr>
            </w:pPr>
            <w:proofErr w:type="spellStart"/>
            <w:r>
              <w:rPr>
                <w:rFonts w:asciiTheme="majorHAnsi" w:hAnsiTheme="majorHAnsi"/>
                <w:sz w:val="22"/>
                <w:szCs w:val="22"/>
              </w:rPr>
              <w:t>Colours</w:t>
            </w:r>
            <w:proofErr w:type="spellEnd"/>
            <w:r>
              <w:rPr>
                <w:rFonts w:asciiTheme="majorHAnsi" w:hAnsiTheme="majorHAnsi"/>
                <w:sz w:val="22"/>
                <w:szCs w:val="22"/>
              </w:rPr>
              <w:t xml:space="preserve">: </w:t>
            </w:r>
          </w:p>
          <w:p w14:paraId="7FDCC6E3" w14:textId="77777777" w:rsidR="00653625" w:rsidRDefault="00EE244E">
            <w:pPr>
              <w:rPr>
                <w:rFonts w:asciiTheme="majorHAnsi" w:hAnsiTheme="majorHAnsi"/>
                <w:sz w:val="22"/>
                <w:szCs w:val="22"/>
              </w:rPr>
            </w:pPr>
            <w:r>
              <w:rPr>
                <w:rFonts w:asciiTheme="majorHAnsi" w:hAnsiTheme="majorHAnsi"/>
                <w:sz w:val="22"/>
                <w:szCs w:val="22"/>
              </w:rPr>
              <w:t xml:space="preserve">Palette of </w:t>
            </w:r>
            <w:proofErr w:type="spellStart"/>
            <w:r>
              <w:rPr>
                <w:rFonts w:asciiTheme="majorHAnsi" w:hAnsiTheme="majorHAnsi"/>
                <w:sz w:val="22"/>
                <w:szCs w:val="22"/>
              </w:rPr>
              <w:t>colours</w:t>
            </w:r>
            <w:proofErr w:type="spellEnd"/>
            <w:r>
              <w:rPr>
                <w:rFonts w:asciiTheme="majorHAnsi" w:hAnsiTheme="majorHAnsi"/>
                <w:sz w:val="22"/>
                <w:szCs w:val="22"/>
              </w:rPr>
              <w:t xml:space="preserve"> across the various elements (web, </w:t>
            </w:r>
            <w:proofErr w:type="spellStart"/>
            <w:r>
              <w:rPr>
                <w:rFonts w:asciiTheme="majorHAnsi" w:hAnsiTheme="majorHAnsi"/>
                <w:sz w:val="22"/>
                <w:szCs w:val="22"/>
              </w:rPr>
              <w:t>etc</w:t>
            </w:r>
            <w:proofErr w:type="spellEnd"/>
            <w:r>
              <w:rPr>
                <w:rFonts w:asciiTheme="majorHAnsi" w:hAnsiTheme="majorHAnsi"/>
                <w:sz w:val="22"/>
                <w:szCs w:val="22"/>
              </w:rPr>
              <w:t xml:space="preserve">): elements between sun and earth (so yellow and blue), white. </w:t>
            </w:r>
          </w:p>
          <w:p w14:paraId="53C6F5F7" w14:textId="77777777" w:rsidR="00653625" w:rsidRDefault="00EE244E">
            <w:pPr>
              <w:rPr>
                <w:rFonts w:asciiTheme="majorHAnsi" w:hAnsiTheme="majorHAnsi"/>
                <w:sz w:val="22"/>
                <w:szCs w:val="22"/>
              </w:rPr>
            </w:pPr>
            <w:r>
              <w:rPr>
                <w:rFonts w:asciiTheme="majorHAnsi" w:hAnsiTheme="majorHAnsi"/>
                <w:sz w:val="22"/>
                <w:szCs w:val="22"/>
              </w:rPr>
              <w:t xml:space="preserve">Needs to reflect energy and therapy so please suggest any alternatives if you believe there might be a good option. </w:t>
            </w:r>
          </w:p>
          <w:p w14:paraId="12D6D62E" w14:textId="2A0007E5" w:rsidR="00653625" w:rsidRDefault="00EE244E">
            <w:r>
              <w:rPr>
                <w:rFonts w:asciiTheme="majorHAnsi" w:hAnsiTheme="majorHAnsi"/>
                <w:sz w:val="22"/>
                <w:szCs w:val="22"/>
              </w:rPr>
              <w:t xml:space="preserve">Background for consideration:  blue, yellow also show the </w:t>
            </w:r>
            <w:proofErr w:type="spellStart"/>
            <w:r>
              <w:rPr>
                <w:rFonts w:asciiTheme="majorHAnsi" w:hAnsiTheme="majorHAnsi"/>
                <w:sz w:val="22"/>
                <w:szCs w:val="22"/>
              </w:rPr>
              <w:t>toridal</w:t>
            </w:r>
            <w:proofErr w:type="spellEnd"/>
            <w:r>
              <w:rPr>
                <w:rFonts w:asciiTheme="majorHAnsi" w:hAnsiTheme="majorHAnsi"/>
                <w:sz w:val="22"/>
                <w:szCs w:val="22"/>
              </w:rPr>
              <w:t xml:space="preserve"> effect </w:t>
            </w:r>
            <w:r w:rsidR="00D0656F">
              <w:rPr>
                <w:rFonts w:asciiTheme="majorHAnsi" w:hAnsiTheme="majorHAnsi"/>
                <w:sz w:val="22"/>
                <w:szCs w:val="22"/>
              </w:rPr>
              <w:t>spiraling</w:t>
            </w:r>
            <w:r>
              <w:rPr>
                <w:rFonts w:asciiTheme="majorHAnsi" w:hAnsiTheme="majorHAnsi"/>
                <w:sz w:val="22"/>
                <w:szCs w:val="22"/>
              </w:rPr>
              <w:t>.</w:t>
            </w:r>
          </w:p>
          <w:p w14:paraId="56E36732" w14:textId="77777777" w:rsidR="00653625" w:rsidRDefault="00653625">
            <w:pPr>
              <w:rPr>
                <w:rFonts w:asciiTheme="majorHAnsi" w:hAnsiTheme="majorHAnsi"/>
                <w:sz w:val="22"/>
                <w:szCs w:val="22"/>
              </w:rPr>
            </w:pPr>
          </w:p>
          <w:p w14:paraId="6CFAC3C0" w14:textId="77777777" w:rsidR="00653625" w:rsidRDefault="00653625">
            <w:pPr>
              <w:rPr>
                <w:rFonts w:asciiTheme="majorHAnsi" w:hAnsiTheme="majorHAnsi"/>
                <w:sz w:val="22"/>
                <w:szCs w:val="22"/>
              </w:rPr>
            </w:pPr>
          </w:p>
        </w:tc>
      </w:tr>
      <w:tr w:rsidR="00653625" w14:paraId="386E3313" w14:textId="77777777">
        <w:tc>
          <w:tcPr>
            <w:tcW w:w="2234" w:type="dxa"/>
            <w:shd w:val="clear" w:color="auto" w:fill="auto"/>
            <w:tcMar>
              <w:left w:w="108" w:type="dxa"/>
            </w:tcMar>
          </w:tcPr>
          <w:p w14:paraId="5A2E8890" w14:textId="77777777" w:rsidR="00653625" w:rsidRDefault="00653625">
            <w:pPr>
              <w:rPr>
                <w:rFonts w:asciiTheme="majorHAnsi" w:hAnsiTheme="majorHAnsi"/>
                <w:sz w:val="22"/>
                <w:szCs w:val="22"/>
              </w:rPr>
            </w:pPr>
          </w:p>
        </w:tc>
        <w:tc>
          <w:tcPr>
            <w:tcW w:w="6281" w:type="dxa"/>
            <w:gridSpan w:val="4"/>
            <w:shd w:val="clear" w:color="auto" w:fill="auto"/>
            <w:tcMar>
              <w:left w:w="108" w:type="dxa"/>
            </w:tcMar>
          </w:tcPr>
          <w:p w14:paraId="4639F4B9" w14:textId="77777777" w:rsidR="00653625" w:rsidRDefault="00653625">
            <w:pPr>
              <w:rPr>
                <w:rFonts w:asciiTheme="majorHAnsi" w:hAnsiTheme="majorHAnsi"/>
                <w:sz w:val="22"/>
                <w:szCs w:val="22"/>
              </w:rPr>
            </w:pPr>
          </w:p>
        </w:tc>
      </w:tr>
      <w:tr w:rsidR="00653625" w14:paraId="6910F06E" w14:textId="77777777">
        <w:tc>
          <w:tcPr>
            <w:tcW w:w="2234" w:type="dxa"/>
            <w:shd w:val="clear" w:color="auto" w:fill="auto"/>
            <w:tcMar>
              <w:left w:w="108" w:type="dxa"/>
            </w:tcMar>
          </w:tcPr>
          <w:p w14:paraId="76AA3FE2" w14:textId="77777777" w:rsidR="00653625" w:rsidRDefault="00EE244E">
            <w:pPr>
              <w:rPr>
                <w:rFonts w:asciiTheme="majorHAnsi" w:hAnsiTheme="majorHAnsi"/>
                <w:sz w:val="22"/>
                <w:szCs w:val="22"/>
              </w:rPr>
            </w:pPr>
            <w:r>
              <w:rPr>
                <w:rFonts w:asciiTheme="majorHAnsi" w:hAnsiTheme="majorHAnsi"/>
                <w:sz w:val="22"/>
                <w:szCs w:val="22"/>
              </w:rPr>
              <w:t xml:space="preserve">Inspiration </w:t>
            </w:r>
          </w:p>
        </w:tc>
        <w:tc>
          <w:tcPr>
            <w:tcW w:w="6281" w:type="dxa"/>
            <w:gridSpan w:val="4"/>
            <w:shd w:val="clear" w:color="auto" w:fill="auto"/>
            <w:tcMar>
              <w:left w:w="108" w:type="dxa"/>
            </w:tcMar>
          </w:tcPr>
          <w:p w14:paraId="7C61B516" w14:textId="77777777" w:rsidR="00653625" w:rsidRDefault="00EE244E">
            <w:r>
              <w:rPr>
                <w:rFonts w:asciiTheme="majorHAnsi" w:hAnsiTheme="majorHAnsi"/>
                <w:sz w:val="22"/>
                <w:szCs w:val="22"/>
              </w:rPr>
              <w:t xml:space="preserve">See the </w:t>
            </w:r>
            <w:proofErr w:type="spellStart"/>
            <w:r>
              <w:rPr>
                <w:rFonts w:asciiTheme="majorHAnsi" w:hAnsiTheme="majorHAnsi"/>
                <w:sz w:val="22"/>
                <w:szCs w:val="22"/>
              </w:rPr>
              <w:t>ppt</w:t>
            </w:r>
            <w:proofErr w:type="spellEnd"/>
            <w:r>
              <w:rPr>
                <w:rFonts w:asciiTheme="majorHAnsi" w:hAnsiTheme="majorHAnsi"/>
                <w:sz w:val="22"/>
                <w:szCs w:val="22"/>
              </w:rPr>
              <w:t xml:space="preserve"> with logo examples that convey the idea of movement, </w:t>
            </w:r>
            <w:proofErr w:type="spellStart"/>
            <w:r>
              <w:rPr>
                <w:rFonts w:asciiTheme="majorHAnsi" w:hAnsiTheme="majorHAnsi"/>
                <w:sz w:val="22"/>
                <w:szCs w:val="22"/>
              </w:rPr>
              <w:t>dymamism</w:t>
            </w:r>
            <w:proofErr w:type="spellEnd"/>
            <w:r>
              <w:rPr>
                <w:rFonts w:asciiTheme="majorHAnsi" w:hAnsiTheme="majorHAnsi"/>
                <w:sz w:val="22"/>
                <w:szCs w:val="22"/>
              </w:rPr>
              <w:t xml:space="preserve"> -(use another word for this), flow and energy, with elements coming together, the </w:t>
            </w:r>
            <w:proofErr w:type="spellStart"/>
            <w:r>
              <w:rPr>
                <w:rFonts w:asciiTheme="majorHAnsi" w:hAnsiTheme="majorHAnsi"/>
                <w:sz w:val="22"/>
                <w:szCs w:val="22"/>
              </w:rPr>
              <w:t>colours</w:t>
            </w:r>
            <w:proofErr w:type="spellEnd"/>
            <w:r>
              <w:rPr>
                <w:rFonts w:asciiTheme="majorHAnsi" w:hAnsiTheme="majorHAnsi"/>
                <w:sz w:val="22"/>
                <w:szCs w:val="22"/>
              </w:rPr>
              <w:t xml:space="preserve"> and people coming together. </w:t>
            </w:r>
          </w:p>
          <w:p w14:paraId="4B6D1416" w14:textId="77777777" w:rsidR="00653625" w:rsidRDefault="00653625">
            <w:pPr>
              <w:rPr>
                <w:rFonts w:asciiTheme="majorHAnsi" w:hAnsiTheme="majorHAnsi"/>
                <w:sz w:val="22"/>
                <w:szCs w:val="22"/>
              </w:rPr>
            </w:pPr>
          </w:p>
          <w:p w14:paraId="32A87D04" w14:textId="77777777" w:rsidR="00653625" w:rsidRDefault="00EE244E">
            <w:pPr>
              <w:rPr>
                <w:rFonts w:asciiTheme="majorHAnsi" w:hAnsiTheme="majorHAnsi"/>
                <w:sz w:val="22"/>
                <w:szCs w:val="22"/>
              </w:rPr>
            </w:pPr>
            <w:r>
              <w:rPr>
                <w:rFonts w:asciiTheme="majorHAnsi" w:hAnsiTheme="majorHAnsi"/>
                <w:sz w:val="22"/>
                <w:szCs w:val="22"/>
              </w:rPr>
              <w:t xml:space="preserve">Some images that will be featured on the site and liked for the movement/contrast and </w:t>
            </w:r>
            <w:proofErr w:type="spellStart"/>
            <w:r>
              <w:rPr>
                <w:rFonts w:asciiTheme="majorHAnsi" w:hAnsiTheme="majorHAnsi"/>
                <w:sz w:val="22"/>
                <w:szCs w:val="22"/>
              </w:rPr>
              <w:t>visualisation</w:t>
            </w:r>
            <w:proofErr w:type="spellEnd"/>
            <w:r>
              <w:rPr>
                <w:rFonts w:asciiTheme="majorHAnsi" w:hAnsiTheme="majorHAnsi"/>
                <w:sz w:val="22"/>
                <w:szCs w:val="22"/>
              </w:rPr>
              <w:t xml:space="preserve"> between the elements:</w:t>
            </w:r>
          </w:p>
          <w:p w14:paraId="04D0C0F2" w14:textId="77777777" w:rsidR="00653625" w:rsidRDefault="00653625">
            <w:pPr>
              <w:rPr>
                <w:rFonts w:asciiTheme="majorHAnsi" w:hAnsiTheme="majorHAnsi"/>
                <w:sz w:val="22"/>
                <w:szCs w:val="22"/>
              </w:rPr>
            </w:pPr>
          </w:p>
          <w:p w14:paraId="5786CA1F" w14:textId="77777777" w:rsidR="00653625" w:rsidRDefault="00695E7D">
            <w:hyperlink r:id="rId7">
              <w:r w:rsidR="00EE244E">
                <w:rPr>
                  <w:rStyle w:val="InternetLink"/>
                  <w:rFonts w:asciiTheme="majorHAnsi" w:hAnsiTheme="majorHAnsi"/>
                  <w:sz w:val="22"/>
                  <w:szCs w:val="22"/>
                </w:rPr>
                <w:t>https://unsplash.com/photos/_4Ib-a8g9aA</w:t>
              </w:r>
            </w:hyperlink>
          </w:p>
          <w:p w14:paraId="6904E8AB" w14:textId="77777777" w:rsidR="00653625" w:rsidRDefault="00653625">
            <w:pPr>
              <w:rPr>
                <w:rFonts w:asciiTheme="majorHAnsi" w:hAnsiTheme="majorHAnsi"/>
                <w:sz w:val="22"/>
                <w:szCs w:val="22"/>
              </w:rPr>
            </w:pPr>
          </w:p>
          <w:p w14:paraId="7C5EC70D" w14:textId="77777777" w:rsidR="00653625" w:rsidRDefault="00695E7D">
            <w:hyperlink r:id="rId8">
              <w:r w:rsidR="00EE244E">
                <w:rPr>
                  <w:rStyle w:val="InternetLink"/>
                  <w:rFonts w:asciiTheme="majorHAnsi" w:hAnsiTheme="majorHAnsi"/>
                  <w:sz w:val="22"/>
                  <w:szCs w:val="22"/>
                </w:rPr>
                <w:t>https://unsplash.com/photos/DjlKxYFJlTc</w:t>
              </w:r>
            </w:hyperlink>
          </w:p>
          <w:p w14:paraId="5B07433E" w14:textId="77777777" w:rsidR="00653625" w:rsidRDefault="00653625">
            <w:pPr>
              <w:rPr>
                <w:rFonts w:asciiTheme="majorHAnsi" w:hAnsiTheme="majorHAnsi"/>
                <w:sz w:val="22"/>
                <w:szCs w:val="22"/>
              </w:rPr>
            </w:pPr>
          </w:p>
          <w:p w14:paraId="40AB95BD" w14:textId="77777777" w:rsidR="00653625" w:rsidRDefault="00695E7D">
            <w:hyperlink r:id="rId9">
              <w:r w:rsidR="00EE244E">
                <w:rPr>
                  <w:rStyle w:val="InternetLink"/>
                  <w:rFonts w:asciiTheme="majorHAnsi" w:hAnsiTheme="majorHAnsi"/>
                  <w:sz w:val="22"/>
                  <w:szCs w:val="22"/>
                </w:rPr>
                <w:t>https://unsplash.com/photos/rMmibFe4czY</w:t>
              </w:r>
            </w:hyperlink>
          </w:p>
          <w:p w14:paraId="119C42F0" w14:textId="77777777" w:rsidR="00653625" w:rsidRDefault="00653625">
            <w:pPr>
              <w:rPr>
                <w:rFonts w:asciiTheme="majorHAnsi" w:hAnsiTheme="majorHAnsi"/>
                <w:sz w:val="22"/>
                <w:szCs w:val="22"/>
              </w:rPr>
            </w:pPr>
          </w:p>
          <w:p w14:paraId="32C0AB68" w14:textId="77777777" w:rsidR="00653625" w:rsidRDefault="00EE244E">
            <w:pPr>
              <w:rPr>
                <w:rFonts w:ascii="Times" w:hAnsi="Times" w:cs="Times New Roman"/>
                <w:sz w:val="20"/>
                <w:szCs w:val="20"/>
                <w:lang w:val="en-GB"/>
              </w:rPr>
            </w:pPr>
            <w:r>
              <w:rPr>
                <w:rFonts w:cs="Times New Roman"/>
                <w:color w:val="000000"/>
                <w:lang w:val="en-GB"/>
              </w:rPr>
              <w:t>https://unsplash.com/?photo=GSzD6vGIWKM</w:t>
            </w:r>
          </w:p>
          <w:p w14:paraId="247C93CB" w14:textId="77777777" w:rsidR="00653625" w:rsidRDefault="00653625">
            <w:pPr>
              <w:rPr>
                <w:rFonts w:ascii="Times" w:eastAsia="Times New Roman" w:hAnsi="Times" w:cs="Times New Roman"/>
                <w:sz w:val="20"/>
                <w:szCs w:val="20"/>
                <w:lang w:val="en-GB"/>
              </w:rPr>
            </w:pPr>
          </w:p>
          <w:p w14:paraId="5A3E9282" w14:textId="77777777" w:rsidR="00653625" w:rsidRDefault="00653625">
            <w:pPr>
              <w:rPr>
                <w:rFonts w:asciiTheme="majorHAnsi" w:hAnsiTheme="majorHAnsi"/>
                <w:sz w:val="22"/>
                <w:szCs w:val="22"/>
              </w:rPr>
            </w:pPr>
          </w:p>
          <w:p w14:paraId="2D87752C" w14:textId="77777777" w:rsidR="00653625" w:rsidRDefault="00695E7D">
            <w:hyperlink r:id="rId10">
              <w:r w:rsidR="00EE244E">
                <w:rPr>
                  <w:rStyle w:val="InternetLink"/>
                  <w:rFonts w:asciiTheme="majorHAnsi" w:hAnsiTheme="majorHAnsi"/>
                  <w:sz w:val="22"/>
                  <w:szCs w:val="22"/>
                </w:rPr>
                <w:t>https://unsplash.com/photos/AtH9GMAkfPE</w:t>
              </w:r>
            </w:hyperlink>
          </w:p>
          <w:p w14:paraId="40A6DAB2" w14:textId="77777777" w:rsidR="00653625" w:rsidRDefault="00653625">
            <w:pPr>
              <w:rPr>
                <w:rFonts w:asciiTheme="majorHAnsi" w:hAnsiTheme="majorHAnsi"/>
                <w:sz w:val="22"/>
                <w:szCs w:val="22"/>
              </w:rPr>
            </w:pPr>
          </w:p>
          <w:p w14:paraId="5C20C3F7" w14:textId="77777777" w:rsidR="00653625" w:rsidRDefault="00653625">
            <w:pPr>
              <w:rPr>
                <w:rFonts w:asciiTheme="majorHAnsi" w:hAnsiTheme="majorHAnsi"/>
                <w:sz w:val="22"/>
                <w:szCs w:val="22"/>
              </w:rPr>
            </w:pPr>
          </w:p>
          <w:p w14:paraId="700ACABF" w14:textId="77777777" w:rsidR="00653625" w:rsidRDefault="00653625">
            <w:pPr>
              <w:rPr>
                <w:rFonts w:asciiTheme="majorHAnsi" w:hAnsiTheme="majorHAnsi"/>
                <w:sz w:val="22"/>
                <w:szCs w:val="22"/>
              </w:rPr>
            </w:pPr>
          </w:p>
        </w:tc>
      </w:tr>
      <w:tr w:rsidR="00653625" w14:paraId="797E50E5" w14:textId="77777777">
        <w:tc>
          <w:tcPr>
            <w:tcW w:w="2234" w:type="dxa"/>
            <w:shd w:val="clear" w:color="auto" w:fill="auto"/>
            <w:tcMar>
              <w:left w:w="108" w:type="dxa"/>
            </w:tcMar>
          </w:tcPr>
          <w:p w14:paraId="49E48D4B" w14:textId="77777777" w:rsidR="00653625" w:rsidRDefault="00653625">
            <w:pPr>
              <w:rPr>
                <w:rFonts w:asciiTheme="majorHAnsi" w:hAnsiTheme="majorHAnsi"/>
                <w:sz w:val="22"/>
                <w:szCs w:val="22"/>
              </w:rPr>
            </w:pPr>
          </w:p>
        </w:tc>
        <w:tc>
          <w:tcPr>
            <w:tcW w:w="6281" w:type="dxa"/>
            <w:gridSpan w:val="4"/>
            <w:shd w:val="clear" w:color="auto" w:fill="auto"/>
            <w:tcMar>
              <w:left w:w="108" w:type="dxa"/>
            </w:tcMar>
          </w:tcPr>
          <w:p w14:paraId="600D4E36" w14:textId="77777777" w:rsidR="00653625" w:rsidRDefault="00653625">
            <w:pPr>
              <w:rPr>
                <w:rFonts w:asciiTheme="majorHAnsi" w:hAnsiTheme="majorHAnsi"/>
                <w:sz w:val="22"/>
                <w:szCs w:val="22"/>
              </w:rPr>
            </w:pPr>
          </w:p>
        </w:tc>
      </w:tr>
      <w:tr w:rsidR="00653625" w14:paraId="36102486" w14:textId="77777777">
        <w:tc>
          <w:tcPr>
            <w:tcW w:w="2234" w:type="dxa"/>
            <w:shd w:val="clear" w:color="auto" w:fill="auto"/>
            <w:tcMar>
              <w:left w:w="108" w:type="dxa"/>
            </w:tcMar>
          </w:tcPr>
          <w:p w14:paraId="7DF254E1" w14:textId="77777777" w:rsidR="00653625" w:rsidRDefault="00EE244E">
            <w:pPr>
              <w:rPr>
                <w:rFonts w:asciiTheme="majorHAnsi" w:hAnsiTheme="majorHAnsi"/>
                <w:sz w:val="22"/>
                <w:szCs w:val="22"/>
              </w:rPr>
            </w:pPr>
            <w:r>
              <w:rPr>
                <w:rFonts w:asciiTheme="majorHAnsi" w:hAnsiTheme="majorHAnsi"/>
                <w:sz w:val="22"/>
                <w:szCs w:val="22"/>
              </w:rPr>
              <w:t xml:space="preserve">Brand Tone /Voice </w:t>
            </w:r>
          </w:p>
        </w:tc>
        <w:tc>
          <w:tcPr>
            <w:tcW w:w="6281" w:type="dxa"/>
            <w:gridSpan w:val="4"/>
            <w:shd w:val="clear" w:color="auto" w:fill="auto"/>
            <w:tcMar>
              <w:left w:w="108" w:type="dxa"/>
            </w:tcMar>
          </w:tcPr>
          <w:p w14:paraId="54AF26F6" w14:textId="77777777" w:rsidR="00653625" w:rsidRDefault="00EE244E">
            <w:pPr>
              <w:rPr>
                <w:rFonts w:asciiTheme="majorHAnsi" w:hAnsiTheme="majorHAnsi"/>
                <w:sz w:val="22"/>
                <w:szCs w:val="22"/>
              </w:rPr>
            </w:pPr>
            <w:r>
              <w:rPr>
                <w:rFonts w:asciiTheme="majorHAnsi" w:hAnsiTheme="majorHAnsi"/>
                <w:sz w:val="22"/>
                <w:szCs w:val="22"/>
              </w:rPr>
              <w:t xml:space="preserve">Approachable </w:t>
            </w:r>
          </w:p>
          <w:p w14:paraId="5E768282" w14:textId="77777777" w:rsidR="00653625" w:rsidRDefault="00EE244E">
            <w:pPr>
              <w:rPr>
                <w:rFonts w:asciiTheme="majorHAnsi" w:hAnsiTheme="majorHAnsi"/>
                <w:sz w:val="22"/>
                <w:szCs w:val="22"/>
              </w:rPr>
            </w:pPr>
            <w:r>
              <w:rPr>
                <w:rFonts w:asciiTheme="majorHAnsi" w:hAnsiTheme="majorHAnsi"/>
                <w:sz w:val="22"/>
                <w:szCs w:val="22"/>
              </w:rPr>
              <w:t xml:space="preserve">Personable </w:t>
            </w:r>
          </w:p>
          <w:p w14:paraId="03799896" w14:textId="77777777" w:rsidR="00653625" w:rsidRDefault="00EE244E">
            <w:pPr>
              <w:rPr>
                <w:rFonts w:asciiTheme="majorHAnsi" w:hAnsiTheme="majorHAnsi"/>
                <w:sz w:val="22"/>
                <w:szCs w:val="22"/>
              </w:rPr>
            </w:pPr>
            <w:r>
              <w:rPr>
                <w:rFonts w:asciiTheme="majorHAnsi" w:hAnsiTheme="majorHAnsi"/>
                <w:sz w:val="22"/>
                <w:szCs w:val="22"/>
              </w:rPr>
              <w:t xml:space="preserve">Warm </w:t>
            </w:r>
          </w:p>
          <w:p w14:paraId="6ADF606C" w14:textId="77777777" w:rsidR="00653625" w:rsidRDefault="00EE244E">
            <w:pPr>
              <w:rPr>
                <w:rFonts w:asciiTheme="majorHAnsi" w:hAnsiTheme="majorHAnsi"/>
                <w:sz w:val="22"/>
                <w:szCs w:val="22"/>
              </w:rPr>
            </w:pPr>
            <w:r>
              <w:rPr>
                <w:rFonts w:asciiTheme="majorHAnsi" w:hAnsiTheme="majorHAnsi"/>
                <w:sz w:val="22"/>
                <w:szCs w:val="22"/>
              </w:rPr>
              <w:t xml:space="preserve">Empowering </w:t>
            </w:r>
          </w:p>
          <w:p w14:paraId="1682F657" w14:textId="77777777" w:rsidR="00653625" w:rsidRDefault="00EE244E">
            <w:pPr>
              <w:rPr>
                <w:rFonts w:asciiTheme="majorHAnsi" w:hAnsiTheme="majorHAnsi"/>
                <w:sz w:val="22"/>
                <w:szCs w:val="22"/>
              </w:rPr>
            </w:pPr>
            <w:r>
              <w:rPr>
                <w:rFonts w:asciiTheme="majorHAnsi" w:hAnsiTheme="majorHAnsi"/>
                <w:sz w:val="22"/>
                <w:szCs w:val="22"/>
              </w:rPr>
              <w:t>Knowledgeable</w:t>
            </w:r>
          </w:p>
          <w:p w14:paraId="393118AF" w14:textId="77777777" w:rsidR="00653625" w:rsidRDefault="00EE244E">
            <w:pPr>
              <w:rPr>
                <w:rFonts w:asciiTheme="majorHAnsi" w:hAnsiTheme="majorHAnsi"/>
                <w:sz w:val="22"/>
                <w:szCs w:val="22"/>
              </w:rPr>
            </w:pPr>
            <w:r>
              <w:rPr>
                <w:rFonts w:asciiTheme="majorHAnsi" w:hAnsiTheme="majorHAnsi"/>
                <w:sz w:val="22"/>
                <w:szCs w:val="22"/>
              </w:rPr>
              <w:t>Fluid</w:t>
            </w:r>
          </w:p>
          <w:p w14:paraId="2B8CCA71" w14:textId="77777777" w:rsidR="00653625" w:rsidRDefault="00653625">
            <w:pPr>
              <w:rPr>
                <w:rFonts w:asciiTheme="majorHAnsi" w:hAnsiTheme="majorHAnsi"/>
                <w:sz w:val="22"/>
                <w:szCs w:val="22"/>
              </w:rPr>
            </w:pPr>
          </w:p>
          <w:p w14:paraId="533F14DC" w14:textId="77777777" w:rsidR="00653625" w:rsidRDefault="00653625">
            <w:pPr>
              <w:rPr>
                <w:rFonts w:asciiTheme="majorHAnsi" w:hAnsiTheme="majorHAnsi"/>
                <w:sz w:val="22"/>
                <w:szCs w:val="22"/>
              </w:rPr>
            </w:pPr>
          </w:p>
        </w:tc>
      </w:tr>
      <w:tr w:rsidR="00653625" w14:paraId="12F0B85B" w14:textId="77777777">
        <w:tc>
          <w:tcPr>
            <w:tcW w:w="2234" w:type="dxa"/>
            <w:shd w:val="clear" w:color="auto" w:fill="auto"/>
            <w:tcMar>
              <w:left w:w="108" w:type="dxa"/>
            </w:tcMar>
          </w:tcPr>
          <w:p w14:paraId="2455F209" w14:textId="77777777" w:rsidR="00653625" w:rsidRDefault="00653625">
            <w:pPr>
              <w:rPr>
                <w:rFonts w:asciiTheme="majorHAnsi" w:hAnsiTheme="majorHAnsi"/>
                <w:sz w:val="22"/>
                <w:szCs w:val="22"/>
              </w:rPr>
            </w:pPr>
          </w:p>
        </w:tc>
        <w:tc>
          <w:tcPr>
            <w:tcW w:w="6281" w:type="dxa"/>
            <w:gridSpan w:val="4"/>
            <w:shd w:val="clear" w:color="auto" w:fill="auto"/>
            <w:tcMar>
              <w:left w:w="108" w:type="dxa"/>
            </w:tcMar>
          </w:tcPr>
          <w:p w14:paraId="10331671" w14:textId="77777777" w:rsidR="00653625" w:rsidRDefault="00653625">
            <w:pPr>
              <w:rPr>
                <w:rFonts w:asciiTheme="majorHAnsi" w:hAnsiTheme="majorHAnsi"/>
                <w:sz w:val="22"/>
                <w:szCs w:val="22"/>
              </w:rPr>
            </w:pPr>
          </w:p>
        </w:tc>
      </w:tr>
      <w:tr w:rsidR="00653625" w14:paraId="377638EB" w14:textId="77777777">
        <w:tc>
          <w:tcPr>
            <w:tcW w:w="2234" w:type="dxa"/>
            <w:shd w:val="clear" w:color="auto" w:fill="auto"/>
            <w:tcMar>
              <w:left w:w="108" w:type="dxa"/>
            </w:tcMar>
          </w:tcPr>
          <w:p w14:paraId="37DD4397" w14:textId="77777777" w:rsidR="00653625" w:rsidRDefault="00EE244E">
            <w:pPr>
              <w:rPr>
                <w:rFonts w:asciiTheme="majorHAnsi" w:hAnsiTheme="majorHAnsi"/>
                <w:sz w:val="22"/>
                <w:szCs w:val="22"/>
              </w:rPr>
            </w:pPr>
            <w:r>
              <w:rPr>
                <w:rFonts w:asciiTheme="majorHAnsi" w:hAnsiTheme="majorHAnsi"/>
                <w:sz w:val="22"/>
                <w:szCs w:val="22"/>
              </w:rPr>
              <w:t xml:space="preserve">Timing </w:t>
            </w:r>
          </w:p>
        </w:tc>
        <w:tc>
          <w:tcPr>
            <w:tcW w:w="6281" w:type="dxa"/>
            <w:gridSpan w:val="4"/>
            <w:shd w:val="clear" w:color="auto" w:fill="auto"/>
            <w:tcMar>
              <w:left w:w="108" w:type="dxa"/>
            </w:tcMar>
          </w:tcPr>
          <w:p w14:paraId="3E76CB1A" w14:textId="77777777" w:rsidR="00653625" w:rsidRDefault="00EE244E">
            <w:pPr>
              <w:rPr>
                <w:rFonts w:asciiTheme="majorHAnsi" w:hAnsiTheme="majorHAnsi"/>
                <w:sz w:val="22"/>
                <w:szCs w:val="22"/>
              </w:rPr>
            </w:pPr>
            <w:r>
              <w:rPr>
                <w:rFonts w:asciiTheme="majorHAnsi" w:hAnsiTheme="majorHAnsi"/>
                <w:sz w:val="22"/>
                <w:szCs w:val="22"/>
              </w:rPr>
              <w:t xml:space="preserve">Estimate– </w:t>
            </w:r>
            <w:proofErr w:type="spellStart"/>
            <w:r>
              <w:rPr>
                <w:rFonts w:asciiTheme="majorHAnsi" w:hAnsiTheme="majorHAnsi"/>
                <w:sz w:val="22"/>
                <w:szCs w:val="22"/>
              </w:rPr>
              <w:t>w.c</w:t>
            </w:r>
            <w:proofErr w:type="spellEnd"/>
            <w:r>
              <w:rPr>
                <w:rFonts w:asciiTheme="majorHAnsi" w:hAnsiTheme="majorHAnsi"/>
                <w:sz w:val="22"/>
                <w:szCs w:val="22"/>
              </w:rPr>
              <w:t xml:space="preserve"> 1</w:t>
            </w:r>
            <w:r>
              <w:rPr>
                <w:rFonts w:asciiTheme="majorHAnsi" w:hAnsiTheme="majorHAnsi"/>
                <w:sz w:val="22"/>
                <w:szCs w:val="22"/>
                <w:vertAlign w:val="superscript"/>
              </w:rPr>
              <w:t>st</w:t>
            </w:r>
            <w:r>
              <w:rPr>
                <w:rFonts w:asciiTheme="majorHAnsi" w:hAnsiTheme="majorHAnsi"/>
                <w:sz w:val="22"/>
                <w:szCs w:val="22"/>
              </w:rPr>
              <w:t xml:space="preserve"> August </w:t>
            </w:r>
          </w:p>
          <w:p w14:paraId="6E5A76B7" w14:textId="77777777" w:rsidR="00653625" w:rsidRDefault="00EE244E">
            <w:pPr>
              <w:rPr>
                <w:rFonts w:asciiTheme="majorHAnsi" w:hAnsiTheme="majorHAnsi"/>
                <w:sz w:val="22"/>
                <w:szCs w:val="22"/>
              </w:rPr>
            </w:pPr>
            <w:r>
              <w:rPr>
                <w:rFonts w:asciiTheme="majorHAnsi" w:hAnsiTheme="majorHAnsi"/>
                <w:sz w:val="22"/>
                <w:szCs w:val="22"/>
              </w:rPr>
              <w:t xml:space="preserve">Acceptance of estimate and decision on designer + briefing – </w:t>
            </w:r>
            <w:proofErr w:type="spellStart"/>
            <w:r>
              <w:rPr>
                <w:rFonts w:asciiTheme="majorHAnsi" w:hAnsiTheme="majorHAnsi"/>
                <w:sz w:val="22"/>
                <w:szCs w:val="22"/>
              </w:rPr>
              <w:t>w.c</w:t>
            </w:r>
            <w:proofErr w:type="spellEnd"/>
            <w:r>
              <w:rPr>
                <w:rFonts w:asciiTheme="majorHAnsi" w:hAnsiTheme="majorHAnsi"/>
                <w:sz w:val="22"/>
                <w:szCs w:val="22"/>
              </w:rPr>
              <w:t xml:space="preserve"> 8</w:t>
            </w:r>
            <w:r>
              <w:rPr>
                <w:rFonts w:asciiTheme="majorHAnsi" w:hAnsiTheme="majorHAnsi"/>
                <w:sz w:val="22"/>
                <w:szCs w:val="22"/>
                <w:vertAlign w:val="superscript"/>
              </w:rPr>
              <w:t>th</w:t>
            </w:r>
            <w:r>
              <w:rPr>
                <w:rFonts w:asciiTheme="majorHAnsi" w:hAnsiTheme="majorHAnsi"/>
                <w:sz w:val="22"/>
                <w:szCs w:val="22"/>
              </w:rPr>
              <w:t xml:space="preserve"> August</w:t>
            </w:r>
          </w:p>
          <w:p w14:paraId="1F893541" w14:textId="77777777" w:rsidR="00653625" w:rsidRDefault="00EE244E">
            <w:pPr>
              <w:rPr>
                <w:rFonts w:asciiTheme="majorHAnsi" w:hAnsiTheme="majorHAnsi"/>
                <w:sz w:val="22"/>
                <w:szCs w:val="22"/>
              </w:rPr>
            </w:pPr>
            <w:r>
              <w:rPr>
                <w:rFonts w:asciiTheme="majorHAnsi" w:hAnsiTheme="majorHAnsi"/>
                <w:sz w:val="22"/>
                <w:szCs w:val="22"/>
              </w:rPr>
              <w:t xml:space="preserve">Round 1 design – </w:t>
            </w:r>
            <w:proofErr w:type="spellStart"/>
            <w:r>
              <w:rPr>
                <w:rFonts w:asciiTheme="majorHAnsi" w:hAnsiTheme="majorHAnsi"/>
                <w:sz w:val="22"/>
                <w:szCs w:val="22"/>
              </w:rPr>
              <w:t>w.c</w:t>
            </w:r>
            <w:proofErr w:type="spellEnd"/>
            <w:r>
              <w:rPr>
                <w:rFonts w:asciiTheme="majorHAnsi" w:hAnsiTheme="majorHAnsi"/>
                <w:sz w:val="22"/>
                <w:szCs w:val="22"/>
              </w:rPr>
              <w:t xml:space="preserve"> 15</w:t>
            </w:r>
            <w:r>
              <w:rPr>
                <w:rFonts w:asciiTheme="majorHAnsi" w:hAnsiTheme="majorHAnsi"/>
                <w:sz w:val="22"/>
                <w:szCs w:val="22"/>
                <w:vertAlign w:val="superscript"/>
              </w:rPr>
              <w:t>th</w:t>
            </w:r>
            <w:r>
              <w:rPr>
                <w:rFonts w:asciiTheme="majorHAnsi" w:hAnsiTheme="majorHAnsi"/>
                <w:sz w:val="22"/>
                <w:szCs w:val="22"/>
              </w:rPr>
              <w:t xml:space="preserve"> Aug</w:t>
            </w:r>
          </w:p>
          <w:p w14:paraId="6DCCD24E" w14:textId="77777777" w:rsidR="00653625" w:rsidRDefault="00EE244E">
            <w:pPr>
              <w:rPr>
                <w:rFonts w:asciiTheme="majorHAnsi" w:hAnsiTheme="majorHAnsi"/>
                <w:sz w:val="22"/>
                <w:szCs w:val="22"/>
              </w:rPr>
            </w:pPr>
            <w:r>
              <w:rPr>
                <w:rFonts w:asciiTheme="majorHAnsi" w:hAnsiTheme="majorHAnsi"/>
                <w:sz w:val="22"/>
                <w:szCs w:val="22"/>
              </w:rPr>
              <w:t xml:space="preserve">Round 2 design – TBC </w:t>
            </w:r>
          </w:p>
          <w:p w14:paraId="65ACF66A" w14:textId="77777777" w:rsidR="00653625" w:rsidRDefault="00EE244E">
            <w:pPr>
              <w:rPr>
                <w:rFonts w:asciiTheme="majorHAnsi" w:hAnsiTheme="majorHAnsi"/>
                <w:sz w:val="22"/>
                <w:szCs w:val="22"/>
              </w:rPr>
            </w:pPr>
            <w:proofErr w:type="spellStart"/>
            <w:r>
              <w:rPr>
                <w:rFonts w:asciiTheme="majorHAnsi" w:hAnsiTheme="majorHAnsi"/>
                <w:sz w:val="22"/>
                <w:szCs w:val="22"/>
              </w:rPr>
              <w:t>Finalisation</w:t>
            </w:r>
            <w:proofErr w:type="spellEnd"/>
            <w:r>
              <w:rPr>
                <w:rFonts w:asciiTheme="majorHAnsi" w:hAnsiTheme="majorHAnsi"/>
                <w:sz w:val="22"/>
                <w:szCs w:val="22"/>
              </w:rPr>
              <w:t xml:space="preserve"> + sign off  + hand over the file – TBC</w:t>
            </w:r>
          </w:p>
        </w:tc>
      </w:tr>
      <w:tr w:rsidR="00653625" w14:paraId="550C1A11" w14:textId="77777777">
        <w:tc>
          <w:tcPr>
            <w:tcW w:w="2234" w:type="dxa"/>
            <w:shd w:val="clear" w:color="auto" w:fill="auto"/>
            <w:tcMar>
              <w:left w:w="108" w:type="dxa"/>
            </w:tcMar>
          </w:tcPr>
          <w:p w14:paraId="4D72653D" w14:textId="77777777" w:rsidR="00653625" w:rsidRDefault="00653625">
            <w:pPr>
              <w:rPr>
                <w:rFonts w:asciiTheme="majorHAnsi" w:hAnsiTheme="majorHAnsi"/>
                <w:sz w:val="22"/>
                <w:szCs w:val="22"/>
              </w:rPr>
            </w:pPr>
          </w:p>
        </w:tc>
        <w:tc>
          <w:tcPr>
            <w:tcW w:w="6281" w:type="dxa"/>
            <w:gridSpan w:val="4"/>
            <w:shd w:val="clear" w:color="auto" w:fill="auto"/>
            <w:tcMar>
              <w:left w:w="108" w:type="dxa"/>
            </w:tcMar>
          </w:tcPr>
          <w:p w14:paraId="38A2B525" w14:textId="77777777" w:rsidR="00653625" w:rsidRDefault="00653625">
            <w:pPr>
              <w:rPr>
                <w:rFonts w:asciiTheme="majorHAnsi" w:hAnsiTheme="majorHAnsi"/>
                <w:sz w:val="22"/>
                <w:szCs w:val="22"/>
              </w:rPr>
            </w:pPr>
          </w:p>
        </w:tc>
      </w:tr>
      <w:tr w:rsidR="00653625" w14:paraId="511329F4" w14:textId="77777777">
        <w:tc>
          <w:tcPr>
            <w:tcW w:w="2234" w:type="dxa"/>
            <w:shd w:val="clear" w:color="auto" w:fill="auto"/>
            <w:tcMar>
              <w:left w:w="108" w:type="dxa"/>
            </w:tcMar>
          </w:tcPr>
          <w:p w14:paraId="4C50DEE8" w14:textId="77777777" w:rsidR="00653625" w:rsidRDefault="00653625">
            <w:pPr>
              <w:rPr>
                <w:rFonts w:asciiTheme="majorHAnsi" w:hAnsiTheme="majorHAnsi"/>
                <w:sz w:val="22"/>
                <w:szCs w:val="22"/>
              </w:rPr>
            </w:pPr>
          </w:p>
        </w:tc>
        <w:tc>
          <w:tcPr>
            <w:tcW w:w="6281" w:type="dxa"/>
            <w:gridSpan w:val="4"/>
            <w:shd w:val="clear" w:color="auto" w:fill="auto"/>
            <w:tcMar>
              <w:left w:w="108" w:type="dxa"/>
            </w:tcMar>
          </w:tcPr>
          <w:p w14:paraId="5584573A" w14:textId="77777777" w:rsidR="00653625" w:rsidRDefault="00653625">
            <w:pPr>
              <w:rPr>
                <w:rFonts w:asciiTheme="majorHAnsi" w:hAnsiTheme="majorHAnsi"/>
                <w:sz w:val="22"/>
                <w:szCs w:val="22"/>
              </w:rPr>
            </w:pPr>
          </w:p>
        </w:tc>
      </w:tr>
      <w:tr w:rsidR="00653625" w14:paraId="3E4EEC1A" w14:textId="77777777">
        <w:tc>
          <w:tcPr>
            <w:tcW w:w="2234" w:type="dxa"/>
            <w:shd w:val="clear" w:color="auto" w:fill="auto"/>
            <w:tcMar>
              <w:left w:w="108" w:type="dxa"/>
            </w:tcMar>
          </w:tcPr>
          <w:p w14:paraId="673D6655" w14:textId="77777777" w:rsidR="00653625" w:rsidRDefault="00EE244E">
            <w:pPr>
              <w:rPr>
                <w:rFonts w:asciiTheme="majorHAnsi" w:hAnsiTheme="majorHAnsi"/>
                <w:sz w:val="22"/>
                <w:szCs w:val="22"/>
              </w:rPr>
            </w:pPr>
            <w:r>
              <w:rPr>
                <w:rFonts w:asciiTheme="majorHAnsi" w:hAnsiTheme="majorHAnsi"/>
                <w:sz w:val="22"/>
                <w:szCs w:val="22"/>
              </w:rPr>
              <w:t xml:space="preserve">Next steps: </w:t>
            </w:r>
          </w:p>
        </w:tc>
        <w:tc>
          <w:tcPr>
            <w:tcW w:w="6281" w:type="dxa"/>
            <w:gridSpan w:val="4"/>
            <w:shd w:val="clear" w:color="auto" w:fill="auto"/>
            <w:tcMar>
              <w:left w:w="108" w:type="dxa"/>
            </w:tcMar>
          </w:tcPr>
          <w:p w14:paraId="398BABE9" w14:textId="5651B29F" w:rsidR="00653625" w:rsidRDefault="00EE244E">
            <w:pPr>
              <w:rPr>
                <w:rFonts w:asciiTheme="majorHAnsi" w:hAnsiTheme="majorHAnsi"/>
                <w:sz w:val="22"/>
                <w:szCs w:val="22"/>
              </w:rPr>
            </w:pPr>
            <w:r>
              <w:rPr>
                <w:rFonts w:asciiTheme="majorHAnsi" w:hAnsiTheme="majorHAnsi"/>
                <w:sz w:val="22"/>
                <w:szCs w:val="22"/>
              </w:rPr>
              <w:t xml:space="preserve">Submit your estimate /availability by </w:t>
            </w:r>
            <w:r w:rsidR="00D0656F">
              <w:rPr>
                <w:rFonts w:asciiTheme="majorHAnsi" w:hAnsiTheme="majorHAnsi"/>
                <w:sz w:val="22"/>
                <w:szCs w:val="22"/>
              </w:rPr>
              <w:t>10</w:t>
            </w:r>
            <w:r w:rsidR="00D0656F" w:rsidRPr="001979D5">
              <w:rPr>
                <w:rFonts w:asciiTheme="majorHAnsi" w:hAnsiTheme="majorHAnsi"/>
                <w:sz w:val="22"/>
                <w:szCs w:val="22"/>
                <w:vertAlign w:val="superscript"/>
              </w:rPr>
              <w:t>th</w:t>
            </w:r>
            <w:r w:rsidR="00D0656F">
              <w:rPr>
                <w:rFonts w:asciiTheme="majorHAnsi" w:hAnsiTheme="majorHAnsi"/>
                <w:sz w:val="22"/>
                <w:szCs w:val="22"/>
              </w:rPr>
              <w:t xml:space="preserve"> </w:t>
            </w:r>
            <w:r>
              <w:rPr>
                <w:rFonts w:asciiTheme="majorHAnsi" w:hAnsiTheme="majorHAnsi"/>
                <w:sz w:val="22"/>
                <w:szCs w:val="22"/>
              </w:rPr>
              <w:t xml:space="preserve">August.  </w:t>
            </w:r>
          </w:p>
        </w:tc>
      </w:tr>
    </w:tbl>
    <w:p w14:paraId="74C46ED8" w14:textId="77777777" w:rsidR="00653625" w:rsidRDefault="00653625">
      <w:pPr>
        <w:rPr>
          <w:rFonts w:asciiTheme="majorHAnsi" w:hAnsiTheme="majorHAnsi"/>
          <w:sz w:val="22"/>
          <w:szCs w:val="22"/>
        </w:rPr>
      </w:pPr>
    </w:p>
    <w:p w14:paraId="2EDD46A9" w14:textId="77777777" w:rsidR="00653625" w:rsidRDefault="00653625">
      <w:pPr>
        <w:rPr>
          <w:rFonts w:asciiTheme="majorHAnsi" w:hAnsiTheme="majorHAnsi"/>
          <w:sz w:val="22"/>
          <w:szCs w:val="22"/>
        </w:rPr>
      </w:pPr>
    </w:p>
    <w:p w14:paraId="79EC9456" w14:textId="77777777" w:rsidR="00653625" w:rsidRDefault="00653625">
      <w:pPr>
        <w:rPr>
          <w:rFonts w:asciiTheme="majorHAnsi" w:hAnsiTheme="majorHAnsi"/>
          <w:sz w:val="22"/>
          <w:szCs w:val="22"/>
        </w:rPr>
      </w:pPr>
    </w:p>
    <w:p w14:paraId="0403AA5F" w14:textId="77777777" w:rsidR="00653625" w:rsidRDefault="00653625">
      <w:pPr>
        <w:rPr>
          <w:rFonts w:asciiTheme="majorHAnsi" w:hAnsiTheme="majorHAnsi"/>
          <w:sz w:val="22"/>
          <w:szCs w:val="22"/>
        </w:rPr>
      </w:pPr>
    </w:p>
    <w:p w14:paraId="1BABAD32" w14:textId="77777777" w:rsidR="00653625" w:rsidRDefault="00653625">
      <w:pPr>
        <w:rPr>
          <w:rFonts w:asciiTheme="majorHAnsi" w:hAnsiTheme="majorHAnsi"/>
          <w:sz w:val="22"/>
          <w:szCs w:val="22"/>
        </w:rPr>
      </w:pPr>
    </w:p>
    <w:p w14:paraId="242010DC" w14:textId="77777777" w:rsidR="00653625" w:rsidRDefault="00653625">
      <w:pPr>
        <w:rPr>
          <w:rFonts w:asciiTheme="majorHAnsi" w:hAnsiTheme="majorHAnsi"/>
          <w:sz w:val="22"/>
          <w:szCs w:val="22"/>
        </w:rPr>
      </w:pPr>
    </w:p>
    <w:p w14:paraId="7D339C83" w14:textId="77777777" w:rsidR="00653625" w:rsidRDefault="00653625">
      <w:pPr>
        <w:rPr>
          <w:rFonts w:asciiTheme="majorHAnsi" w:hAnsiTheme="majorHAnsi"/>
          <w:sz w:val="22"/>
          <w:szCs w:val="22"/>
        </w:rPr>
      </w:pPr>
    </w:p>
    <w:p w14:paraId="40085091" w14:textId="77777777" w:rsidR="00653625" w:rsidRDefault="00653625"/>
    <w:sectPr w:rsidR="00653625">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36EE7"/>
    <w:multiLevelType w:val="multilevel"/>
    <w:tmpl w:val="C298E6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DBD0F21"/>
    <w:multiLevelType w:val="multilevel"/>
    <w:tmpl w:val="3836E3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25"/>
    <w:rsid w:val="00034CE7"/>
    <w:rsid w:val="001979D5"/>
    <w:rsid w:val="00227B48"/>
    <w:rsid w:val="00653625"/>
    <w:rsid w:val="00695E7D"/>
    <w:rsid w:val="0086498E"/>
    <w:rsid w:val="00D0656F"/>
    <w:rsid w:val="00DA74E5"/>
    <w:rsid w:val="00DF6765"/>
    <w:rsid w:val="00EE2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6A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72BA4"/>
    <w:rPr>
      <w:color w:val="0000FF" w:themeColor="hyperlink"/>
      <w:u w:val="single"/>
    </w:rPr>
  </w:style>
  <w:style w:type="character" w:styleId="FollowedHyperlink">
    <w:name w:val="FollowedHyperlink"/>
    <w:basedOn w:val="DefaultParagraphFont"/>
    <w:uiPriority w:val="99"/>
    <w:semiHidden/>
    <w:unhideWhenUsed/>
    <w:qFormat/>
    <w:rsid w:val="00D72BA4"/>
    <w:rPr>
      <w:color w:val="800080" w:themeColor="followedHyperlink"/>
      <w:u w:val="single"/>
    </w:rPr>
  </w:style>
  <w:style w:type="character" w:customStyle="1" w:styleId="BalloonTextChar">
    <w:name w:val="Balloon Text Char"/>
    <w:basedOn w:val="DefaultParagraphFont"/>
    <w:link w:val="BalloonText"/>
    <w:uiPriority w:val="99"/>
    <w:semiHidden/>
    <w:qFormat/>
    <w:rsid w:val="003160B2"/>
    <w:rPr>
      <w:rFonts w:ascii="Lucida Grande" w:hAnsi="Lucida Grande" w:cs="Lucida Grande"/>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72BA4"/>
    <w:pPr>
      <w:ind w:left="720"/>
      <w:contextualSpacing/>
    </w:pPr>
  </w:style>
  <w:style w:type="paragraph" w:styleId="BalloonText">
    <w:name w:val="Balloon Text"/>
    <w:basedOn w:val="Normal"/>
    <w:link w:val="BalloonTextChar"/>
    <w:uiPriority w:val="99"/>
    <w:semiHidden/>
    <w:unhideWhenUsed/>
    <w:qFormat/>
    <w:rsid w:val="003160B2"/>
    <w:rPr>
      <w:rFonts w:ascii="Lucida Grande" w:hAnsi="Lucida Grande" w:cs="Lucida Grande"/>
      <w:sz w:val="18"/>
      <w:szCs w:val="18"/>
    </w:rPr>
  </w:style>
  <w:style w:type="table" w:styleId="TableGrid">
    <w:name w:val="Table Grid"/>
    <w:basedOn w:val="TableNormal"/>
    <w:uiPriority w:val="59"/>
    <w:rsid w:val="00674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72BA4"/>
    <w:rPr>
      <w:color w:val="0000FF" w:themeColor="hyperlink"/>
      <w:u w:val="single"/>
    </w:rPr>
  </w:style>
  <w:style w:type="character" w:styleId="FollowedHyperlink">
    <w:name w:val="FollowedHyperlink"/>
    <w:basedOn w:val="DefaultParagraphFont"/>
    <w:uiPriority w:val="99"/>
    <w:semiHidden/>
    <w:unhideWhenUsed/>
    <w:qFormat/>
    <w:rsid w:val="00D72BA4"/>
    <w:rPr>
      <w:color w:val="800080" w:themeColor="followedHyperlink"/>
      <w:u w:val="single"/>
    </w:rPr>
  </w:style>
  <w:style w:type="character" w:customStyle="1" w:styleId="BalloonTextChar">
    <w:name w:val="Balloon Text Char"/>
    <w:basedOn w:val="DefaultParagraphFont"/>
    <w:link w:val="BalloonText"/>
    <w:uiPriority w:val="99"/>
    <w:semiHidden/>
    <w:qFormat/>
    <w:rsid w:val="003160B2"/>
    <w:rPr>
      <w:rFonts w:ascii="Lucida Grande" w:hAnsi="Lucida Grande" w:cs="Lucida Grande"/>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D72BA4"/>
    <w:pPr>
      <w:ind w:left="720"/>
      <w:contextualSpacing/>
    </w:pPr>
  </w:style>
  <w:style w:type="paragraph" w:styleId="BalloonText">
    <w:name w:val="Balloon Text"/>
    <w:basedOn w:val="Normal"/>
    <w:link w:val="BalloonTextChar"/>
    <w:uiPriority w:val="99"/>
    <w:semiHidden/>
    <w:unhideWhenUsed/>
    <w:qFormat/>
    <w:rsid w:val="003160B2"/>
    <w:rPr>
      <w:rFonts w:ascii="Lucida Grande" w:hAnsi="Lucida Grande" w:cs="Lucida Grande"/>
      <w:sz w:val="18"/>
      <w:szCs w:val="18"/>
    </w:rPr>
  </w:style>
  <w:style w:type="table" w:styleId="TableGrid">
    <w:name w:val="Table Grid"/>
    <w:basedOn w:val="TableNormal"/>
    <w:uiPriority w:val="59"/>
    <w:rsid w:val="00674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unsplash.com/photos/_4Ib-a8g9aA" TargetMode="External"/><Relationship Id="rId8" Type="http://schemas.openxmlformats.org/officeDocument/2006/relationships/hyperlink" Target="https://unsplash.com/photos/DjlKxYFJlTc" TargetMode="External"/><Relationship Id="rId9" Type="http://schemas.openxmlformats.org/officeDocument/2006/relationships/hyperlink" Target="https://unsplash.com/photos/rMmibFe4czY" TargetMode="External"/><Relationship Id="rId10" Type="http://schemas.openxmlformats.org/officeDocument/2006/relationships/hyperlink" Target="https://unsplash.com/photos/AtH9GMAkf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E816-5FF1-4348-B6C4-C094B28A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680</Words>
  <Characters>3880</Characters>
  <Application>Microsoft Macintosh Word</Application>
  <DocSecurity>0</DocSecurity>
  <Lines>32</Lines>
  <Paragraphs>9</Paragraphs>
  <ScaleCrop>false</ScaleCrop>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6</cp:revision>
  <dcterms:created xsi:type="dcterms:W3CDTF">2016-08-05T13:07:00Z</dcterms:created>
  <dcterms:modified xsi:type="dcterms:W3CDTF">2016-08-08T07:20:00Z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