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5280"/>
        <w:gridCol w:w="5280"/>
      </w:tblGrid>
      <w:tr w:rsidR="00A82174" w:rsidRPr="002769B1" w:rsidTr="003C6200">
        <w:trPr>
          <w:trHeight w:val="7606"/>
        </w:trPr>
        <w:tc>
          <w:tcPr>
            <w:tcW w:w="5280" w:type="dxa"/>
          </w:tcPr>
          <w:p w:rsidR="00A82174" w:rsidRPr="002769B1" w:rsidRDefault="00A82174" w:rsidP="003C6200">
            <w:pPr>
              <w:rPr>
                <w:rFonts w:ascii="Santana" w:hAnsi="Santana"/>
                <w:color w:val="51C4B4"/>
              </w:rPr>
            </w:pPr>
          </w:p>
          <w:p w:rsidR="00A82174" w:rsidRPr="002769B1" w:rsidRDefault="00A82174" w:rsidP="003C6200">
            <w:pPr>
              <w:ind w:firstLine="720"/>
              <w:rPr>
                <w:rFonts w:ascii="Santana" w:hAnsi="Santana"/>
                <w:color w:val="51C4B4"/>
              </w:rPr>
            </w:pPr>
          </w:p>
          <w:p w:rsidR="00A82174" w:rsidRPr="002769B1" w:rsidRDefault="00A82174" w:rsidP="003C6200">
            <w:pPr>
              <w:ind w:firstLine="720"/>
              <w:rPr>
                <w:rFonts w:ascii="Santana" w:hAnsi="Santana"/>
                <w:color w:val="51C4B4"/>
              </w:rPr>
            </w:pPr>
          </w:p>
          <w:p w:rsidR="00A82174" w:rsidRDefault="00A82174" w:rsidP="003C6200">
            <w:pPr>
              <w:jc w:val="center"/>
              <w:rPr>
                <w:rFonts w:ascii="Santana" w:hAnsi="Santana"/>
                <w:color w:val="51C4B4"/>
                <w:sz w:val="52"/>
                <w:szCs w:val="52"/>
              </w:rPr>
            </w:pPr>
            <w:r>
              <w:rPr>
                <w:rFonts w:ascii="Santana" w:hAnsi="Santana"/>
                <w:color w:val="51C4B4"/>
                <w:sz w:val="52"/>
                <w:szCs w:val="52"/>
              </w:rPr>
              <w:t>Bamboo</w:t>
            </w:r>
          </w:p>
          <w:p w:rsidR="00A82174" w:rsidRPr="002769B1" w:rsidRDefault="00A82174" w:rsidP="003C6200">
            <w:pPr>
              <w:jc w:val="center"/>
              <w:rPr>
                <w:rFonts w:ascii="Santana" w:hAnsi="Santana"/>
                <w:color w:val="51C4B4"/>
                <w:sz w:val="52"/>
                <w:szCs w:val="52"/>
              </w:rPr>
            </w:pPr>
            <w:r>
              <w:rPr>
                <w:rFonts w:ascii="Santana" w:hAnsi="Santana"/>
                <w:color w:val="51C4B4"/>
                <w:sz w:val="52"/>
                <w:szCs w:val="52"/>
              </w:rPr>
              <w:t>Skin Polish</w:t>
            </w:r>
          </w:p>
          <w:p w:rsidR="00A82174" w:rsidRPr="002769B1" w:rsidRDefault="00A82174" w:rsidP="003C6200">
            <w:pPr>
              <w:ind w:firstLine="720"/>
              <w:rPr>
                <w:rFonts w:ascii="Santana" w:hAnsi="Santana"/>
                <w:color w:val="51C4B4"/>
              </w:rPr>
            </w:pPr>
          </w:p>
          <w:p w:rsidR="00A82174" w:rsidRPr="0007491E" w:rsidRDefault="00A82174" w:rsidP="003C6200">
            <w:pPr>
              <w:jc w:val="center"/>
              <w:rPr>
                <w:rFonts w:ascii="Santana" w:hAnsi="Santana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Santana" w:hAnsi="Santana"/>
                <w:color w:val="808080" w:themeColor="background1" w:themeShade="80"/>
                <w:sz w:val="28"/>
                <w:szCs w:val="28"/>
              </w:rPr>
              <w:t>Exfoliating Scrub</w:t>
            </w:r>
          </w:p>
          <w:p w:rsidR="00A82174" w:rsidRPr="002769B1" w:rsidRDefault="00A82174" w:rsidP="003C6200">
            <w:pPr>
              <w:jc w:val="center"/>
              <w:rPr>
                <w:rFonts w:ascii="Santana" w:hAnsi="Santana"/>
                <w:color w:val="51C4B4"/>
              </w:rPr>
            </w:pPr>
          </w:p>
          <w:p w:rsidR="00A82174" w:rsidRPr="00D37A0E" w:rsidRDefault="00A82174" w:rsidP="003C6200">
            <w:pPr>
              <w:jc w:val="center"/>
              <w:rPr>
                <w:rFonts w:ascii="Santana" w:hAnsi="Santana"/>
                <w:color w:val="51C4B4"/>
                <w:sz w:val="16"/>
                <w:szCs w:val="16"/>
              </w:rPr>
            </w:pPr>
          </w:p>
          <w:p w:rsidR="00A82174" w:rsidRDefault="00A82174" w:rsidP="003C6200">
            <w:pPr>
              <w:jc w:val="center"/>
              <w:rPr>
                <w:rFonts w:ascii="Wingdings" w:hAnsi="Wingdings"/>
                <w:color w:val="51C4B4"/>
                <w:sz w:val="32"/>
                <w:szCs w:val="32"/>
              </w:rPr>
            </w:pPr>
            <w:r>
              <w:rPr>
                <w:rFonts w:ascii="Wingdings" w:hAnsi="Wingdings"/>
                <w:color w:val="51C4B4"/>
                <w:sz w:val="32"/>
                <w:szCs w:val="32"/>
              </w:rPr>
              <w:sym w:font="Wingdings" w:char="F091"/>
            </w:r>
          </w:p>
          <w:p w:rsidR="00A82174" w:rsidRPr="002769B1" w:rsidRDefault="00A82174" w:rsidP="003C6200">
            <w:pPr>
              <w:jc w:val="center"/>
              <w:rPr>
                <w:rFonts w:ascii="Santana" w:hAnsi="Santana"/>
                <w:color w:val="51C4B4"/>
              </w:rPr>
            </w:pPr>
          </w:p>
          <w:p w:rsidR="00A82174" w:rsidRPr="002769B1" w:rsidRDefault="00A82174" w:rsidP="003C6200">
            <w:pPr>
              <w:jc w:val="center"/>
              <w:rPr>
                <w:rFonts w:ascii="Santana" w:hAnsi="Santana"/>
                <w:color w:val="51C4B4"/>
                <w:sz w:val="20"/>
                <w:szCs w:val="20"/>
              </w:rPr>
            </w:pPr>
            <w:r>
              <w:rPr>
                <w:rFonts w:ascii="Santana" w:hAnsi="Santana"/>
                <w:color w:val="51C4B4"/>
                <w:sz w:val="20"/>
                <w:szCs w:val="20"/>
              </w:rPr>
              <w:t>60ml / 2</w:t>
            </w:r>
            <w:r w:rsidRPr="002769B1">
              <w:rPr>
                <w:rFonts w:ascii="Santana" w:hAnsi="Santana"/>
                <w:color w:val="51C4B4"/>
                <w:sz w:val="20"/>
                <w:szCs w:val="20"/>
              </w:rPr>
              <w:t xml:space="preserve"> </w:t>
            </w:r>
            <w:proofErr w:type="spellStart"/>
            <w:r w:rsidRPr="002769B1">
              <w:rPr>
                <w:rFonts w:ascii="Santana" w:hAnsi="Santana"/>
                <w:color w:val="51C4B4"/>
                <w:sz w:val="20"/>
                <w:szCs w:val="20"/>
              </w:rPr>
              <w:t>fl</w:t>
            </w:r>
            <w:proofErr w:type="spellEnd"/>
            <w:r w:rsidRPr="002769B1">
              <w:rPr>
                <w:rFonts w:ascii="Santana" w:hAnsi="Santana"/>
                <w:color w:val="51C4B4"/>
                <w:sz w:val="20"/>
                <w:szCs w:val="20"/>
              </w:rPr>
              <w:t xml:space="preserve"> </w:t>
            </w:r>
            <w:proofErr w:type="spellStart"/>
            <w:r w:rsidRPr="002769B1">
              <w:rPr>
                <w:rFonts w:ascii="Santana" w:hAnsi="Santana"/>
                <w:color w:val="51C4B4"/>
                <w:sz w:val="20"/>
                <w:szCs w:val="20"/>
              </w:rPr>
              <w:t>oz</w:t>
            </w:r>
            <w:proofErr w:type="spellEnd"/>
          </w:p>
          <w:p w:rsidR="00A82174" w:rsidRPr="002769B1" w:rsidRDefault="00A82174" w:rsidP="003C6200">
            <w:pPr>
              <w:ind w:firstLine="720"/>
              <w:rPr>
                <w:rFonts w:ascii="Santana" w:hAnsi="Santana"/>
                <w:color w:val="51C4B4"/>
              </w:rPr>
            </w:pPr>
          </w:p>
          <w:p w:rsidR="00A82174" w:rsidRPr="002769B1" w:rsidRDefault="00A82174" w:rsidP="003C6200">
            <w:pPr>
              <w:ind w:firstLine="720"/>
              <w:rPr>
                <w:rFonts w:ascii="Santana" w:hAnsi="Santana"/>
                <w:color w:val="51C4B4"/>
              </w:rPr>
            </w:pPr>
          </w:p>
          <w:p w:rsidR="00A82174" w:rsidRPr="0007491E" w:rsidRDefault="00A82174" w:rsidP="003C6200">
            <w:pPr>
              <w:jc w:val="center"/>
              <w:rPr>
                <w:rFonts w:ascii="Santana" w:hAnsi="Santana"/>
                <w:color w:val="51C4B4"/>
                <w:sz w:val="200"/>
                <w:szCs w:val="200"/>
              </w:rPr>
            </w:pPr>
            <w:r w:rsidRPr="0007491E">
              <w:rPr>
                <w:rFonts w:ascii="Santana" w:hAnsi="Santana"/>
                <w:color w:val="51C4B4"/>
                <w:sz w:val="200"/>
                <w:szCs w:val="200"/>
              </w:rPr>
              <w:t>Chi</w:t>
            </w:r>
          </w:p>
          <w:p w:rsidR="00A82174" w:rsidRPr="002769B1" w:rsidRDefault="00A82174" w:rsidP="003C6200">
            <w:pPr>
              <w:jc w:val="center"/>
              <w:rPr>
                <w:rFonts w:ascii="Santana" w:hAnsi="Santana"/>
                <w:color w:val="51C4B4"/>
              </w:rPr>
            </w:pPr>
            <w:r w:rsidRPr="002769B1">
              <w:rPr>
                <w:rFonts w:ascii="Santana" w:hAnsi="Santana"/>
                <w:color w:val="A6A6A6" w:themeColor="background1" w:themeShade="A6"/>
                <w:sz w:val="80"/>
                <w:szCs w:val="80"/>
              </w:rPr>
              <w:t>FUSION</w:t>
            </w:r>
          </w:p>
        </w:tc>
        <w:tc>
          <w:tcPr>
            <w:tcW w:w="5280" w:type="dxa"/>
          </w:tcPr>
          <w:p w:rsidR="00A82174" w:rsidRPr="002769B1" w:rsidRDefault="00A82174" w:rsidP="003C6200">
            <w:pPr>
              <w:rPr>
                <w:rFonts w:ascii="Santana" w:hAnsi="Santana"/>
                <w:color w:val="51C4B4"/>
                <w:sz w:val="10"/>
                <w:szCs w:val="10"/>
              </w:rPr>
            </w:pPr>
          </w:p>
          <w:p w:rsidR="00A82174" w:rsidRPr="002769B1" w:rsidRDefault="00A82174" w:rsidP="003C6200">
            <w:pPr>
              <w:rPr>
                <w:rFonts w:ascii="Santana" w:hAnsi="Santana"/>
                <w:color w:val="51C4B4"/>
              </w:rPr>
            </w:pPr>
          </w:p>
          <w:p w:rsidR="00A82174" w:rsidRPr="002769B1" w:rsidRDefault="00A82174" w:rsidP="003C6200">
            <w:pPr>
              <w:rPr>
                <w:rFonts w:ascii="Santana" w:hAnsi="Santana"/>
                <w:color w:val="51C4B4"/>
              </w:rPr>
            </w:pPr>
          </w:p>
          <w:p w:rsidR="00A82174" w:rsidRDefault="00A82174" w:rsidP="003C6200">
            <w:pPr>
              <w:jc w:val="center"/>
              <w:rPr>
                <w:rFonts w:ascii="Santana" w:hAnsi="Santana"/>
                <w:b/>
                <w:bCs/>
                <w:color w:val="51C4B4"/>
              </w:rPr>
            </w:pPr>
            <w:r w:rsidRPr="008A68F6">
              <w:rPr>
                <w:rFonts w:ascii="Santana" w:hAnsi="Santana"/>
                <w:b/>
                <w:bCs/>
                <w:color w:val="51C4B4"/>
              </w:rPr>
              <w:t xml:space="preserve"> Use weekly for smooth skin &amp; clean pores. polish it all away with Bamboo Skin Polish.</w:t>
            </w:r>
          </w:p>
          <w:p w:rsidR="00A82174" w:rsidRDefault="00A82174" w:rsidP="003C6200">
            <w:pPr>
              <w:jc w:val="center"/>
              <w:rPr>
                <w:rFonts w:ascii="Santana" w:hAnsi="Santana"/>
                <w:b/>
                <w:bCs/>
                <w:color w:val="51C4B4"/>
              </w:rPr>
            </w:pPr>
          </w:p>
          <w:p w:rsidR="00A82174" w:rsidRDefault="00A82174" w:rsidP="003C6200">
            <w:pPr>
              <w:jc w:val="center"/>
              <w:rPr>
                <w:rFonts w:ascii="Santana" w:hAnsi="Santana"/>
                <w:b/>
                <w:bCs/>
                <w:color w:val="51C4B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7"/>
              <w:gridCol w:w="2527"/>
            </w:tblGrid>
            <w:tr w:rsidR="00A82174" w:rsidRPr="0007491E" w:rsidTr="003C6200">
              <w:trPr>
                <w:trHeight w:val="2353"/>
              </w:trPr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174" w:rsidRPr="0007491E" w:rsidRDefault="00A82174" w:rsidP="003C6200">
                  <w:pPr>
                    <w:jc w:val="center"/>
                    <w:rPr>
                      <w:rFonts w:ascii="Santana" w:hAnsi="Santana"/>
                      <w:b/>
                      <w:color w:val="51C4B4"/>
                    </w:rPr>
                  </w:pPr>
                  <w:r w:rsidRPr="0007491E">
                    <w:rPr>
                      <w:rFonts w:ascii="Santana" w:hAnsi="Santana"/>
                      <w:b/>
                      <w:color w:val="51C4B4"/>
                    </w:rPr>
                    <w:t>Directions:</w:t>
                  </w:r>
                </w:p>
                <w:p w:rsidR="00A82174" w:rsidRPr="0007491E" w:rsidRDefault="00A82174" w:rsidP="00A82174">
                  <w:pPr>
                    <w:pStyle w:val="ListParagraph"/>
                    <w:numPr>
                      <w:ilvl w:val="0"/>
                      <w:numId w:val="1"/>
                    </w:numPr>
                    <w:ind w:left="739" w:hanging="283"/>
                    <w:rPr>
                      <w:rFonts w:ascii="Santana" w:hAnsi="Santana"/>
                      <w:color w:val="51C4B4"/>
                    </w:rPr>
                  </w:pPr>
                  <w:r w:rsidRPr="0007491E">
                    <w:rPr>
                      <w:rFonts w:ascii="Santana" w:hAnsi="Santana"/>
                      <w:color w:val="51C4B4"/>
                    </w:rPr>
                    <w:t>Cleanse</w:t>
                  </w:r>
                </w:p>
                <w:p w:rsidR="00A82174" w:rsidRPr="0007491E" w:rsidRDefault="00A82174" w:rsidP="00A82174">
                  <w:pPr>
                    <w:pStyle w:val="ListParagraph"/>
                    <w:numPr>
                      <w:ilvl w:val="0"/>
                      <w:numId w:val="1"/>
                    </w:numPr>
                    <w:ind w:left="732" w:hanging="283"/>
                    <w:rPr>
                      <w:rFonts w:ascii="Santana" w:hAnsi="Santana"/>
                      <w:color w:val="51C4B4"/>
                    </w:rPr>
                  </w:pPr>
                  <w:r w:rsidRPr="0007491E">
                    <w:rPr>
                      <w:rFonts w:ascii="Santana" w:hAnsi="Santana"/>
                      <w:color w:val="51C4B4"/>
                    </w:rPr>
                    <w:t>Spritz</w:t>
                  </w:r>
                </w:p>
                <w:p w:rsidR="00A82174" w:rsidRPr="0007491E" w:rsidRDefault="00A82174" w:rsidP="00A82174">
                  <w:pPr>
                    <w:pStyle w:val="ListParagraph"/>
                    <w:numPr>
                      <w:ilvl w:val="0"/>
                      <w:numId w:val="1"/>
                    </w:numPr>
                    <w:ind w:left="732" w:hanging="283"/>
                    <w:rPr>
                      <w:rFonts w:ascii="Santana" w:hAnsi="Santana"/>
                      <w:color w:val="51C4B4"/>
                    </w:rPr>
                  </w:pPr>
                  <w:r w:rsidRPr="0007491E">
                    <w:rPr>
                      <w:rFonts w:ascii="Santana" w:hAnsi="Santana"/>
                      <w:color w:val="51C4B4"/>
                    </w:rPr>
                    <w:t>Serum Solution</w:t>
                  </w:r>
                </w:p>
                <w:p w:rsidR="00A82174" w:rsidRPr="0007491E" w:rsidRDefault="00A82174" w:rsidP="00A82174">
                  <w:pPr>
                    <w:pStyle w:val="ListParagraph"/>
                    <w:numPr>
                      <w:ilvl w:val="0"/>
                      <w:numId w:val="1"/>
                    </w:numPr>
                    <w:ind w:left="732" w:hanging="283"/>
                    <w:rPr>
                      <w:rFonts w:ascii="Santana" w:hAnsi="Santana"/>
                      <w:color w:val="51C4B4"/>
                    </w:rPr>
                  </w:pPr>
                  <w:r w:rsidRPr="0007491E">
                    <w:rPr>
                      <w:rFonts w:ascii="Santana" w:hAnsi="Santana"/>
                      <w:color w:val="51C4B4"/>
                    </w:rPr>
                    <w:t>Eye Cream</w:t>
                  </w:r>
                </w:p>
                <w:p w:rsidR="00A82174" w:rsidRPr="0007491E" w:rsidRDefault="00A82174" w:rsidP="00A82174">
                  <w:pPr>
                    <w:pStyle w:val="ListParagraph"/>
                    <w:numPr>
                      <w:ilvl w:val="0"/>
                      <w:numId w:val="1"/>
                    </w:numPr>
                    <w:ind w:left="732" w:hanging="283"/>
                    <w:rPr>
                      <w:rFonts w:ascii="Santana" w:hAnsi="Santana"/>
                      <w:color w:val="51C4B4"/>
                    </w:rPr>
                  </w:pPr>
                  <w:r w:rsidRPr="0007491E">
                    <w:rPr>
                      <w:rFonts w:ascii="Santana" w:hAnsi="Santana"/>
                      <w:color w:val="51C4B4"/>
                    </w:rPr>
                    <w:t>Moisturise</w:t>
                  </w:r>
                </w:p>
                <w:p w:rsidR="00A82174" w:rsidRPr="0007491E" w:rsidRDefault="00A82174" w:rsidP="00A82174">
                  <w:pPr>
                    <w:pStyle w:val="ListParagraph"/>
                    <w:numPr>
                      <w:ilvl w:val="0"/>
                      <w:numId w:val="1"/>
                    </w:numPr>
                    <w:ind w:left="732" w:hanging="283"/>
                    <w:rPr>
                      <w:rFonts w:ascii="Santana" w:hAnsi="Santana"/>
                      <w:color w:val="51C4B4"/>
                    </w:rPr>
                  </w:pPr>
                  <w:r>
                    <w:rPr>
                      <w:rFonts w:ascii="Santana" w:hAnsi="Santana"/>
                      <w:color w:val="51C4B4"/>
                    </w:rPr>
                    <w:t>Exfoliate</w:t>
                  </w:r>
                </w:p>
                <w:p w:rsidR="00A82174" w:rsidRPr="0007491E" w:rsidRDefault="00A82174" w:rsidP="00A82174">
                  <w:pPr>
                    <w:pStyle w:val="ListParagraph"/>
                    <w:numPr>
                      <w:ilvl w:val="0"/>
                      <w:numId w:val="1"/>
                    </w:numPr>
                    <w:ind w:left="732" w:hanging="283"/>
                    <w:rPr>
                      <w:rFonts w:ascii="Santana" w:hAnsi="Santana"/>
                      <w:color w:val="51C4B4"/>
                    </w:rPr>
                  </w:pPr>
                  <w:r w:rsidRPr="0007491E">
                    <w:rPr>
                      <w:rFonts w:ascii="Santana" w:hAnsi="Santana"/>
                      <w:color w:val="51C4B4"/>
                    </w:rPr>
                    <w:t>BB Cream</w:t>
                  </w:r>
                </w:p>
                <w:p w:rsidR="00A82174" w:rsidRPr="0007491E" w:rsidRDefault="00A82174" w:rsidP="003C6200">
                  <w:pPr>
                    <w:rPr>
                      <w:rFonts w:ascii="Santana" w:hAnsi="Santana"/>
                      <w:color w:val="51C4B4"/>
                      <w:sz w:val="16"/>
                      <w:szCs w:val="16"/>
                    </w:rPr>
                  </w:pPr>
                </w:p>
                <w:p w:rsidR="00A82174" w:rsidRPr="0007491E" w:rsidRDefault="00A82174" w:rsidP="003C6200">
                  <w:pPr>
                    <w:rPr>
                      <w:rFonts w:ascii="Santana" w:hAnsi="Santana"/>
                      <w:color w:val="51C4B4"/>
                      <w:sz w:val="16"/>
                      <w:szCs w:val="16"/>
                    </w:rPr>
                  </w:pP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174" w:rsidRPr="00DB4AE9" w:rsidRDefault="00A82174" w:rsidP="003C6200">
                  <w:pPr>
                    <w:jc w:val="center"/>
                    <w:rPr>
                      <w:rFonts w:ascii="Santana" w:hAnsi="Santana"/>
                      <w:b/>
                      <w:bCs/>
                      <w:color w:val="51C4B4"/>
                    </w:rPr>
                  </w:pPr>
                  <w:r w:rsidRPr="00DB4AE9">
                    <w:rPr>
                      <w:rFonts w:ascii="Santana" w:hAnsi="Santana"/>
                      <w:b/>
                      <w:bCs/>
                      <w:color w:val="51C4B4"/>
                    </w:rPr>
                    <w:t>Ingredients:</w:t>
                  </w:r>
                </w:p>
                <w:p w:rsidR="00A82174" w:rsidRPr="008A68F6" w:rsidRDefault="00A82174" w:rsidP="003C6200">
                  <w:pPr>
                    <w:jc w:val="center"/>
                    <w:rPr>
                      <w:rFonts w:ascii="Santana" w:hAnsi="Santana"/>
                      <w:color w:val="51C4B4"/>
                      <w:sz w:val="16"/>
                      <w:szCs w:val="16"/>
                    </w:rPr>
                  </w:pPr>
                  <w:r w:rsidRPr="008A68F6">
                    <w:rPr>
                      <w:rFonts w:ascii="Santana" w:hAnsi="Santana"/>
                      <w:color w:val="51C4B4"/>
                      <w:sz w:val="16"/>
                      <w:szCs w:val="16"/>
                    </w:rPr>
                    <w:t xml:space="preserve"> Aloe Vera, Safflower Oil, Steric </w:t>
                  </w:r>
                  <w:proofErr w:type="spellStart"/>
                  <w:proofErr w:type="gramStart"/>
                  <w:r w:rsidRPr="008A68F6">
                    <w:rPr>
                      <w:rFonts w:ascii="Santana" w:hAnsi="Santana"/>
                      <w:color w:val="51C4B4"/>
                      <w:sz w:val="16"/>
                      <w:szCs w:val="16"/>
                    </w:rPr>
                    <w:t>Acid,Cetyl</w:t>
                  </w:r>
                  <w:proofErr w:type="spellEnd"/>
                  <w:proofErr w:type="gramEnd"/>
                  <w:r w:rsidRPr="008A68F6">
                    <w:rPr>
                      <w:rFonts w:ascii="Santana" w:hAnsi="Santana"/>
                      <w:color w:val="51C4B4"/>
                      <w:sz w:val="16"/>
                      <w:szCs w:val="16"/>
                    </w:rPr>
                    <w:t xml:space="preserve"> Alcohol, Ground Bamboo, Extracts of Chamomile, Cucumber, Calendula, &amp; Rosemary, </w:t>
                  </w:r>
                  <w:proofErr w:type="spellStart"/>
                  <w:r w:rsidRPr="008A68F6">
                    <w:rPr>
                      <w:rFonts w:ascii="Santana" w:hAnsi="Santana"/>
                      <w:color w:val="51C4B4"/>
                      <w:sz w:val="16"/>
                      <w:szCs w:val="16"/>
                    </w:rPr>
                    <w:t>Allantoin</w:t>
                  </w:r>
                  <w:proofErr w:type="spellEnd"/>
                  <w:r w:rsidRPr="008A68F6">
                    <w:rPr>
                      <w:rFonts w:ascii="Santana" w:hAnsi="Santana"/>
                      <w:color w:val="51C4B4"/>
                      <w:sz w:val="16"/>
                      <w:szCs w:val="16"/>
                    </w:rPr>
                    <w:t>, Sodium PCA, Bromelain &amp; Papain Enzymes, Lecithin, Guar Gum, Iron Oxide, Corundum Powder, Mango Butter, Natural Minerals, Xanthan Gum, Potassium Sorbate, Sodium Benzoate, Citric Acid</w:t>
                  </w:r>
                </w:p>
              </w:tc>
            </w:tr>
            <w:tr w:rsidR="00A82174" w:rsidRPr="00AF346F" w:rsidTr="003C6200">
              <w:trPr>
                <w:trHeight w:val="673"/>
              </w:trPr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174" w:rsidRPr="00CD464B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6"/>
                      <w:szCs w:val="16"/>
                    </w:rPr>
                  </w:pPr>
                  <w:r w:rsidRPr="00CD464B">
                    <w:rPr>
                      <w:rFonts w:ascii="Santana" w:hAnsi="Santana"/>
                      <w:bCs/>
                      <w:color w:val="51C4B4"/>
                      <w:sz w:val="16"/>
                      <w:szCs w:val="16"/>
                    </w:rPr>
                    <w:t>External use only</w:t>
                  </w:r>
                </w:p>
                <w:p w:rsidR="00A82174" w:rsidRPr="00CD464B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6"/>
                      <w:szCs w:val="16"/>
                    </w:rPr>
                  </w:pPr>
                  <w:r w:rsidRPr="00CD464B">
                    <w:rPr>
                      <w:rFonts w:ascii="Santana" w:hAnsi="Santana"/>
                      <w:bCs/>
                      <w:color w:val="51C4B4"/>
                      <w:sz w:val="16"/>
                      <w:szCs w:val="16"/>
                    </w:rPr>
                    <w:t>Avoid contact with eyes</w:t>
                  </w:r>
                </w:p>
                <w:p w:rsidR="00A82174" w:rsidRPr="002769B1" w:rsidRDefault="00A82174" w:rsidP="003C6200">
                  <w:pPr>
                    <w:jc w:val="center"/>
                    <w:rPr>
                      <w:rFonts w:ascii="Santana" w:hAnsi="Santana"/>
                      <w:color w:val="51C4B4"/>
                      <w:sz w:val="16"/>
                      <w:szCs w:val="16"/>
                    </w:rPr>
                  </w:pPr>
                  <w:r w:rsidRPr="00CD464B">
                    <w:rPr>
                      <w:rFonts w:ascii="Santana" w:hAnsi="Santana"/>
                      <w:bCs/>
                      <w:color w:val="51C4B4"/>
                      <w:sz w:val="16"/>
                      <w:szCs w:val="16"/>
                    </w:rPr>
                    <w:t>Discontinue if irritation occurs.</w:t>
                  </w: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174" w:rsidRPr="002769B1" w:rsidRDefault="00A82174" w:rsidP="003C6200">
                  <w:pPr>
                    <w:jc w:val="center"/>
                    <w:rPr>
                      <w:rFonts w:ascii="Santana" w:hAnsi="Santana"/>
                      <w:color w:val="51C4B4"/>
                      <w:sz w:val="16"/>
                      <w:szCs w:val="16"/>
                    </w:rPr>
                  </w:pPr>
                  <w:r w:rsidRPr="002769B1">
                    <w:rPr>
                      <w:rFonts w:ascii="Santana" w:hAnsi="Santana"/>
                      <w:b/>
                      <w:bCs/>
                      <w:color w:val="51C4B4"/>
                      <w:sz w:val="16"/>
                      <w:szCs w:val="16"/>
                    </w:rPr>
                    <w:t>Free of Parabens, SLS, Petroleum, Artificial Colours</w:t>
                  </w:r>
                  <w:r>
                    <w:rPr>
                      <w:rFonts w:ascii="Santana" w:hAnsi="Santana"/>
                      <w:b/>
                      <w:bCs/>
                      <w:color w:val="51C4B4"/>
                      <w:sz w:val="16"/>
                      <w:szCs w:val="16"/>
                    </w:rPr>
                    <w:t xml:space="preserve"> and </w:t>
                  </w:r>
                  <w:r w:rsidRPr="002769B1">
                    <w:rPr>
                      <w:rFonts w:ascii="Santana" w:hAnsi="Santana"/>
                      <w:b/>
                      <w:bCs/>
                      <w:color w:val="51C4B4"/>
                      <w:sz w:val="16"/>
                      <w:szCs w:val="16"/>
                    </w:rPr>
                    <w:t>Fragrances Cruelty free.</w:t>
                  </w:r>
                </w:p>
              </w:tc>
            </w:tr>
            <w:tr w:rsidR="00A82174" w:rsidRPr="00AF346F" w:rsidTr="003C6200">
              <w:trPr>
                <w:trHeight w:val="673"/>
              </w:trPr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1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</w:p>
                <w:p w:rsidR="00A821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</w:p>
                <w:p w:rsidR="00A821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</w:p>
                <w:p w:rsidR="00A82174" w:rsidRPr="001F42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  <w:r w:rsidRPr="001F4274"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  <w:t>Owned and distributed by:</w:t>
                  </w:r>
                </w:p>
                <w:p w:rsidR="00A82174" w:rsidRPr="001F42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  <w:r w:rsidRPr="001F4274"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  <w:t xml:space="preserve">Chi Para-Medical Aesthetics </w:t>
                  </w:r>
                  <w:r w:rsidRPr="001F4274"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  <w:vertAlign w:val="superscript"/>
                    </w:rPr>
                    <w:t>TM</w:t>
                  </w:r>
                  <w:r w:rsidRPr="001F4274"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  <w:t xml:space="preserve"> PTY LTD</w:t>
                  </w:r>
                </w:p>
                <w:p w:rsidR="00A82174" w:rsidRPr="001F42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  <w:r w:rsidRPr="001F4274"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  <w:t>67 Greenhill Road</w:t>
                  </w:r>
                  <w:r w:rsidRPr="001F4274">
                    <w:rPr>
                      <w:rFonts w:ascii="Cambria" w:hAnsi="Cambria" w:cs="Cambria"/>
                      <w:bCs/>
                      <w:color w:val="51C4B4"/>
                      <w:sz w:val="12"/>
                      <w:szCs w:val="12"/>
                    </w:rPr>
                    <w:t> </w:t>
                  </w:r>
                  <w:r w:rsidRPr="001F4274"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  <w:t>Wayville SA 5034</w:t>
                  </w:r>
                </w:p>
                <w:p w:rsidR="00A82174" w:rsidRPr="001F42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  <w:r w:rsidRPr="001F4274"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  <w:t>AUSTRALIA</w:t>
                  </w:r>
                </w:p>
                <w:p w:rsidR="00A82174" w:rsidRDefault="00A82174" w:rsidP="003C6200">
                  <w:pPr>
                    <w:jc w:val="center"/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  <w:hyperlink r:id="rId5" w:history="1">
                    <w:r w:rsidRPr="00C82783">
                      <w:rPr>
                        <w:rStyle w:val="Hyperlink"/>
                        <w:rFonts w:ascii="Santana" w:hAnsi="Santana"/>
                        <w:bCs/>
                        <w:sz w:val="12"/>
                        <w:szCs w:val="12"/>
                      </w:rPr>
                      <w:t>www.chiaustralia.com</w:t>
                    </w:r>
                  </w:hyperlink>
                </w:p>
                <w:p w:rsidR="00A82174" w:rsidRPr="001F4274" w:rsidRDefault="00A82174" w:rsidP="003C6200">
                  <w:pPr>
                    <w:rPr>
                      <w:rFonts w:ascii="Santana" w:hAnsi="Santana"/>
                      <w:bCs/>
                      <w:color w:val="51C4B4"/>
                      <w:sz w:val="12"/>
                      <w:szCs w:val="12"/>
                    </w:rPr>
                  </w:pP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174" w:rsidRDefault="00A82174" w:rsidP="003C6200">
                  <w:pPr>
                    <w:jc w:val="center"/>
                    <w:rPr>
                      <w:rFonts w:ascii="Santana" w:hAnsi="Santana"/>
                      <w:color w:val="51C4B4"/>
                      <w:sz w:val="16"/>
                      <w:szCs w:val="16"/>
                    </w:rPr>
                  </w:pPr>
                </w:p>
                <w:p w:rsidR="00A82174" w:rsidRDefault="00A82174" w:rsidP="003C6200">
                  <w:pPr>
                    <w:rPr>
                      <w:rFonts w:ascii="Santana" w:hAnsi="Santana"/>
                      <w:sz w:val="16"/>
                      <w:szCs w:val="16"/>
                    </w:rPr>
                  </w:pPr>
                </w:p>
                <w:p w:rsidR="00A82174" w:rsidRPr="006078AF" w:rsidRDefault="00A82174" w:rsidP="003C6200">
                  <w:pPr>
                    <w:rPr>
                      <w:rFonts w:ascii="Santana" w:hAnsi="Santana"/>
                      <w:sz w:val="16"/>
                      <w:szCs w:val="16"/>
                    </w:rPr>
                  </w:pPr>
                  <w:r>
                    <w:rPr>
                      <w:rFonts w:ascii="Santana" w:hAnsi="Santana"/>
                      <w:noProof/>
                      <w:sz w:val="16"/>
                      <w:szCs w:val="16"/>
                      <w:lang w:eastAsia="en-AU"/>
                    </w:rPr>
                    <w:drawing>
                      <wp:inline distT="0" distB="0" distL="0" distR="0" wp14:anchorId="1983AF55" wp14:editId="6BEA0DD8">
                        <wp:extent cx="291697" cy="282946"/>
                        <wp:effectExtent l="0" t="0" r="0" b="3175"/>
                        <wp:docPr id="226" name="Picture 2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P-symbol-5-300x291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95" cy="314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82174" w:rsidRPr="0007491E" w:rsidRDefault="00A82174" w:rsidP="003C6200">
            <w:pPr>
              <w:rPr>
                <w:rFonts w:ascii="Santana" w:hAnsi="Santana"/>
                <w:color w:val="51C4B4"/>
                <w:sz w:val="18"/>
                <w:szCs w:val="18"/>
              </w:rPr>
            </w:pPr>
          </w:p>
          <w:p w:rsidR="00A82174" w:rsidRPr="002769B1" w:rsidRDefault="00A82174" w:rsidP="003C6200">
            <w:pPr>
              <w:rPr>
                <w:rFonts w:ascii="Santana" w:hAnsi="Santana"/>
                <w:color w:val="51C4B4"/>
              </w:rPr>
            </w:pPr>
            <w:r>
              <w:rPr>
                <w:noProof/>
                <w:color w:val="51C4B4"/>
                <w:lang w:eastAsia="en-AU"/>
              </w:rPr>
              <w:t xml:space="preserve"> </w:t>
            </w:r>
            <w:r>
              <w:rPr>
                <w:noProof/>
                <w:color w:val="51C4B4"/>
                <w:lang w:eastAsia="en-AU"/>
              </w:rPr>
              <w:drawing>
                <wp:inline distT="0" distB="0" distL="0" distR="0" wp14:anchorId="0D21F9A1" wp14:editId="6B72472A">
                  <wp:extent cx="1591293" cy="803826"/>
                  <wp:effectExtent l="0" t="0" r="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hi-Para-Medical-Aesthetics-June16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356" cy="851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51C4B4"/>
                <w:lang w:eastAsia="en-AU"/>
              </w:rPr>
              <w:t xml:space="preserve">      </w:t>
            </w:r>
            <w:r>
              <w:rPr>
                <w:noProof/>
                <w:lang w:eastAsia="en-AU"/>
              </w:rPr>
              <w:drawing>
                <wp:inline distT="0" distB="0" distL="0" distR="0" wp14:anchorId="1A210082" wp14:editId="7F1D4494">
                  <wp:extent cx="1382395" cy="903605"/>
                  <wp:effectExtent l="0" t="0" r="8255" b="0"/>
                  <wp:docPr id="247" name="Picture 247" descr="C:\Users\User\AppData\Local\Microsoft\Windows\INetCacheContent.Word\ExfoliantBamboo079777619123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AppData\Local\Microsoft\Windows\INetCacheContent.Word\ExfoliantBamboo079777619123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6149" w:rsidRDefault="00F36149">
      <w:bookmarkStart w:id="0" w:name="_GoBack"/>
      <w:bookmarkEnd w:id="0"/>
    </w:p>
    <w:sectPr w:rsidR="00F36149" w:rsidSect="00A82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tana">
    <w:altName w:val="Santana"/>
    <w:panose1 w:val="02000403050000020004"/>
    <w:charset w:val="00"/>
    <w:family w:val="auto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20E6B"/>
    <w:multiLevelType w:val="hybridMultilevel"/>
    <w:tmpl w:val="6D32B380"/>
    <w:lvl w:ilvl="0" w:tplc="448C09F6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2" w:hanging="360"/>
      </w:pPr>
    </w:lvl>
    <w:lvl w:ilvl="2" w:tplc="0C09001B" w:tentative="1">
      <w:start w:val="1"/>
      <w:numFmt w:val="lowerRoman"/>
      <w:lvlText w:val="%3."/>
      <w:lvlJc w:val="right"/>
      <w:pPr>
        <w:ind w:left="2532" w:hanging="180"/>
      </w:pPr>
    </w:lvl>
    <w:lvl w:ilvl="3" w:tplc="0C09000F" w:tentative="1">
      <w:start w:val="1"/>
      <w:numFmt w:val="decimal"/>
      <w:lvlText w:val="%4."/>
      <w:lvlJc w:val="left"/>
      <w:pPr>
        <w:ind w:left="3252" w:hanging="360"/>
      </w:pPr>
    </w:lvl>
    <w:lvl w:ilvl="4" w:tplc="0C090019" w:tentative="1">
      <w:start w:val="1"/>
      <w:numFmt w:val="lowerLetter"/>
      <w:lvlText w:val="%5."/>
      <w:lvlJc w:val="left"/>
      <w:pPr>
        <w:ind w:left="3972" w:hanging="360"/>
      </w:pPr>
    </w:lvl>
    <w:lvl w:ilvl="5" w:tplc="0C09001B" w:tentative="1">
      <w:start w:val="1"/>
      <w:numFmt w:val="lowerRoman"/>
      <w:lvlText w:val="%6."/>
      <w:lvlJc w:val="right"/>
      <w:pPr>
        <w:ind w:left="4692" w:hanging="180"/>
      </w:pPr>
    </w:lvl>
    <w:lvl w:ilvl="6" w:tplc="0C09000F" w:tentative="1">
      <w:start w:val="1"/>
      <w:numFmt w:val="decimal"/>
      <w:lvlText w:val="%7."/>
      <w:lvlJc w:val="left"/>
      <w:pPr>
        <w:ind w:left="5412" w:hanging="360"/>
      </w:pPr>
    </w:lvl>
    <w:lvl w:ilvl="7" w:tplc="0C090019" w:tentative="1">
      <w:start w:val="1"/>
      <w:numFmt w:val="lowerLetter"/>
      <w:lvlText w:val="%8."/>
      <w:lvlJc w:val="left"/>
      <w:pPr>
        <w:ind w:left="6132" w:hanging="360"/>
      </w:pPr>
    </w:lvl>
    <w:lvl w:ilvl="8" w:tplc="0C0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74"/>
    <w:rsid w:val="00A82174"/>
    <w:rsid w:val="00F3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93A2A-4DDD-4D3B-A7E2-661C46C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hiaustrali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Ellingham</dc:creator>
  <cp:keywords/>
  <dc:description/>
  <cp:lastModifiedBy>Rob Ellingham</cp:lastModifiedBy>
  <cp:revision>1</cp:revision>
  <dcterms:created xsi:type="dcterms:W3CDTF">2016-08-09T20:03:00Z</dcterms:created>
  <dcterms:modified xsi:type="dcterms:W3CDTF">2016-08-09T20:04:00Z</dcterms:modified>
</cp:coreProperties>
</file>