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E02" w:rsidRDefault="00D94DE7" w:rsidP="00D94DE7">
      <w:r>
        <w:rPr>
          <w:noProof/>
        </w:rPr>
        <w:drawing>
          <wp:inline distT="0" distB="0" distL="0" distR="0">
            <wp:extent cx="5372100" cy="35471100"/>
            <wp:effectExtent l="0" t="0" r="0" b="0"/>
            <wp:docPr id="1" name="Picture 1" descr="Method + Standard Vodka on Behanc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hod + Standard Vodka on Behance: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4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DE7" w:rsidRDefault="00D94DE7" w:rsidP="00D94DE7">
      <w:r>
        <w:rPr>
          <w:noProof/>
        </w:rPr>
        <w:lastRenderedPageBreak/>
        <w:drawing>
          <wp:inline distT="0" distB="0" distL="0" distR="0">
            <wp:extent cx="5372100" cy="25803225"/>
            <wp:effectExtent l="0" t="0" r="0" b="9525"/>
            <wp:docPr id="2" name="Picture 2" descr="F.C.J. Direct Juic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.C.J. Direct Juice: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58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DE7" w:rsidRDefault="00D94DE7" w:rsidP="00D94DE7">
      <w:r>
        <w:rPr>
          <w:noProof/>
        </w:rPr>
        <w:lastRenderedPageBreak/>
        <w:drawing>
          <wp:inline distT="0" distB="0" distL="0" distR="0">
            <wp:extent cx="5372100" cy="21393150"/>
            <wp:effectExtent l="0" t="0" r="0" b="0"/>
            <wp:docPr id="3" name="Picture 3" descr="Belmonte Raw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lmonte Raw: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139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DE7" w:rsidRDefault="00D94DE7" w:rsidP="00D94DE7">
      <w:r>
        <w:rPr>
          <w:noProof/>
        </w:rPr>
        <w:lastRenderedPageBreak/>
        <w:drawing>
          <wp:inline distT="0" distB="0" distL="0" distR="0">
            <wp:extent cx="5372100" cy="40433625"/>
            <wp:effectExtent l="0" t="0" r="0" b="9525"/>
            <wp:docPr id="4" name="Picture 4" descr="INULINU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ULINU: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4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DE7" w:rsidRDefault="00D94DE7" w:rsidP="00D94DE7">
      <w:r>
        <w:rPr>
          <w:noProof/>
        </w:rPr>
        <w:lastRenderedPageBreak/>
        <w:drawing>
          <wp:inline distT="0" distB="0" distL="0" distR="0">
            <wp:extent cx="5372100" cy="21002625"/>
            <wp:effectExtent l="0" t="0" r="0" b="9525"/>
            <wp:docPr id="5" name="Picture 5" descr="label / mana / juice / food / drink / minimal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bel / mana / juice / food / drink / minimal: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100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DE7" w:rsidRDefault="00D94DE7" w:rsidP="00D94DE7">
      <w:r>
        <w:rPr>
          <w:noProof/>
        </w:rPr>
        <w:lastRenderedPageBreak/>
        <w:drawing>
          <wp:inline distT="0" distB="0" distL="0" distR="0">
            <wp:extent cx="5372100" cy="21288375"/>
            <wp:effectExtent l="0" t="0" r="0" b="9525"/>
            <wp:docPr id="6" name="Picture 6" descr="Transparent Labels on Behance. Love these packaging labels by Mihaly Molnar Megyeri New York, NY. PD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ansparent Labels on Behance. Love these packaging labels by Mihaly Molnar Megyeri New York, NY. PD: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128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DE7" w:rsidRDefault="00D94DE7" w:rsidP="00D94DE7">
      <w:r>
        <w:rPr>
          <w:noProof/>
        </w:rPr>
        <w:lastRenderedPageBreak/>
        <w:drawing>
          <wp:inline distT="0" distB="0" distL="0" distR="0">
            <wp:extent cx="4286250" cy="2943225"/>
            <wp:effectExtent l="0" t="0" r="0" b="9525"/>
            <wp:docPr id="8" name="Picture 8" descr="The following is a great example of well done packaging that add value to the product.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following is a great example of well done packaging that add value to the product.: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2100" cy="8058150"/>
            <wp:effectExtent l="0" t="0" r="0" b="0"/>
            <wp:docPr id="9" name="Picture 9" descr="This is great packaging design because it shows the natural product and also looks good on the shelf.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is is great packaging design because it shows the natural product and also looks good on the shelf.: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DE7" w:rsidRDefault="00D94DE7" w:rsidP="00D94DE7">
      <w:r>
        <w:rPr>
          <w:noProof/>
        </w:rPr>
        <w:lastRenderedPageBreak/>
        <w:drawing>
          <wp:inline distT="0" distB="0" distL="0" distR="0">
            <wp:extent cx="5372100" cy="3419475"/>
            <wp:effectExtent l="0" t="0" r="0" b="9525"/>
            <wp:docPr id="10" name="Picture 10" descr="Floral Honey range designed by Juan José Marnetti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loral Honey range designed by Juan José Marnetti: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DE7" w:rsidRDefault="00D94DE7" w:rsidP="00D94DE7">
      <w:r>
        <w:rPr>
          <w:noProof/>
        </w:rPr>
        <w:lastRenderedPageBreak/>
        <w:drawing>
          <wp:inline distT="0" distB="0" distL="0" distR="0">
            <wp:extent cx="5372100" cy="8277225"/>
            <wp:effectExtent l="0" t="0" r="0" b="9525"/>
            <wp:docPr id="11" name="Picture 11" descr="Creteleon | Premium organic extra virgin olive oil | #packaging #design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reteleon | Premium organic extra virgin olive oil | #packaging #design: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DE7" w:rsidRDefault="00D94DE7" w:rsidP="00D94DE7">
      <w:r>
        <w:lastRenderedPageBreak/>
        <w:t>Possible Colors</w:t>
      </w:r>
    </w:p>
    <w:p w:rsidR="00D94DE7" w:rsidRDefault="00D94DE7" w:rsidP="00D94DE7">
      <w:r>
        <w:rPr>
          <w:noProof/>
        </w:rPr>
        <w:drawing>
          <wp:inline distT="0" distB="0" distL="0" distR="0">
            <wp:extent cx="4219575" cy="3800475"/>
            <wp:effectExtent l="0" t="0" r="9525" b="9525"/>
            <wp:docPr id="7" name="Picture 7" descr="teals turquoise mint green pistachio browns monochromatic nursery shower party wedding palette branding marketing design coordinating chic Paint colors from #ChipIt by #SherwinWilliams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als turquoise mint green pistachio browns monochromatic nursery shower party wedding palette branding marketing design coordinating chic Paint colors from #ChipIt by #SherwinWilliams: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A0" w:rsidRDefault="000653A0" w:rsidP="00D94DE7">
      <w:r>
        <w:rPr>
          <w:noProof/>
        </w:rPr>
        <w:lastRenderedPageBreak/>
        <w:drawing>
          <wp:inline distT="0" distB="0" distL="0" distR="0">
            <wp:extent cx="5372100" cy="8048625"/>
            <wp:effectExtent l="0" t="0" r="0" b="9525"/>
            <wp:docPr id="12" name="Picture 12" descr="Seascape Palette - Oh So Tropical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ascape Palette - Oh So Tropical: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A0" w:rsidRDefault="000653A0" w:rsidP="00D94DE7">
      <w:r>
        <w:rPr>
          <w:noProof/>
        </w:rPr>
        <w:lastRenderedPageBreak/>
        <w:drawing>
          <wp:inline distT="0" distB="0" distL="0" distR="0">
            <wp:extent cx="5372100" cy="5372100"/>
            <wp:effectExtent l="0" t="0" r="0" b="0"/>
            <wp:docPr id="13" name="Picture 13" descr="Tropical Turquoise #patternpod #patternpodcolor #color...LOVE THE COLOR COMBOS!!!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ropical Turquoise #patternpod #patternpodcolor #color...LOVE THE COLOR COMBOS!!!: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A0" w:rsidRPr="00D94DE7" w:rsidRDefault="000653A0" w:rsidP="00D94DE7">
      <w:r>
        <w:rPr>
          <w:noProof/>
        </w:rPr>
        <w:lastRenderedPageBreak/>
        <w:drawing>
          <wp:inline distT="0" distB="0" distL="0" distR="0">
            <wp:extent cx="5372100" cy="6324600"/>
            <wp:effectExtent l="0" t="0" r="0" b="0"/>
            <wp:docPr id="14" name="Picture 14" descr="Beach House Color Palettes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each House Color Palettes: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3A0" w:rsidRPr="00D94D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DE7"/>
    <w:rsid w:val="000653A0"/>
    <w:rsid w:val="00D94DE7"/>
    <w:rsid w:val="00FB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9BE13"/>
  <w15:chartTrackingRefBased/>
  <w15:docId w15:val="{17726BF9-6103-47E4-8C18-B7CF40642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Panza, Kim</dc:creator>
  <cp:keywords/>
  <dc:description/>
  <cp:lastModifiedBy>Panza, Kim</cp:lastModifiedBy>
  <cp:revision>1</cp:revision>
  <dcterms:created xsi:type="dcterms:W3CDTF">2016-07-27T22:25:00Z</dcterms:created>
  <dcterms:modified xsi:type="dcterms:W3CDTF">2016-07-27T23:18:00Z</dcterms:modified>
</cp:coreProperties>
</file>