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60EAF" w14:textId="77777777" w:rsidR="007D1F05" w:rsidRPr="007D1F05" w:rsidRDefault="002541AC" w:rsidP="007D1F05">
      <w:pPr>
        <w:rPr>
          <w:rFonts w:ascii="Garamond" w:hAnsi="Garamond"/>
          <w:b/>
          <w:position w:val="-8"/>
          <w:sz w:val="44"/>
          <w:szCs w:val="44"/>
        </w:rPr>
      </w:pPr>
      <w:r w:rsidRPr="007D1F05">
        <w:rPr>
          <w:rFonts w:ascii="Garamond" w:hAnsi="Garamond"/>
          <w:b/>
          <w:position w:val="-8"/>
          <w:sz w:val="44"/>
          <w:szCs w:val="44"/>
        </w:rPr>
        <w:t xml:space="preserve">How Anyone Can Get Free Money </w:t>
      </w:r>
      <w:r w:rsidR="009B6EA5" w:rsidRPr="007D1F05">
        <w:rPr>
          <w:rFonts w:ascii="Garamond" w:hAnsi="Garamond"/>
          <w:b/>
          <w:position w:val="-8"/>
          <w:sz w:val="44"/>
          <w:szCs w:val="44"/>
        </w:rPr>
        <w:t>f</w:t>
      </w:r>
      <w:r w:rsidRPr="007D1F05">
        <w:rPr>
          <w:rFonts w:ascii="Garamond" w:hAnsi="Garamond"/>
          <w:b/>
          <w:position w:val="-8"/>
          <w:sz w:val="44"/>
          <w:szCs w:val="44"/>
        </w:rPr>
        <w:t xml:space="preserve">or College </w:t>
      </w:r>
    </w:p>
    <w:p w14:paraId="79BE207E" w14:textId="77777777" w:rsidR="002541AC" w:rsidRPr="007D1F05" w:rsidRDefault="002541AC" w:rsidP="007D1F05">
      <w:pPr>
        <w:rPr>
          <w:rFonts w:ascii="Garamond" w:hAnsi="Garamond"/>
          <w:b/>
          <w:position w:val="-8"/>
          <w:sz w:val="44"/>
          <w:szCs w:val="44"/>
        </w:rPr>
      </w:pPr>
      <w:r w:rsidRPr="007D1F05">
        <w:rPr>
          <w:rFonts w:ascii="Garamond" w:hAnsi="Garamond"/>
          <w:b/>
          <w:position w:val="-8"/>
          <w:sz w:val="44"/>
          <w:szCs w:val="44"/>
        </w:rPr>
        <w:t>on the Basis of Their Medical Condition!</w:t>
      </w:r>
    </w:p>
    <w:p w14:paraId="0DF18893" w14:textId="7658FE49" w:rsidR="002541AC" w:rsidRDefault="002541AC" w:rsidP="002541A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The first book ever to expose the secret world of medical-based scholarships, </w:t>
      </w:r>
      <w:r w:rsidRPr="009B6EA5">
        <w:rPr>
          <w:rFonts w:ascii="Garamond" w:hAnsi="Garamond"/>
          <w:i/>
          <w:sz w:val="28"/>
          <w:szCs w:val="28"/>
        </w:rPr>
        <w:t>The Pollen Scholarship</w:t>
      </w:r>
      <w:r>
        <w:rPr>
          <w:rFonts w:ascii="Garamond" w:hAnsi="Garamond"/>
          <w:sz w:val="28"/>
          <w:szCs w:val="28"/>
        </w:rPr>
        <w:t xml:space="preserve"> shows you how to turn any medical condition into free money for college! Whether your medical condition is incredibly serious or just mildly annoying, this book can save you a fortune in college expenses! Medical-based scholarships provide students with an exciting opportunity to pay for college on the basis of just about any medical condition</w:t>
      </w:r>
      <w:r w:rsidR="009B6EA5">
        <w:rPr>
          <w:rFonts w:ascii="Garamond" w:hAnsi="Garamond"/>
          <w:sz w:val="28"/>
          <w:szCs w:val="28"/>
        </w:rPr>
        <w:t>—a</w:t>
      </w:r>
      <w:r>
        <w:rPr>
          <w:rFonts w:ascii="Garamond" w:hAnsi="Garamond"/>
          <w:sz w:val="28"/>
          <w:szCs w:val="28"/>
        </w:rPr>
        <w:t>llergies, ADHD, anxiety, depression, back pain</w:t>
      </w:r>
      <w:r w:rsidR="009B6EA5">
        <w:rPr>
          <w:rFonts w:ascii="Garamond" w:hAnsi="Garamond"/>
          <w:sz w:val="28"/>
          <w:szCs w:val="28"/>
        </w:rPr>
        <w:t>—</w:t>
      </w:r>
      <w:r>
        <w:rPr>
          <w:rFonts w:ascii="Garamond" w:hAnsi="Garamond"/>
          <w:sz w:val="28"/>
          <w:szCs w:val="28"/>
        </w:rPr>
        <w:t xml:space="preserve">the list goes on and on. </w:t>
      </w:r>
      <w:r w:rsidR="00E24262">
        <w:rPr>
          <w:rFonts w:ascii="Garamond" w:hAnsi="Garamond"/>
          <w:sz w:val="28"/>
          <w:szCs w:val="28"/>
        </w:rPr>
        <w:t xml:space="preserve">But to take advantage of this program, </w:t>
      </w:r>
      <w:r w:rsidR="00E24262" w:rsidRPr="00E24262">
        <w:rPr>
          <w:rFonts w:ascii="Garamond" w:hAnsi="Garamond"/>
          <w:i/>
          <w:sz w:val="28"/>
          <w:szCs w:val="28"/>
        </w:rPr>
        <w:t>first</w:t>
      </w:r>
      <w:r w:rsidR="00E24262">
        <w:rPr>
          <w:rFonts w:ascii="Garamond" w:hAnsi="Garamond"/>
          <w:sz w:val="28"/>
          <w:szCs w:val="28"/>
        </w:rPr>
        <w:t xml:space="preserve"> you need to know how to apply! </w:t>
      </w:r>
    </w:p>
    <w:p w14:paraId="06111A31" w14:textId="77777777" w:rsidR="007D1F05" w:rsidRDefault="002541AC" w:rsidP="002541AC">
      <w:pPr>
        <w:rPr>
          <w:rFonts w:ascii="Garamond" w:hAnsi="Garamond"/>
          <w:sz w:val="28"/>
          <w:szCs w:val="28"/>
        </w:rPr>
      </w:pPr>
      <w:r w:rsidRPr="00C33339">
        <w:rPr>
          <w:rFonts w:ascii="Garamond" w:hAnsi="Garamond"/>
          <w:i/>
          <w:sz w:val="28"/>
          <w:szCs w:val="28"/>
        </w:rPr>
        <w:t>The Pollen Scholarship</w:t>
      </w:r>
      <w:r>
        <w:rPr>
          <w:rFonts w:ascii="Garamond" w:hAnsi="Garamond"/>
          <w:sz w:val="28"/>
          <w:szCs w:val="28"/>
        </w:rPr>
        <w:t xml:space="preserve"> is a step-by-step guide that walks students and parents through </w:t>
      </w:r>
      <w:r w:rsidR="007D1F05">
        <w:rPr>
          <w:rFonts w:ascii="Garamond" w:hAnsi="Garamond"/>
          <w:sz w:val="28"/>
          <w:szCs w:val="28"/>
        </w:rPr>
        <w:t xml:space="preserve">the simple </w:t>
      </w:r>
      <w:r>
        <w:rPr>
          <w:rFonts w:ascii="Garamond" w:hAnsi="Garamond"/>
          <w:sz w:val="28"/>
          <w:szCs w:val="28"/>
        </w:rPr>
        <w:t xml:space="preserve">application process for the medical-based scholarship program. It doesn’t matter where you live, what college you plan to attend, or what medical condition you suffer from, </w:t>
      </w:r>
      <w:r w:rsidR="009B6EA5" w:rsidRPr="009B6EA5">
        <w:rPr>
          <w:rFonts w:ascii="Garamond" w:hAnsi="Garamond"/>
          <w:i/>
          <w:sz w:val="28"/>
          <w:szCs w:val="28"/>
        </w:rPr>
        <w:t>T</w:t>
      </w:r>
      <w:r w:rsidRPr="009B6EA5">
        <w:rPr>
          <w:rFonts w:ascii="Garamond" w:hAnsi="Garamond"/>
          <w:i/>
          <w:sz w:val="28"/>
          <w:szCs w:val="28"/>
        </w:rPr>
        <w:t>he</w:t>
      </w:r>
      <w:r>
        <w:rPr>
          <w:rFonts w:ascii="Garamond" w:hAnsi="Garamond"/>
          <w:sz w:val="28"/>
          <w:szCs w:val="28"/>
        </w:rPr>
        <w:t xml:space="preserve"> </w:t>
      </w:r>
      <w:r w:rsidRPr="009B6EA5">
        <w:rPr>
          <w:rFonts w:ascii="Garamond" w:hAnsi="Garamond"/>
          <w:i/>
          <w:sz w:val="28"/>
          <w:szCs w:val="28"/>
        </w:rPr>
        <w:t>Pollen Scholarship</w:t>
      </w:r>
      <w:r>
        <w:rPr>
          <w:rFonts w:ascii="Garamond" w:hAnsi="Garamond"/>
          <w:sz w:val="28"/>
          <w:szCs w:val="28"/>
        </w:rPr>
        <w:t xml:space="preserve"> applies to you! With the ever-increasing cost of a college education, if you suffer from any medical condition whatsoever, </w:t>
      </w:r>
      <w:r w:rsidRPr="009B6EA5">
        <w:rPr>
          <w:rFonts w:ascii="Garamond" w:hAnsi="Garamond"/>
          <w:i/>
          <w:sz w:val="28"/>
          <w:szCs w:val="28"/>
        </w:rPr>
        <w:t>The Pollen Scholarship</w:t>
      </w:r>
      <w:r>
        <w:rPr>
          <w:rFonts w:ascii="Garamond" w:hAnsi="Garamond"/>
          <w:sz w:val="28"/>
          <w:szCs w:val="28"/>
        </w:rPr>
        <w:t xml:space="preserve"> is a must read! </w:t>
      </w:r>
    </w:p>
    <w:p w14:paraId="7DECC46E" w14:textId="5591CAB2" w:rsidR="00BD1A8E" w:rsidRDefault="00BD1A8E" w:rsidP="002541AC">
      <w:pPr>
        <w:rPr>
          <w:rFonts w:ascii="Garamond" w:hAnsi="Garamond"/>
          <w:sz w:val="28"/>
          <w:szCs w:val="28"/>
        </w:rPr>
      </w:pPr>
    </w:p>
    <w:p w14:paraId="40C81A9B" w14:textId="1ACCA514" w:rsidR="0013318B" w:rsidRPr="00090C34" w:rsidRDefault="0013318B" w:rsidP="0013318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4A34BFB" wp14:editId="37E5ADEF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714500" cy="1714500"/>
            <wp:effectExtent l="0" t="0" r="1270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 photo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sz w:val="28"/>
          <w:szCs w:val="28"/>
        </w:rPr>
        <w:t xml:space="preserve">Jason White is an attorney–author who received $96,000 through the medical-based scholarship program on the basis of his medical conditions of asthma and pollen allergies (hence the book’s title, </w:t>
      </w:r>
      <w:r w:rsidRPr="009B6EA5">
        <w:rPr>
          <w:rFonts w:ascii="Garamond" w:hAnsi="Garamond"/>
          <w:i/>
          <w:sz w:val="28"/>
          <w:szCs w:val="28"/>
        </w:rPr>
        <w:t>The Pollen Scholarship</w:t>
      </w:r>
      <w:r w:rsidRPr="009B6EA5">
        <w:rPr>
          <w:rFonts w:ascii="Garamond" w:hAnsi="Garamond"/>
          <w:sz w:val="28"/>
          <w:szCs w:val="28"/>
        </w:rPr>
        <w:t>).</w:t>
      </w:r>
      <w:r>
        <w:rPr>
          <w:rFonts w:ascii="Garamond" w:hAnsi="Garamond"/>
          <w:sz w:val="28"/>
          <w:szCs w:val="28"/>
        </w:rPr>
        <w:t xml:space="preserve"> Jason is a former Assistant Attorney General for the state of Florida. Jason is currently an Attorney–Advisor for the US Department of Justice. </w:t>
      </w:r>
    </w:p>
    <w:p w14:paraId="776F700A" w14:textId="77777777" w:rsidR="006F3137" w:rsidRDefault="006F3137" w:rsidP="006F3137">
      <w:pPr>
        <w:rPr>
          <w:rFonts w:ascii="Adobe Garamond Pro" w:hAnsi="Adobe Garamond Pro"/>
          <w:i/>
          <w:position w:val="-8"/>
          <w:sz w:val="28"/>
          <w:szCs w:val="28"/>
        </w:rPr>
      </w:pPr>
    </w:p>
    <w:p w14:paraId="33001138" w14:textId="51BF8F74" w:rsidR="00840D53" w:rsidRPr="006F3137" w:rsidRDefault="00840D53" w:rsidP="006F3137">
      <w:pPr>
        <w:ind w:firstLine="720"/>
        <w:rPr>
          <w:rFonts w:ascii="Garamond" w:hAnsi="Garamond"/>
          <w:sz w:val="28"/>
          <w:szCs w:val="28"/>
        </w:rPr>
      </w:pPr>
      <w:bookmarkStart w:id="0" w:name="_GoBack"/>
      <w:bookmarkEnd w:id="0"/>
    </w:p>
    <w:sectPr w:rsidR="00840D53" w:rsidRPr="006F3137" w:rsidSect="00B62E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AC"/>
    <w:rsid w:val="0013318B"/>
    <w:rsid w:val="0014224F"/>
    <w:rsid w:val="00196568"/>
    <w:rsid w:val="001C03C7"/>
    <w:rsid w:val="001D5D6E"/>
    <w:rsid w:val="002541AC"/>
    <w:rsid w:val="004A0B5A"/>
    <w:rsid w:val="006E5E78"/>
    <w:rsid w:val="006F3137"/>
    <w:rsid w:val="007D1F05"/>
    <w:rsid w:val="00840D53"/>
    <w:rsid w:val="008A33F7"/>
    <w:rsid w:val="009B6EA5"/>
    <w:rsid w:val="00B62ED7"/>
    <w:rsid w:val="00BD1A8E"/>
    <w:rsid w:val="00C33339"/>
    <w:rsid w:val="00E24262"/>
    <w:rsid w:val="00E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6E2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AC"/>
    <w:pPr>
      <w:widowControl w:val="0"/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B6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EA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EA5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E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AC"/>
    <w:pPr>
      <w:widowControl w:val="0"/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B6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EA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EA5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E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309528-8BED-8449-9AE8-FF65822E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225</Words>
  <Characters>1283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White</dc:creator>
  <cp:lastModifiedBy>Jason White</cp:lastModifiedBy>
  <cp:revision>7</cp:revision>
  <dcterms:created xsi:type="dcterms:W3CDTF">2016-07-14T13:55:00Z</dcterms:created>
  <dcterms:modified xsi:type="dcterms:W3CDTF">2016-07-17T16:03:00Z</dcterms:modified>
</cp:coreProperties>
</file>