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C" w:rsidRDefault="009416FD" w:rsidP="009416FD">
      <w:pPr>
        <w:jc w:val="center"/>
        <w:rPr>
          <w:u w:val="single"/>
        </w:rPr>
      </w:pPr>
      <w:r w:rsidRPr="009416FD">
        <w:rPr>
          <w:u w:val="single"/>
        </w:rPr>
        <w:t>HOME</w:t>
      </w:r>
    </w:p>
    <w:p w:rsidR="00E806F4" w:rsidRDefault="00E806F4" w:rsidP="006F2268">
      <w:pPr>
        <w:jc w:val="both"/>
      </w:pPr>
    </w:p>
    <w:p w:rsidR="00E806F4" w:rsidRDefault="00E806F4" w:rsidP="00E806F4">
      <w:pPr>
        <w:rPr>
          <w:b/>
          <w:u w:val="single"/>
        </w:rPr>
      </w:pPr>
      <w:r w:rsidRPr="001B4A7A">
        <w:rPr>
          <w:b/>
          <w:u w:val="single"/>
        </w:rPr>
        <w:t>WELCOME TO KIDZONE</w:t>
      </w:r>
    </w:p>
    <w:p w:rsidR="00E806F4" w:rsidRDefault="00E806F4" w:rsidP="00E806F4">
      <w:pPr>
        <w:spacing w:after="0" w:line="240" w:lineRule="auto"/>
        <w:jc w:val="both"/>
      </w:pPr>
      <w:r>
        <w:t xml:space="preserve">Welcome to KIDZONE Urgent Care, your after-hours pediatric urgent care. </w:t>
      </w:r>
    </w:p>
    <w:p w:rsidR="00E806F4" w:rsidRDefault="00E806F4" w:rsidP="00E806F4">
      <w:pPr>
        <w:spacing w:after="0" w:line="240" w:lineRule="auto"/>
        <w:jc w:val="both"/>
      </w:pPr>
    </w:p>
    <w:p w:rsidR="00E806F4" w:rsidRDefault="00E806F4" w:rsidP="00E806F4">
      <w:pPr>
        <w:spacing w:after="0" w:line="240" w:lineRule="auto"/>
        <w:jc w:val="both"/>
      </w:pPr>
      <w:r>
        <w:t xml:space="preserve">We are here when your little ones suddenly wake up sick or sustain an injury and you need immediate medical attention, but your regular doctor’s office is closed. </w:t>
      </w:r>
    </w:p>
    <w:p w:rsidR="00E806F4" w:rsidRDefault="00E806F4" w:rsidP="00E806F4">
      <w:pPr>
        <w:spacing w:after="0" w:line="240" w:lineRule="auto"/>
        <w:jc w:val="both"/>
      </w:pPr>
    </w:p>
    <w:p w:rsidR="00E806F4" w:rsidRDefault="00E806F4" w:rsidP="00E806F4">
      <w:pPr>
        <w:spacing w:after="0" w:line="240" w:lineRule="auto"/>
        <w:jc w:val="both"/>
      </w:pPr>
      <w:r>
        <w:t>We are unique in the services we provide and are an alternative when your child needs care after-hours to be treated by pediatricians who</w:t>
      </w:r>
      <w:r w:rsidRPr="00E806F4">
        <w:t xml:space="preserve"> s</w:t>
      </w:r>
      <w:r>
        <w:t xml:space="preserve">pecialize in caring for children. </w:t>
      </w:r>
    </w:p>
    <w:p w:rsidR="00E806F4" w:rsidRDefault="00E806F4" w:rsidP="00E806F4">
      <w:pPr>
        <w:spacing w:after="0" w:line="240" w:lineRule="auto"/>
        <w:jc w:val="both"/>
      </w:pPr>
    </w:p>
    <w:p w:rsidR="00E806F4" w:rsidRDefault="00E806F4" w:rsidP="00E806F4">
      <w:pPr>
        <w:spacing w:after="0" w:line="240" w:lineRule="auto"/>
        <w:jc w:val="both"/>
      </w:pPr>
      <w:r>
        <w:t>We are available so you do not have to take your child to a crowded Emergency Room to be treated by providers who are not pediatricians and do not specialize in caring for children. An</w:t>
      </w:r>
      <w:r w:rsidR="00EE29C3">
        <w:t>d</w:t>
      </w:r>
      <w:r>
        <w:t xml:space="preserve"> also save you from the high cost of an ER visit.</w:t>
      </w:r>
    </w:p>
    <w:p w:rsidR="00E806F4" w:rsidRDefault="00E806F4" w:rsidP="00E806F4">
      <w:pPr>
        <w:spacing w:after="0" w:line="240" w:lineRule="auto"/>
        <w:jc w:val="both"/>
      </w:pPr>
    </w:p>
    <w:p w:rsidR="00E806F4" w:rsidRDefault="00E806F4" w:rsidP="00E806F4">
      <w:pPr>
        <w:spacing w:after="0" w:line="240" w:lineRule="auto"/>
        <w:jc w:val="both"/>
      </w:pPr>
      <w:r>
        <w:t xml:space="preserve">Our services are quick and our medical professionals are ready to serve you in our clean, friendly and professional environment. </w:t>
      </w:r>
    </w:p>
    <w:p w:rsidR="00E806F4" w:rsidRDefault="00E806F4" w:rsidP="00E806F4">
      <w:pPr>
        <w:spacing w:after="0" w:line="240" w:lineRule="auto"/>
        <w:jc w:val="both"/>
      </w:pPr>
    </w:p>
    <w:p w:rsidR="00E806F4" w:rsidRDefault="00E806F4" w:rsidP="00E806F4">
      <w:pPr>
        <w:spacing w:after="0" w:line="240" w:lineRule="auto"/>
        <w:jc w:val="both"/>
      </w:pPr>
      <w:r>
        <w:t>We are open every day, late into the night and weekends.</w:t>
      </w:r>
    </w:p>
    <w:p w:rsidR="00E806F4" w:rsidRDefault="00E806F4" w:rsidP="00E806F4">
      <w:pPr>
        <w:spacing w:after="0" w:line="240" w:lineRule="auto"/>
        <w:jc w:val="both"/>
      </w:pPr>
    </w:p>
    <w:p w:rsidR="00E806F4" w:rsidRDefault="00E806F4" w:rsidP="00E806F4">
      <w:pPr>
        <w:spacing w:after="0" w:line="240" w:lineRule="auto"/>
        <w:jc w:val="both"/>
      </w:pPr>
      <w:r>
        <w:t xml:space="preserve">Cash-pay is welcome. We also accept most insurances and credit cards. </w:t>
      </w:r>
    </w:p>
    <w:p w:rsidR="00F606EA" w:rsidRDefault="00F606EA" w:rsidP="00F606EA">
      <w:pPr>
        <w:spacing w:after="0" w:line="240" w:lineRule="auto"/>
        <w:jc w:val="both"/>
      </w:pPr>
    </w:p>
    <w:p w:rsidR="00F606EA" w:rsidRDefault="00F606EA" w:rsidP="00F606EA">
      <w:pPr>
        <w:spacing w:after="0" w:line="240" w:lineRule="auto"/>
        <w:jc w:val="both"/>
      </w:pPr>
      <w:r>
        <w:t xml:space="preserve">Walk-ins </w:t>
      </w:r>
      <w:r w:rsidRPr="00F606EA">
        <w:t>welcome.</w:t>
      </w:r>
    </w:p>
    <w:p w:rsidR="00E806F4" w:rsidRDefault="00E806F4" w:rsidP="006F2268">
      <w:pPr>
        <w:jc w:val="both"/>
      </w:pPr>
    </w:p>
    <w:p w:rsidR="00E806F4" w:rsidRDefault="00E806F4" w:rsidP="006F2268">
      <w:pPr>
        <w:jc w:val="both"/>
      </w:pPr>
    </w:p>
    <w:p w:rsidR="00E806F4" w:rsidRDefault="00E806F4" w:rsidP="006F2268">
      <w:pPr>
        <w:jc w:val="both"/>
      </w:pPr>
    </w:p>
    <w:p w:rsidR="00E806F4" w:rsidRDefault="00426EE8" w:rsidP="006F2268">
      <w:pPr>
        <w:jc w:val="both"/>
        <w:rPr>
          <w:b/>
          <w:u w:val="single"/>
        </w:rPr>
      </w:pPr>
      <w:r w:rsidRPr="00426EE8">
        <w:rPr>
          <w:b/>
          <w:u w:val="single"/>
        </w:rPr>
        <w:t>WEBSITE HEADING</w:t>
      </w:r>
    </w:p>
    <w:p w:rsidR="00426EE8" w:rsidRDefault="00426EE8" w:rsidP="00426EE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Home</w:t>
      </w:r>
    </w:p>
    <w:p w:rsidR="00361179" w:rsidRDefault="00361179" w:rsidP="00426EE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About Us</w:t>
      </w:r>
    </w:p>
    <w:p w:rsidR="00426EE8" w:rsidRDefault="00426EE8" w:rsidP="00426EE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Our Services</w:t>
      </w:r>
    </w:p>
    <w:p w:rsidR="00AC0334" w:rsidRDefault="00AC0334" w:rsidP="00426EE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Finance and Insurance</w:t>
      </w:r>
      <w:bookmarkStart w:id="0" w:name="_GoBack"/>
      <w:bookmarkEnd w:id="0"/>
    </w:p>
    <w:p w:rsidR="002C5F6F" w:rsidRDefault="002C5F6F" w:rsidP="00426EE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Office Forms</w:t>
      </w:r>
    </w:p>
    <w:p w:rsidR="00426EE8" w:rsidRDefault="00426EE8" w:rsidP="00426EE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Contact Us</w:t>
      </w:r>
    </w:p>
    <w:p w:rsidR="00426EE8" w:rsidRDefault="00426EE8" w:rsidP="00426EE8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FAQ</w:t>
      </w:r>
    </w:p>
    <w:p w:rsidR="00426EE8" w:rsidRPr="00426EE8" w:rsidRDefault="00426EE8" w:rsidP="00AC0334">
      <w:pPr>
        <w:pStyle w:val="ListParagraph"/>
        <w:spacing w:after="0" w:line="240" w:lineRule="auto"/>
        <w:jc w:val="both"/>
      </w:pPr>
    </w:p>
    <w:sectPr w:rsidR="00426EE8" w:rsidRPr="00426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1885"/>
    <w:multiLevelType w:val="hybridMultilevel"/>
    <w:tmpl w:val="361AE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D"/>
    <w:rsid w:val="0004747D"/>
    <w:rsid w:val="000E5CCC"/>
    <w:rsid w:val="001C5322"/>
    <w:rsid w:val="0026570A"/>
    <w:rsid w:val="002C5F6F"/>
    <w:rsid w:val="00361179"/>
    <w:rsid w:val="003968DB"/>
    <w:rsid w:val="00426EE8"/>
    <w:rsid w:val="00483C55"/>
    <w:rsid w:val="006F2268"/>
    <w:rsid w:val="007658A5"/>
    <w:rsid w:val="00781ED2"/>
    <w:rsid w:val="00936BFD"/>
    <w:rsid w:val="009416FD"/>
    <w:rsid w:val="00A51655"/>
    <w:rsid w:val="00AC0334"/>
    <w:rsid w:val="00AD112D"/>
    <w:rsid w:val="00B26DDF"/>
    <w:rsid w:val="00C6638C"/>
    <w:rsid w:val="00E35FF4"/>
    <w:rsid w:val="00E6048C"/>
    <w:rsid w:val="00E806F4"/>
    <w:rsid w:val="00EE29C3"/>
    <w:rsid w:val="00F606EA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A. TEGA, MD</dc:creator>
  <cp:lastModifiedBy>FRED A. TEGA, MD</cp:lastModifiedBy>
  <cp:revision>10</cp:revision>
  <dcterms:created xsi:type="dcterms:W3CDTF">2016-06-24T23:32:00Z</dcterms:created>
  <dcterms:modified xsi:type="dcterms:W3CDTF">2016-07-09T22:50:00Z</dcterms:modified>
</cp:coreProperties>
</file>