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05" w:rsidRDefault="004747C7">
      <w:pPr>
        <w:jc w:val="center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Multi-Tenant/Fiber Internet Flyer</w:t>
      </w:r>
    </w:p>
    <w:p w:rsidR="00700A05" w:rsidRDefault="00700A05">
      <w:pPr>
        <w:jc w:val="center"/>
        <w:rPr>
          <w:rFonts w:hint="eastAsia"/>
        </w:rPr>
      </w:pPr>
    </w:p>
    <w:p w:rsidR="00700A05" w:rsidRDefault="004747C7">
      <w:pPr>
        <w:numPr>
          <w:ilvl w:val="0"/>
          <w:numId w:val="2"/>
        </w:numPr>
        <w:rPr>
          <w:rFonts w:hint="eastAsia"/>
        </w:rPr>
      </w:pPr>
      <w:r>
        <w:rPr>
          <w:color w:val="212121"/>
        </w:rPr>
        <w:t>With fiber to the home internet there's less time buffering and more video chatting, uploading family videos, and playing your favorite online games. You just click and you’re there.</w:t>
      </w:r>
      <w:r w:rsidR="00E90F3C">
        <w:rPr>
          <w:color w:val="212121"/>
        </w:rPr>
        <w:br/>
      </w:r>
    </w:p>
    <w:p w:rsidR="00700A05" w:rsidRDefault="004747C7">
      <w:pPr>
        <w:numPr>
          <w:ilvl w:val="0"/>
          <w:numId w:val="2"/>
        </w:numPr>
        <w:rPr>
          <w:rFonts w:hint="eastAsia"/>
        </w:rPr>
      </w:pPr>
      <w:r>
        <w:rPr>
          <w:color w:val="212121"/>
        </w:rPr>
        <w:t xml:space="preserve">3 out of 5 multi-tenant residents say that fiber to the home Internet makes </w:t>
      </w:r>
      <w:r w:rsidR="00BB58D9">
        <w:rPr>
          <w:color w:val="212121"/>
        </w:rPr>
        <w:t>an apartment or condominium building</w:t>
      </w:r>
      <w:r>
        <w:rPr>
          <w:color w:val="212121"/>
        </w:rPr>
        <w:t xml:space="preserve"> more desirable.</w:t>
      </w:r>
      <w:r w:rsidR="00E90F3C">
        <w:rPr>
          <w:color w:val="212121"/>
        </w:rPr>
        <w:br/>
      </w:r>
    </w:p>
    <w:p w:rsidR="00700A05" w:rsidRDefault="004747C7">
      <w:pPr>
        <w:numPr>
          <w:ilvl w:val="0"/>
          <w:numId w:val="2"/>
        </w:numPr>
        <w:rPr>
          <w:rFonts w:hint="eastAsia"/>
        </w:rPr>
      </w:pPr>
      <w:r>
        <w:rPr>
          <w:color w:val="333333"/>
        </w:rPr>
        <w:t>Fiber to the Home Broadband increases rental income by 8% and property values by 2.8% in multi-tenant units.</w:t>
      </w:r>
      <w:r w:rsidR="00E90F3C">
        <w:rPr>
          <w:color w:val="333333"/>
        </w:rPr>
        <w:br/>
      </w:r>
    </w:p>
    <w:p w:rsidR="00700A05" w:rsidRDefault="004747C7">
      <w:pPr>
        <w:numPr>
          <w:ilvl w:val="0"/>
          <w:numId w:val="2"/>
        </w:numPr>
        <w:rPr>
          <w:rFonts w:hint="eastAsia"/>
        </w:rPr>
      </w:pPr>
      <w:r>
        <w:rPr>
          <w:color w:val="333333"/>
        </w:rPr>
        <w:t>Fiber to the Home can add 11 percent to net income for multi-tenant unit owners</w:t>
      </w:r>
      <w:r w:rsidR="00BB58D9">
        <w:rPr>
          <w:color w:val="333333"/>
        </w:rPr>
        <w:t xml:space="preserve"> and operators </w:t>
      </w:r>
      <w:r>
        <w:rPr>
          <w:color w:val="333333"/>
        </w:rPr>
        <w:t xml:space="preserve">average </w:t>
      </w:r>
      <w:r w:rsidR="00BB58D9">
        <w:rPr>
          <w:color w:val="333333"/>
        </w:rPr>
        <w:t xml:space="preserve">per </w:t>
      </w:r>
      <w:r>
        <w:rPr>
          <w:color w:val="333333"/>
        </w:rPr>
        <w:t>apartment unit.</w:t>
      </w:r>
      <w:r>
        <w:rPr>
          <w:color w:val="212121"/>
        </w:rPr>
        <w:t xml:space="preserve"> </w:t>
      </w:r>
      <w:r w:rsidR="00E90F3C">
        <w:rPr>
          <w:color w:val="212121"/>
        </w:rPr>
        <w:br/>
      </w:r>
    </w:p>
    <w:p w:rsidR="00700A05" w:rsidRPr="004747C7" w:rsidRDefault="004747C7">
      <w:pPr>
        <w:numPr>
          <w:ilvl w:val="0"/>
          <w:numId w:val="2"/>
        </w:numPr>
        <w:rPr>
          <w:rFonts w:hint="eastAsia"/>
        </w:rPr>
      </w:pPr>
      <w:r>
        <w:rPr>
          <w:color w:val="333333"/>
        </w:rPr>
        <w:t>Fast and reliable broadband is now rated the single most important amenity for multi-tenant residents, more important than a pool, 24-hour security monitoring, covered parking, gym access and even cable TV.</w:t>
      </w:r>
      <w:r>
        <w:rPr>
          <w:color w:val="212121"/>
        </w:rPr>
        <w:t xml:space="preserve"> </w:t>
      </w:r>
      <w:r w:rsidR="00E90F3C">
        <w:rPr>
          <w:color w:val="212121"/>
        </w:rPr>
        <w:br/>
      </w:r>
    </w:p>
    <w:p w:rsidR="004747C7" w:rsidRDefault="004747C7">
      <w:pPr>
        <w:numPr>
          <w:ilvl w:val="0"/>
          <w:numId w:val="2"/>
        </w:numPr>
        <w:rPr>
          <w:rFonts w:hint="eastAsia"/>
        </w:rPr>
      </w:pPr>
      <w:r>
        <w:rPr>
          <w:color w:val="212121"/>
        </w:rPr>
        <w:t xml:space="preserve">Nearly 100% of residents will use High Speed Internet if offered, less than </w:t>
      </w:r>
      <w:r w:rsidR="00E90F3C">
        <w:rPr>
          <w:color w:val="212121"/>
        </w:rPr>
        <w:t>10</w:t>
      </w:r>
      <w:r>
        <w:rPr>
          <w:color w:val="212121"/>
        </w:rPr>
        <w:t xml:space="preserve">% of residents will use </w:t>
      </w:r>
      <w:r w:rsidR="0068580A">
        <w:rPr>
          <w:color w:val="212121"/>
        </w:rPr>
        <w:t>a</w:t>
      </w:r>
      <w:r>
        <w:rPr>
          <w:color w:val="212121"/>
        </w:rPr>
        <w:t xml:space="preserve"> Pool or Gym.</w:t>
      </w:r>
      <w:r w:rsidR="00E90F3C">
        <w:rPr>
          <w:color w:val="212121"/>
        </w:rPr>
        <w:br/>
      </w:r>
    </w:p>
    <w:p w:rsidR="00700A05" w:rsidRDefault="004747C7">
      <w:pPr>
        <w:numPr>
          <w:ilvl w:val="0"/>
          <w:numId w:val="2"/>
        </w:numPr>
        <w:rPr>
          <w:rFonts w:hint="eastAsia"/>
        </w:rPr>
      </w:pPr>
      <w:r>
        <w:rPr>
          <w:color w:val="333333"/>
        </w:rPr>
        <w:t>Survey speed tests and questions about service needs, show fiber-based broadband in multi-tenant units is significantly more reliable and offers greater speeds than other technologies.</w:t>
      </w:r>
      <w:r>
        <w:rPr>
          <w:color w:val="212121"/>
        </w:rPr>
        <w:t xml:space="preserve"> </w:t>
      </w:r>
      <w:r w:rsidR="00E90F3C">
        <w:rPr>
          <w:color w:val="212121"/>
        </w:rPr>
        <w:br/>
      </w:r>
    </w:p>
    <w:p w:rsidR="00700A05" w:rsidRDefault="004747C7">
      <w:pPr>
        <w:numPr>
          <w:ilvl w:val="0"/>
          <w:numId w:val="2"/>
        </w:numPr>
        <w:rPr>
          <w:rFonts w:hint="eastAsia"/>
        </w:rPr>
      </w:pPr>
      <w:r>
        <w:rPr>
          <w:color w:val="333333"/>
        </w:rPr>
        <w:t>Fiber is the best bang for the buck internet and future-proof for as long as we can tell. Even if typical broadband speeds become 1000 times faster in 20 years, a single existing fiber-optic connection can still support it.</w:t>
      </w:r>
      <w:r>
        <w:rPr>
          <w:color w:val="212121"/>
        </w:rPr>
        <w:t xml:space="preserve"> </w:t>
      </w:r>
      <w:r w:rsidR="00E90F3C">
        <w:rPr>
          <w:color w:val="212121"/>
        </w:rPr>
        <w:br/>
      </w:r>
    </w:p>
    <w:p w:rsidR="00700A05" w:rsidRDefault="004747C7">
      <w:pPr>
        <w:numPr>
          <w:ilvl w:val="0"/>
          <w:numId w:val="2"/>
        </w:numPr>
        <w:rPr>
          <w:rFonts w:hint="eastAsia"/>
        </w:rPr>
      </w:pPr>
      <w:r>
        <w:rPr>
          <w:color w:val="212121"/>
        </w:rPr>
        <w:t>Gigabit internet is the best option for cutting the cord and streaming TV/movies with services like Netflix, Hulu, HBO Go, and hundreds of others.</w:t>
      </w:r>
      <w:r w:rsidR="00E90F3C">
        <w:rPr>
          <w:color w:val="212121"/>
        </w:rPr>
        <w:br/>
      </w:r>
    </w:p>
    <w:p w:rsidR="00700A05" w:rsidRDefault="004747C7">
      <w:pPr>
        <w:numPr>
          <w:ilvl w:val="0"/>
          <w:numId w:val="2"/>
        </w:numPr>
        <w:rPr>
          <w:rFonts w:hint="eastAsia"/>
        </w:rPr>
      </w:pPr>
      <w:r>
        <w:rPr>
          <w:color w:val="000000"/>
        </w:rPr>
        <w:t xml:space="preserve">Fiber to the home performance is not limited by distance </w:t>
      </w:r>
      <w:r w:rsidR="00BB58D9">
        <w:rPr>
          <w:color w:val="000000"/>
        </w:rPr>
        <w:t>or</w:t>
      </w:r>
      <w:r>
        <w:rPr>
          <w:color w:val="000000"/>
        </w:rPr>
        <w:t xml:space="preserve"> interference and </w:t>
      </w:r>
      <w:r w:rsidR="00BB58D9">
        <w:rPr>
          <w:color w:val="000000"/>
        </w:rPr>
        <w:t xml:space="preserve">is not </w:t>
      </w:r>
      <w:r>
        <w:rPr>
          <w:color w:val="000000"/>
        </w:rPr>
        <w:t>s</w:t>
      </w:r>
      <w:r w:rsidR="00BB58D9">
        <w:rPr>
          <w:color w:val="000000"/>
        </w:rPr>
        <w:t xml:space="preserve">hared bandwidth </w:t>
      </w:r>
      <w:r>
        <w:rPr>
          <w:color w:val="000000"/>
        </w:rPr>
        <w:t>like cable</w:t>
      </w:r>
      <w:r w:rsidR="00BB58D9">
        <w:rPr>
          <w:color w:val="000000"/>
        </w:rPr>
        <w:t xml:space="preserve"> and DSL</w:t>
      </w:r>
      <w:r>
        <w:rPr>
          <w:color w:val="000000"/>
        </w:rPr>
        <w:t>.</w:t>
      </w:r>
      <w:r w:rsidR="00E90F3C">
        <w:rPr>
          <w:color w:val="000000"/>
        </w:rPr>
        <w:br/>
      </w:r>
    </w:p>
    <w:p w:rsidR="00700A05" w:rsidRDefault="004747C7">
      <w:pPr>
        <w:numPr>
          <w:ilvl w:val="0"/>
          <w:numId w:val="2"/>
        </w:numPr>
        <w:rPr>
          <w:rFonts w:hint="eastAsia"/>
        </w:rPr>
      </w:pPr>
      <w:r>
        <w:rPr>
          <w:color w:val="000000"/>
        </w:rPr>
        <w:t>Locally owned and operated business since 1999.</w:t>
      </w:r>
      <w:r w:rsidR="00E90F3C">
        <w:rPr>
          <w:color w:val="000000"/>
        </w:rPr>
        <w:br/>
      </w:r>
    </w:p>
    <w:p w:rsidR="00E90F3C" w:rsidRPr="00E90F3C" w:rsidRDefault="00E90F3C" w:rsidP="00762961">
      <w:pPr>
        <w:numPr>
          <w:ilvl w:val="0"/>
          <w:numId w:val="2"/>
        </w:numPr>
      </w:pPr>
      <w:r>
        <w:rPr>
          <w:color w:val="000000"/>
        </w:rPr>
        <w:t>F</w:t>
      </w:r>
      <w:r w:rsidR="004747C7">
        <w:rPr>
          <w:color w:val="000000"/>
        </w:rPr>
        <w:t xml:space="preserve">astest Internet </w:t>
      </w:r>
      <w:r w:rsidR="00762961">
        <w:rPr>
          <w:color w:val="000000"/>
        </w:rPr>
        <w:t xml:space="preserve">in Columbus. </w:t>
      </w:r>
      <w:bookmarkStart w:id="0" w:name="_GoBack"/>
      <w:bookmarkEnd w:id="0"/>
      <w:r w:rsidRPr="00762961">
        <w:rPr>
          <w:color w:val="000000"/>
        </w:rPr>
        <w:br/>
      </w:r>
    </w:p>
    <w:p w:rsidR="0068580A" w:rsidRDefault="00762961">
      <w:pPr>
        <w:numPr>
          <w:ilvl w:val="0"/>
          <w:numId w:val="2"/>
        </w:numPr>
      </w:pPr>
      <w:r>
        <w:t xml:space="preserve">Ultra-Fast </w:t>
      </w:r>
      <w:r w:rsidR="0068580A">
        <w:t>Gigabit Speeds</w:t>
      </w:r>
      <w:r w:rsidR="0068580A">
        <w:br/>
      </w:r>
    </w:p>
    <w:p w:rsidR="0068580A" w:rsidRPr="0068580A" w:rsidRDefault="0068580A">
      <w:pPr>
        <w:numPr>
          <w:ilvl w:val="0"/>
          <w:numId w:val="2"/>
        </w:numPr>
      </w:pPr>
      <w:r>
        <w:t>Fiber technology offers much faster throughput than DSL or Cable Modem technologies</w:t>
      </w:r>
      <w:r>
        <w:br/>
      </w:r>
    </w:p>
    <w:p w:rsidR="00700A05" w:rsidRDefault="0068580A">
      <w:pPr>
        <w:numPr>
          <w:ilvl w:val="0"/>
          <w:numId w:val="2"/>
        </w:numPr>
        <w:rPr>
          <w:rFonts w:hint="eastAsia"/>
        </w:rPr>
      </w:pPr>
      <w:r>
        <w:rPr>
          <w:color w:val="000000"/>
        </w:rPr>
        <w:t>Bresco Broadband is c</w:t>
      </w:r>
      <w:r w:rsidR="004747C7">
        <w:rPr>
          <w:color w:val="000000"/>
        </w:rPr>
        <w:t>onnected to local university and library networks.</w:t>
      </w:r>
      <w:r>
        <w:rPr>
          <w:color w:val="000000"/>
        </w:rPr>
        <w:t xml:space="preserve"> Ohio State University, </w:t>
      </w:r>
      <w:r w:rsidR="00762961">
        <w:rPr>
          <w:color w:val="000000"/>
        </w:rPr>
        <w:t xml:space="preserve">Ohio University, Ken State and many more. </w:t>
      </w:r>
      <w:r w:rsidR="004747C7">
        <w:rPr>
          <w:color w:val="000000"/>
        </w:rPr>
        <w:t xml:space="preserve"> </w:t>
      </w:r>
      <w:r w:rsidR="00E90F3C">
        <w:rPr>
          <w:color w:val="000000"/>
        </w:rPr>
        <w:br/>
      </w:r>
    </w:p>
    <w:p w:rsidR="00700A05" w:rsidRDefault="00E90F3C">
      <w:pPr>
        <w:numPr>
          <w:ilvl w:val="0"/>
          <w:numId w:val="2"/>
        </w:numPr>
        <w:rPr>
          <w:rFonts w:hint="eastAsia"/>
        </w:rPr>
      </w:pPr>
      <w:r>
        <w:rPr>
          <w:color w:val="212121"/>
        </w:rPr>
        <w:t>Bresco Broadband is</w:t>
      </w:r>
      <w:r w:rsidR="004747C7">
        <w:rPr>
          <w:color w:val="212121"/>
        </w:rPr>
        <w:t xml:space="preserve"> committed to </w:t>
      </w:r>
      <w:r>
        <w:rPr>
          <w:color w:val="212121"/>
        </w:rPr>
        <w:t xml:space="preserve">great </w:t>
      </w:r>
      <w:r w:rsidR="004747C7">
        <w:rPr>
          <w:color w:val="212121"/>
        </w:rPr>
        <w:t>customer service and p</w:t>
      </w:r>
      <w:r>
        <w:rPr>
          <w:color w:val="212121"/>
        </w:rPr>
        <w:t>roviding reliable High Speed Internet</w:t>
      </w:r>
      <w:r w:rsidR="004747C7">
        <w:rPr>
          <w:color w:val="212121"/>
        </w:rPr>
        <w:t>.</w:t>
      </w:r>
    </w:p>
    <w:sectPr w:rsidR="00700A05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0ECA"/>
    <w:multiLevelType w:val="multilevel"/>
    <w:tmpl w:val="082CE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4A65955"/>
    <w:multiLevelType w:val="multilevel"/>
    <w:tmpl w:val="982E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05"/>
    <w:rsid w:val="004747C7"/>
    <w:rsid w:val="0068580A"/>
    <w:rsid w:val="00700A05"/>
    <w:rsid w:val="00762961"/>
    <w:rsid w:val="00BB58D9"/>
    <w:rsid w:val="00E9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A5F6"/>
  <w15:docId w15:val="{7C99FA95-0FF0-443B-8B62-CFC648AC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3">
    <w:name w:val="heading 3"/>
    <w:basedOn w:val="Heading"/>
    <w:next w:val="TextBody"/>
    <w:qFormat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BEATTY</dc:creator>
  <cp:lastModifiedBy>BRENT BEATTY</cp:lastModifiedBy>
  <cp:revision>5</cp:revision>
  <dcterms:created xsi:type="dcterms:W3CDTF">2016-07-08T21:10:00Z</dcterms:created>
  <dcterms:modified xsi:type="dcterms:W3CDTF">2016-07-09T22:42:00Z</dcterms:modified>
  <dc:language>en-US</dc:language>
</cp:coreProperties>
</file>