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8" w:type="dxa"/>
        <w:tblLook w:val="04A0" w:firstRow="1" w:lastRow="0" w:firstColumn="1" w:lastColumn="0" w:noHBand="0" w:noVBand="1"/>
      </w:tblPr>
      <w:tblGrid>
        <w:gridCol w:w="5399"/>
        <w:gridCol w:w="5399"/>
      </w:tblGrid>
      <w:tr w:rsidR="00062E02" w:rsidRPr="00062E02" w:rsidTr="001B7E43">
        <w:trPr>
          <w:trHeight w:val="971"/>
        </w:trPr>
        <w:tc>
          <w:tcPr>
            <w:tcW w:w="10798" w:type="dxa"/>
            <w:gridSpan w:val="2"/>
          </w:tcPr>
          <w:p w:rsidR="00062E02" w:rsidRPr="002B3D5D" w:rsidRDefault="00062E02" w:rsidP="00062E02">
            <w:pPr>
              <w:rPr>
                <w:rFonts w:ascii="Tw Cen MT" w:hAnsi="Tw Cen MT"/>
                <w:sz w:val="24"/>
                <w:szCs w:val="24"/>
              </w:rPr>
            </w:pPr>
            <w:r w:rsidRPr="002B3D5D">
              <w:rPr>
                <w:rFonts w:ascii="Tw Cen MT" w:hAnsi="Tw Cen MT"/>
                <w:sz w:val="24"/>
                <w:szCs w:val="24"/>
              </w:rPr>
              <w:t xml:space="preserve">The FAFSA Opens Early </w:t>
            </w:r>
          </w:p>
          <w:p w:rsidR="00062E02" w:rsidRPr="002B3D5D" w:rsidRDefault="001B7E43" w:rsidP="001B7E43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The c</w:t>
            </w:r>
            <w:r w:rsidR="00062E02" w:rsidRPr="002B3D5D">
              <w:rPr>
                <w:rFonts w:ascii="Tw Cen MT" w:hAnsi="Tw Cen MT"/>
                <w:sz w:val="24"/>
                <w:szCs w:val="24"/>
              </w:rPr>
              <w:t>lass of 2017</w:t>
            </w:r>
            <w:r>
              <w:rPr>
                <w:rFonts w:ascii="Tw Cen MT" w:hAnsi="Tw Cen MT"/>
                <w:sz w:val="24"/>
                <w:szCs w:val="24"/>
              </w:rPr>
              <w:t xml:space="preserve"> will begin filing their </w:t>
            </w:r>
            <w:r w:rsidR="00062E02" w:rsidRPr="002B3D5D">
              <w:rPr>
                <w:rFonts w:ascii="Tw Cen MT" w:hAnsi="Tw Cen MT"/>
                <w:sz w:val="24"/>
                <w:szCs w:val="24"/>
              </w:rPr>
              <w:t>FAFSA on October 1</w:t>
            </w:r>
            <w:r w:rsidR="00062E02" w:rsidRPr="001B7E43">
              <w:rPr>
                <w:rFonts w:ascii="Tw Cen MT" w:hAnsi="Tw Cen MT"/>
                <w:sz w:val="24"/>
                <w:szCs w:val="24"/>
                <w:vertAlign w:val="superscript"/>
              </w:rPr>
              <w:t>st</w:t>
            </w:r>
            <w:r>
              <w:rPr>
                <w:rFonts w:ascii="Tw Cen MT" w:hAnsi="Tw Cen MT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u</w:t>
            </w:r>
            <w:r w:rsidR="00062E02" w:rsidRPr="002B3D5D">
              <w:rPr>
                <w:rFonts w:ascii="Tw Cen MT" w:hAnsi="Tw Cen MT"/>
                <w:sz w:val="24"/>
                <w:szCs w:val="24"/>
              </w:rPr>
              <w:t>sing income and tax data from 2015</w:t>
            </w:r>
          </w:p>
        </w:tc>
      </w:tr>
      <w:tr w:rsidR="00062E02" w:rsidRPr="00062E02" w:rsidTr="00FB5FFC">
        <w:trPr>
          <w:trHeight w:val="8009"/>
        </w:trPr>
        <w:tc>
          <w:tcPr>
            <w:tcW w:w="5399" w:type="dxa"/>
          </w:tcPr>
          <w:p w:rsidR="00062E02" w:rsidRPr="002B3D5D" w:rsidRDefault="00062E02" w:rsidP="00062E02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2B3D5D">
              <w:rPr>
                <w:rFonts w:ascii="Tw Cen MT" w:hAnsi="Tw Cen MT"/>
                <w:b/>
                <w:sz w:val="24"/>
                <w:szCs w:val="24"/>
              </w:rPr>
              <w:t>What are students and families saying?</w:t>
            </w:r>
          </w:p>
          <w:p w:rsidR="006D2CB2" w:rsidRPr="002B3D5D" w:rsidRDefault="006D2CB2" w:rsidP="00062E02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6D2CB2" w:rsidRDefault="006D2CB2" w:rsidP="00062E02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2B3D5D">
              <w:rPr>
                <w:rFonts w:ascii="Tw Cen MT" w:hAnsi="Tw Cen MT"/>
                <w:i/>
                <w:sz w:val="24"/>
                <w:szCs w:val="24"/>
              </w:rPr>
              <w:t>Of students wh</w:t>
            </w:r>
            <w:r w:rsidR="001E3441">
              <w:rPr>
                <w:rFonts w:ascii="Tw Cen MT" w:hAnsi="Tw Cen MT"/>
                <w:i/>
                <w:sz w:val="24"/>
                <w:szCs w:val="24"/>
              </w:rPr>
              <w:t>o plan to aid for financial aid,</w:t>
            </w:r>
          </w:p>
          <w:p w:rsidR="00B751E1" w:rsidRDefault="00B751E1" w:rsidP="00062E02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76% indicated that cost was an important factor in the college selection process.  More specifically, </w:t>
            </w:r>
            <w:r w:rsidR="001B7E43">
              <w:rPr>
                <w:rFonts w:ascii="Tw Cen MT" w:hAnsi="Tw Cen MT"/>
                <w:sz w:val="24"/>
                <w:szCs w:val="24"/>
              </w:rPr>
              <w:t>students and families</w:t>
            </w:r>
            <w:r>
              <w:rPr>
                <w:rFonts w:ascii="Tw Cen MT" w:hAnsi="Tw Cen MT"/>
                <w:sz w:val="24"/>
                <w:szCs w:val="24"/>
              </w:rPr>
              <w:t xml:space="preserve"> want:</w:t>
            </w:r>
          </w:p>
          <w:p w:rsidR="00B751E1" w:rsidRPr="002B3D5D" w:rsidRDefault="00B751E1" w:rsidP="00062E02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6D2CB2" w:rsidRPr="008210EE" w:rsidRDefault="001E3441" w:rsidP="006D2CB2">
            <w:pPr>
              <w:pStyle w:val="ListParagraph"/>
              <w:numPr>
                <w:ilvl w:val="0"/>
                <w:numId w:val="2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EARLIER UNDERSTANDING</w:t>
            </w:r>
            <w:r w:rsidR="008210EE"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  <w:r w:rsidR="006D2CB2" w:rsidRPr="008210EE">
              <w:rPr>
                <w:rFonts w:ascii="Tw Cen MT" w:hAnsi="Tw Cen MT"/>
                <w:b/>
                <w:sz w:val="24"/>
                <w:szCs w:val="24"/>
              </w:rPr>
              <w:t>-</w:t>
            </w:r>
            <w:r w:rsidR="006D2CB2" w:rsidRPr="008210EE">
              <w:rPr>
                <w:rFonts w:ascii="Tw Cen MT" w:hAnsi="Tw Cen MT"/>
                <w:sz w:val="24"/>
                <w:szCs w:val="24"/>
              </w:rPr>
              <w:t xml:space="preserve"> 69% </w:t>
            </w:r>
            <w:r w:rsidR="008210EE" w:rsidRPr="008210EE">
              <w:rPr>
                <w:rFonts w:ascii="Tw Cen MT" w:hAnsi="Tw Cen MT"/>
                <w:sz w:val="24"/>
                <w:szCs w:val="24"/>
              </w:rPr>
              <w:t xml:space="preserve">believe an earlier understanding of cost and aid would be </w:t>
            </w:r>
            <w:r w:rsidR="008210EE">
              <w:rPr>
                <w:rFonts w:ascii="Tw Cen MT" w:hAnsi="Tw Cen MT"/>
                <w:sz w:val="24"/>
                <w:szCs w:val="24"/>
              </w:rPr>
              <w:t>helpful to their planning process</w:t>
            </w:r>
          </w:p>
          <w:p w:rsidR="006D2CB2" w:rsidRPr="002B3D5D" w:rsidRDefault="006D2CB2" w:rsidP="006D2CB2">
            <w:pPr>
              <w:rPr>
                <w:rFonts w:ascii="Tw Cen MT" w:hAnsi="Tw Cen MT"/>
                <w:sz w:val="24"/>
                <w:szCs w:val="24"/>
              </w:rPr>
            </w:pPr>
          </w:p>
          <w:p w:rsidR="008210EE" w:rsidRDefault="001E3441" w:rsidP="006D2CB2">
            <w:pPr>
              <w:pStyle w:val="ListParagraph"/>
              <w:numPr>
                <w:ilvl w:val="0"/>
                <w:numId w:val="2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 xml:space="preserve">EARLIER </w:t>
            </w:r>
            <w:r w:rsidR="008210EE">
              <w:rPr>
                <w:rFonts w:ascii="Tw Cen MT" w:hAnsi="Tw Cen MT"/>
                <w:b/>
                <w:sz w:val="24"/>
                <w:szCs w:val="24"/>
              </w:rPr>
              <w:t>AWARD LETTER</w:t>
            </w:r>
            <w:r>
              <w:rPr>
                <w:rFonts w:ascii="Tw Cen MT" w:hAnsi="Tw Cen MT"/>
                <w:b/>
                <w:sz w:val="24"/>
                <w:szCs w:val="24"/>
              </w:rPr>
              <w:t xml:space="preserve"> DELIVERY</w:t>
            </w:r>
            <w:r w:rsidR="006D2CB2" w:rsidRPr="002B3D5D">
              <w:rPr>
                <w:rFonts w:ascii="Tw Cen MT" w:hAnsi="Tw Cen MT"/>
                <w:b/>
                <w:sz w:val="24"/>
                <w:szCs w:val="24"/>
              </w:rPr>
              <w:t>-</w:t>
            </w:r>
            <w:r w:rsidR="006D2CB2" w:rsidRPr="002B3D5D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9C7429">
              <w:rPr>
                <w:rFonts w:ascii="Tw Cen MT" w:hAnsi="Tw Cen MT"/>
                <w:sz w:val="24"/>
                <w:szCs w:val="24"/>
              </w:rPr>
              <w:t>88.6</w:t>
            </w:r>
            <w:r w:rsidR="002B3D5D" w:rsidRPr="002B3D5D">
              <w:rPr>
                <w:rFonts w:ascii="Tw Cen MT" w:hAnsi="Tw Cen MT"/>
                <w:sz w:val="24"/>
                <w:szCs w:val="24"/>
              </w:rPr>
              <w:t xml:space="preserve">% want their award letter earlier </w:t>
            </w:r>
          </w:p>
          <w:p w:rsidR="006D2CB2" w:rsidRPr="002B3D5D" w:rsidRDefault="006D2CB2" w:rsidP="008210EE">
            <w:pPr>
              <w:pStyle w:val="ListParagraph"/>
              <w:rPr>
                <w:rFonts w:ascii="Tw Cen MT" w:hAnsi="Tw Cen MT"/>
                <w:sz w:val="24"/>
                <w:szCs w:val="24"/>
              </w:rPr>
            </w:pPr>
            <w:r w:rsidRPr="002B3D5D">
              <w:rPr>
                <w:rFonts w:ascii="Tw Cen MT" w:hAnsi="Tw Cen MT"/>
                <w:sz w:val="24"/>
                <w:szCs w:val="24"/>
              </w:rPr>
              <w:t xml:space="preserve">41% want their award letter </w:t>
            </w:r>
            <w:r w:rsidR="008210EE">
              <w:rPr>
                <w:rFonts w:ascii="Tw Cen MT" w:hAnsi="Tw Cen MT"/>
                <w:sz w:val="24"/>
                <w:szCs w:val="24"/>
              </w:rPr>
              <w:t>in the fall semester of their Senior Year</w:t>
            </w:r>
          </w:p>
          <w:p w:rsidR="006D2CB2" w:rsidRPr="002B3D5D" w:rsidRDefault="006D2CB2" w:rsidP="006D2CB2">
            <w:pPr>
              <w:rPr>
                <w:rFonts w:ascii="Tw Cen MT" w:hAnsi="Tw Cen MT"/>
                <w:sz w:val="24"/>
                <w:szCs w:val="24"/>
              </w:rPr>
            </w:pPr>
          </w:p>
          <w:p w:rsidR="006D2CB2" w:rsidRPr="002B3D5D" w:rsidRDefault="008210EE" w:rsidP="006D2CB2">
            <w:pPr>
              <w:pStyle w:val="ListParagraph"/>
              <w:numPr>
                <w:ilvl w:val="0"/>
                <w:numId w:val="2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MORE TRANSPARENCY</w:t>
            </w:r>
            <w:r w:rsidR="006D2CB2" w:rsidRPr="002B3D5D">
              <w:rPr>
                <w:rFonts w:ascii="Tw Cen MT" w:hAnsi="Tw Cen MT"/>
                <w:b/>
                <w:sz w:val="24"/>
                <w:szCs w:val="24"/>
              </w:rPr>
              <w:t xml:space="preserve"> -</w:t>
            </w:r>
            <w:r w:rsidR="006D2CB2" w:rsidRPr="002B3D5D">
              <w:rPr>
                <w:rFonts w:ascii="Tw Cen MT" w:hAnsi="Tw Cen MT"/>
                <w:sz w:val="24"/>
                <w:szCs w:val="24"/>
              </w:rPr>
              <w:t xml:space="preserve"> 82% would think more positively about a college that provided </w:t>
            </w:r>
            <w:r>
              <w:rPr>
                <w:rFonts w:ascii="Tw Cen MT" w:hAnsi="Tw Cen MT"/>
                <w:sz w:val="24"/>
                <w:szCs w:val="24"/>
              </w:rPr>
              <w:t xml:space="preserve">earlier </w:t>
            </w:r>
            <w:r w:rsidR="006D2CB2" w:rsidRPr="002B3D5D">
              <w:rPr>
                <w:rFonts w:ascii="Tw Cen MT" w:hAnsi="Tw Cen MT"/>
                <w:sz w:val="24"/>
                <w:szCs w:val="24"/>
              </w:rPr>
              <w:t xml:space="preserve">insight </w:t>
            </w:r>
          </w:p>
          <w:p w:rsidR="006D2CB2" w:rsidRPr="002B3D5D" w:rsidRDefault="006D2CB2" w:rsidP="006D2CB2">
            <w:pPr>
              <w:rPr>
                <w:rFonts w:ascii="Tw Cen MT" w:hAnsi="Tw Cen MT"/>
                <w:sz w:val="24"/>
                <w:szCs w:val="24"/>
              </w:rPr>
            </w:pPr>
          </w:p>
          <w:p w:rsidR="008210EE" w:rsidRPr="00B309A0" w:rsidRDefault="008210EE" w:rsidP="008210EE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5399" w:type="dxa"/>
          </w:tcPr>
          <w:p w:rsidR="00062E02" w:rsidRPr="002B3D5D" w:rsidRDefault="008210EE" w:rsidP="00062E02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 xml:space="preserve">How </w:t>
            </w:r>
            <w:proofErr w:type="gramStart"/>
            <w:r>
              <w:rPr>
                <w:rFonts w:ascii="Tw Cen MT" w:hAnsi="Tw Cen MT"/>
                <w:b/>
                <w:sz w:val="24"/>
                <w:szCs w:val="24"/>
              </w:rPr>
              <w:t>are</w:t>
            </w:r>
            <w:proofErr w:type="gramEnd"/>
            <w:r>
              <w:rPr>
                <w:rFonts w:ascii="Tw Cen MT" w:hAnsi="Tw Cen MT"/>
                <w:b/>
                <w:sz w:val="24"/>
                <w:szCs w:val="24"/>
              </w:rPr>
              <w:t xml:space="preserve"> Colleges Responding?</w:t>
            </w:r>
          </w:p>
          <w:p w:rsidR="00062E02" w:rsidRDefault="00062E02" w:rsidP="00062E02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9033A8" w:rsidRPr="002B3D5D" w:rsidRDefault="001E3441" w:rsidP="009033A8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i/>
                <w:sz w:val="24"/>
                <w:szCs w:val="24"/>
              </w:rPr>
              <w:t xml:space="preserve">Of the colleges polled in this study, </w:t>
            </w:r>
            <w:r w:rsidR="00B751E1" w:rsidRPr="001E3441">
              <w:rPr>
                <w:rFonts w:ascii="Tw Cen MT" w:hAnsi="Tw Cen MT"/>
              </w:rPr>
              <w:t>89</w:t>
            </w:r>
            <w:r w:rsidR="008210EE" w:rsidRPr="001E3441">
              <w:rPr>
                <w:rFonts w:ascii="Tw Cen MT" w:hAnsi="Tw Cen MT"/>
              </w:rPr>
              <w:t xml:space="preserve">% think changes will have a significant or VERY significant impact on the admissions cycle. </w:t>
            </w:r>
            <w:r w:rsidR="009033A8">
              <w:rPr>
                <w:rFonts w:ascii="Tw Cen MT" w:hAnsi="Tw Cen MT"/>
              </w:rPr>
              <w:t>As a result, colleges are:</w:t>
            </w:r>
          </w:p>
          <w:p w:rsidR="008210EE" w:rsidRPr="001E3441" w:rsidRDefault="008210EE" w:rsidP="001E3441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8210EE" w:rsidRPr="008210EE" w:rsidRDefault="008210EE" w:rsidP="008210EE">
            <w:pPr>
              <w:pStyle w:val="ListParagraph"/>
              <w:rPr>
                <w:rFonts w:ascii="Tw Cen MT" w:hAnsi="Tw Cen MT"/>
                <w:sz w:val="24"/>
                <w:szCs w:val="24"/>
              </w:rPr>
            </w:pPr>
          </w:p>
          <w:p w:rsidR="001E3441" w:rsidRDefault="001E3441" w:rsidP="001E344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PLANNING TO CHANGE</w:t>
            </w:r>
            <w:r w:rsidR="00062E02" w:rsidRPr="002B3D5D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9C7429">
              <w:rPr>
                <w:rFonts w:ascii="Tw Cen MT" w:hAnsi="Tw Cen MT"/>
                <w:sz w:val="24"/>
                <w:szCs w:val="24"/>
              </w:rPr>
              <w:t>–</w:t>
            </w:r>
            <w:r w:rsidR="00062E02" w:rsidRPr="002B3D5D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9C7429">
              <w:rPr>
                <w:rFonts w:ascii="Tw Cen MT" w:hAnsi="Tw Cen MT"/>
                <w:sz w:val="24"/>
                <w:szCs w:val="24"/>
              </w:rPr>
              <w:t xml:space="preserve">68.4% </w:t>
            </w:r>
            <w:r w:rsidR="00062E02" w:rsidRPr="002B3D5D">
              <w:rPr>
                <w:rFonts w:ascii="Tw Cen MT" w:hAnsi="Tw Cen MT"/>
                <w:sz w:val="24"/>
                <w:szCs w:val="24"/>
              </w:rPr>
              <w:t>plan to make significant changes as a result of PPY and early FAFSA in 2016.</w:t>
            </w:r>
          </w:p>
          <w:p w:rsidR="001E3441" w:rsidRPr="001E3441" w:rsidRDefault="001E3441" w:rsidP="001E3441">
            <w:pPr>
              <w:pStyle w:val="ListParagraph"/>
              <w:rPr>
                <w:rFonts w:ascii="Tw Cen MT" w:hAnsi="Tw Cen MT"/>
                <w:sz w:val="24"/>
                <w:szCs w:val="24"/>
              </w:rPr>
            </w:pPr>
          </w:p>
          <w:p w:rsidR="00062E02" w:rsidRPr="001E3441" w:rsidRDefault="009033A8" w:rsidP="001E344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 xml:space="preserve">DELIVERING </w:t>
            </w:r>
            <w:r w:rsidR="00062E02" w:rsidRPr="001E3441">
              <w:rPr>
                <w:rFonts w:ascii="Tw Cen MT" w:hAnsi="Tw Cen MT"/>
                <w:b/>
                <w:sz w:val="24"/>
                <w:szCs w:val="24"/>
              </w:rPr>
              <w:t xml:space="preserve">EARLIER </w:t>
            </w:r>
            <w:r w:rsidR="008210EE" w:rsidRPr="001E3441">
              <w:rPr>
                <w:rFonts w:ascii="Tw Cen MT" w:hAnsi="Tw Cen MT"/>
                <w:b/>
                <w:sz w:val="24"/>
                <w:szCs w:val="24"/>
              </w:rPr>
              <w:t xml:space="preserve">INSIGHTS </w:t>
            </w:r>
            <w:r w:rsidR="00062E02" w:rsidRPr="001E3441">
              <w:rPr>
                <w:rFonts w:ascii="Tw Cen MT" w:hAnsi="Tw Cen MT"/>
                <w:sz w:val="24"/>
                <w:szCs w:val="24"/>
              </w:rPr>
              <w:t xml:space="preserve">- 77% </w:t>
            </w:r>
            <w:r w:rsidR="008210EE" w:rsidRPr="001E3441">
              <w:rPr>
                <w:rFonts w:ascii="Tw Cen MT" w:hAnsi="Tw Cen MT"/>
              </w:rPr>
              <w:t>plan to shift their delivery of financial aid eligibility information earlie</w:t>
            </w:r>
            <w:r>
              <w:rPr>
                <w:rFonts w:ascii="Tw Cen MT" w:hAnsi="Tw Cen MT"/>
              </w:rPr>
              <w:t>r</w:t>
            </w:r>
          </w:p>
          <w:p w:rsidR="009033A8" w:rsidRDefault="009033A8" w:rsidP="009033A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062E02" w:rsidRPr="00870BEB" w:rsidRDefault="001B7E43" w:rsidP="00870BEB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/>
                <w:sz w:val="24"/>
                <w:szCs w:val="24"/>
              </w:rPr>
            </w:pPr>
            <w:r w:rsidRPr="00870BEB">
              <w:rPr>
                <w:rFonts w:ascii="Tw Cen MT" w:hAnsi="Tw Cen MT"/>
                <w:b/>
                <w:sz w:val="24"/>
                <w:szCs w:val="24"/>
              </w:rPr>
              <w:t>CONSEQUENCES OF INACTION</w:t>
            </w:r>
            <w:r w:rsidR="00062E02" w:rsidRPr="00870BEB">
              <w:rPr>
                <w:rFonts w:ascii="Tw Cen MT" w:hAnsi="Tw Cen MT"/>
                <w:sz w:val="24"/>
                <w:szCs w:val="24"/>
              </w:rPr>
              <w:t xml:space="preserve"> - 80% </w:t>
            </w:r>
            <w:r w:rsidRPr="00870BEB">
              <w:rPr>
                <w:rFonts w:ascii="Tw Cen MT" w:hAnsi="Tw Cen MT"/>
                <w:sz w:val="24"/>
                <w:szCs w:val="24"/>
              </w:rPr>
              <w:t>believe</w:t>
            </w:r>
            <w:r w:rsidR="00062E02" w:rsidRPr="00870BEB">
              <w:rPr>
                <w:rFonts w:ascii="Tw Cen MT" w:hAnsi="Tw Cen MT"/>
                <w:sz w:val="24"/>
                <w:szCs w:val="24"/>
              </w:rPr>
              <w:t xml:space="preserve"> that institutions that DO NOT shift their cycle earlier will be at a competitive disadvantage </w:t>
            </w:r>
          </w:p>
          <w:p w:rsidR="002B3D5D" w:rsidRDefault="002B3D5D" w:rsidP="00B309A0">
            <w:pPr>
              <w:rPr>
                <w:rFonts w:ascii="Tw Cen MT" w:hAnsi="Tw Cen MT"/>
                <w:sz w:val="24"/>
                <w:szCs w:val="24"/>
              </w:rPr>
            </w:pPr>
          </w:p>
          <w:p w:rsidR="00062E02" w:rsidRPr="002B3D5D" w:rsidRDefault="00062E02" w:rsidP="00062E02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062E02" w:rsidRPr="002B3D5D" w:rsidRDefault="00062E02" w:rsidP="00062E02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062E02" w:rsidRPr="00062E02" w:rsidTr="0099209F">
        <w:trPr>
          <w:trHeight w:val="2321"/>
        </w:trPr>
        <w:tc>
          <w:tcPr>
            <w:tcW w:w="10798" w:type="dxa"/>
            <w:gridSpan w:val="2"/>
          </w:tcPr>
          <w:p w:rsidR="006D2CB2" w:rsidRPr="002B3D5D" w:rsidRDefault="00FB5FFC" w:rsidP="006D2CB2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Emerging Best Practices:</w:t>
            </w:r>
          </w:p>
          <w:p w:rsidR="006D2CB2" w:rsidRPr="002B3D5D" w:rsidRDefault="006D2CB2" w:rsidP="006D2CB2">
            <w:pPr>
              <w:rPr>
                <w:rFonts w:ascii="Tw Cen MT" w:hAnsi="Tw Cen MT"/>
                <w:sz w:val="24"/>
              </w:rPr>
            </w:pPr>
          </w:p>
          <w:p w:rsidR="00870BEB" w:rsidRPr="00F410BF" w:rsidRDefault="00870BEB" w:rsidP="00870BEB">
            <w:pPr>
              <w:pStyle w:val="ListParagraph"/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</w:t>
            </w:r>
            <w:r w:rsidRPr="00F410BF">
              <w:rPr>
                <w:rFonts w:ascii="Tw Cen MT" w:hAnsi="Tw Cen MT"/>
              </w:rPr>
              <w:t>d</w:t>
            </w:r>
            <w:r>
              <w:rPr>
                <w:rFonts w:ascii="Tw Cen MT" w:hAnsi="Tw Cen MT"/>
              </w:rPr>
              <w:t>dress</w:t>
            </w:r>
            <w:r w:rsidRPr="00F410BF">
              <w:rPr>
                <w:rFonts w:ascii="Tw Cen MT" w:hAnsi="Tw Cen MT"/>
              </w:rPr>
              <w:t xml:space="preserve"> ‘the cost question’ earlier in outreach and nurturing campaigns.</w:t>
            </w:r>
            <w:r>
              <w:rPr>
                <w:rFonts w:ascii="Tw Cen MT" w:hAnsi="Tw Cen MT"/>
              </w:rPr>
              <w:t xml:space="preserve">  </w:t>
            </w:r>
          </w:p>
          <w:p w:rsidR="00870BEB" w:rsidRDefault="00870BEB" w:rsidP="00870BEB">
            <w:pPr>
              <w:pStyle w:val="ListParagraph"/>
              <w:numPr>
                <w:ilvl w:val="0"/>
                <w:numId w:val="4"/>
              </w:numPr>
              <w:rPr>
                <w:rFonts w:ascii="Tw Cen MT" w:hAnsi="Tw Cen MT"/>
              </w:rPr>
            </w:pPr>
            <w:r w:rsidRPr="00870BEB">
              <w:rPr>
                <w:rFonts w:ascii="Tw Cen MT" w:hAnsi="Tw Cen MT"/>
              </w:rPr>
              <w:t>C</w:t>
            </w:r>
            <w:r w:rsidRPr="00870BEB">
              <w:rPr>
                <w:rFonts w:ascii="Tw Cen MT" w:hAnsi="Tw Cen MT"/>
              </w:rPr>
              <w:t>ommunicate</w:t>
            </w:r>
            <w:r w:rsidRPr="00870BEB">
              <w:rPr>
                <w:rFonts w:ascii="Tw Cen MT" w:hAnsi="Tw Cen MT"/>
              </w:rPr>
              <w:t xml:space="preserve"> cost alongside personalized value content</w:t>
            </w:r>
          </w:p>
          <w:p w:rsidR="00062E02" w:rsidRPr="00062E02" w:rsidRDefault="00870BEB" w:rsidP="00870BEB">
            <w:pPr>
              <w:pStyle w:val="ListParagraph"/>
              <w:numPr>
                <w:ilvl w:val="0"/>
                <w:numId w:val="4"/>
              </w:numPr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</w:rPr>
              <w:t>Extend</w:t>
            </w:r>
            <w:r w:rsidRPr="00870BEB">
              <w:rPr>
                <w:rFonts w:ascii="Tw Cen MT" w:hAnsi="Tw Cen MT"/>
              </w:rPr>
              <w:t xml:space="preserve"> communications programs to nurture relationships with prospective students</w:t>
            </w:r>
            <w:r>
              <w:rPr>
                <w:rFonts w:ascii="Tw Cen MT" w:hAnsi="Tw Cen MT"/>
              </w:rPr>
              <w:t xml:space="preserve"> along the way.</w:t>
            </w:r>
          </w:p>
        </w:tc>
      </w:tr>
    </w:tbl>
    <w:p w:rsidR="002B490C" w:rsidRDefault="002B490C" w:rsidP="008210EE">
      <w:pPr>
        <w:rPr>
          <w:rFonts w:ascii="Tw Cen MT" w:hAnsi="Tw Cen MT"/>
          <w:sz w:val="20"/>
        </w:rPr>
      </w:pPr>
    </w:p>
    <w:p w:rsidR="000D2EB4" w:rsidRDefault="000D2EB4" w:rsidP="008210EE">
      <w:pPr>
        <w:rPr>
          <w:rFonts w:ascii="Tw Cen MT" w:hAnsi="Tw Cen MT"/>
          <w:sz w:val="20"/>
        </w:rPr>
      </w:pPr>
      <w:bookmarkStart w:id="0" w:name="_GoBack"/>
      <w:bookmarkEnd w:id="0"/>
    </w:p>
    <w:p w:rsidR="000D2EB4" w:rsidRPr="00062E02" w:rsidRDefault="000D2EB4" w:rsidP="008210EE">
      <w:pPr>
        <w:rPr>
          <w:rFonts w:ascii="Tw Cen MT" w:hAnsi="Tw Cen MT"/>
          <w:sz w:val="20"/>
        </w:rPr>
      </w:pPr>
    </w:p>
    <w:sectPr w:rsidR="000D2EB4" w:rsidRPr="00062E02" w:rsidSect="00062E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7D"/>
    <w:multiLevelType w:val="hybridMultilevel"/>
    <w:tmpl w:val="F4DE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81BAF"/>
    <w:multiLevelType w:val="hybridMultilevel"/>
    <w:tmpl w:val="887A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F6B18"/>
    <w:multiLevelType w:val="hybridMultilevel"/>
    <w:tmpl w:val="8ADE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518BA"/>
    <w:multiLevelType w:val="hybridMultilevel"/>
    <w:tmpl w:val="4524D232"/>
    <w:lvl w:ilvl="0" w:tplc="7DBC1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02"/>
    <w:rsid w:val="00062E02"/>
    <w:rsid w:val="000D2EB4"/>
    <w:rsid w:val="00177A96"/>
    <w:rsid w:val="001B7E43"/>
    <w:rsid w:val="001E3441"/>
    <w:rsid w:val="002B3D5D"/>
    <w:rsid w:val="002B490C"/>
    <w:rsid w:val="006D2CB2"/>
    <w:rsid w:val="008210EE"/>
    <w:rsid w:val="00870BEB"/>
    <w:rsid w:val="009033A8"/>
    <w:rsid w:val="009C7429"/>
    <w:rsid w:val="00B309A0"/>
    <w:rsid w:val="00B37554"/>
    <w:rsid w:val="00B751E1"/>
    <w:rsid w:val="00F83A99"/>
    <w:rsid w:val="00F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E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0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BEB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B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E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0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BEB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B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Phillips</dc:creator>
  <cp:lastModifiedBy>Christina Kline</cp:lastModifiedBy>
  <cp:revision>2</cp:revision>
  <dcterms:created xsi:type="dcterms:W3CDTF">2016-06-30T18:41:00Z</dcterms:created>
  <dcterms:modified xsi:type="dcterms:W3CDTF">2016-06-30T18:41:00Z</dcterms:modified>
</cp:coreProperties>
</file>